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4" w:type="dxa"/>
        <w:tblInd w:w="-106" w:type="dxa"/>
        <w:tblLook w:val="01E0" w:firstRow="1" w:lastRow="1" w:firstColumn="1" w:lastColumn="1" w:noHBand="0" w:noVBand="0"/>
      </w:tblPr>
      <w:tblGrid>
        <w:gridCol w:w="4428"/>
        <w:gridCol w:w="1726"/>
        <w:gridCol w:w="3960"/>
      </w:tblGrid>
      <w:tr w:rsidR="001E0263" w:rsidRPr="00961F48">
        <w:trPr>
          <w:trHeight w:val="1786"/>
        </w:trPr>
        <w:tc>
          <w:tcPr>
            <w:tcW w:w="4428" w:type="dxa"/>
          </w:tcPr>
          <w:p w:rsidR="001E0263" w:rsidRPr="00961F48" w:rsidRDefault="001E0263" w:rsidP="00961F48">
            <w:pPr>
              <w:tabs>
                <w:tab w:val="left" w:pos="1701"/>
              </w:tabs>
              <w:spacing w:after="0" w:line="240" w:lineRule="auto"/>
              <w:rPr>
                <w:rFonts w:ascii="Times New Roman" w:hAnsi="Times New Roman" w:cs="Times New Roman"/>
              </w:rPr>
            </w:pPr>
          </w:p>
        </w:tc>
        <w:tc>
          <w:tcPr>
            <w:tcW w:w="1726" w:type="dxa"/>
          </w:tcPr>
          <w:p w:rsidR="001E0263" w:rsidRPr="00961F48" w:rsidRDefault="001E0263" w:rsidP="00961F48">
            <w:pPr>
              <w:tabs>
                <w:tab w:val="left" w:pos="1701"/>
              </w:tabs>
              <w:spacing w:after="0" w:line="240" w:lineRule="auto"/>
              <w:jc w:val="both"/>
              <w:rPr>
                <w:rFonts w:ascii="Times New Roman" w:hAnsi="Times New Roman" w:cs="Times New Roman"/>
              </w:rPr>
            </w:pPr>
          </w:p>
        </w:tc>
        <w:tc>
          <w:tcPr>
            <w:tcW w:w="3960" w:type="dxa"/>
          </w:tcPr>
          <w:p w:rsidR="001E0263" w:rsidRPr="00961F48" w:rsidRDefault="001E0263" w:rsidP="00961F48">
            <w:pPr>
              <w:tabs>
                <w:tab w:val="left" w:pos="1701"/>
              </w:tabs>
              <w:spacing w:after="0" w:line="240" w:lineRule="auto"/>
              <w:jc w:val="both"/>
              <w:rPr>
                <w:rFonts w:ascii="Times New Roman" w:hAnsi="Times New Roman" w:cs="Times New Roman"/>
                <w:sz w:val="28"/>
                <w:szCs w:val="28"/>
              </w:rPr>
            </w:pPr>
            <w:r w:rsidRPr="00961F48">
              <w:rPr>
                <w:rFonts w:ascii="Times New Roman" w:hAnsi="Times New Roman" w:cs="Times New Roman"/>
                <w:sz w:val="28"/>
                <w:szCs w:val="28"/>
              </w:rPr>
              <w:t>УТВЕРЖДЕН</w:t>
            </w:r>
          </w:p>
          <w:p w:rsidR="001E0263" w:rsidRPr="00961F48" w:rsidRDefault="001E0263" w:rsidP="00961F48">
            <w:pPr>
              <w:tabs>
                <w:tab w:val="left" w:pos="1701"/>
              </w:tabs>
              <w:spacing w:after="0" w:line="240" w:lineRule="auto"/>
              <w:jc w:val="both"/>
              <w:rPr>
                <w:rFonts w:ascii="Times New Roman" w:hAnsi="Times New Roman" w:cs="Times New Roman"/>
                <w:sz w:val="28"/>
                <w:szCs w:val="28"/>
              </w:rPr>
            </w:pPr>
            <w:r w:rsidRPr="00961F48">
              <w:rPr>
                <w:rFonts w:ascii="Times New Roman" w:hAnsi="Times New Roman" w:cs="Times New Roman"/>
                <w:sz w:val="28"/>
                <w:szCs w:val="28"/>
              </w:rPr>
              <w:t>Приказом заведующего</w:t>
            </w:r>
          </w:p>
          <w:p w:rsidR="001E0263" w:rsidRPr="00961F48" w:rsidRDefault="001E0263" w:rsidP="00961F48">
            <w:pPr>
              <w:tabs>
                <w:tab w:val="left" w:pos="1701"/>
              </w:tabs>
              <w:spacing w:after="0" w:line="240" w:lineRule="auto"/>
              <w:jc w:val="both"/>
              <w:rPr>
                <w:rFonts w:ascii="Times New Roman" w:hAnsi="Times New Roman" w:cs="Times New Roman"/>
                <w:sz w:val="28"/>
                <w:szCs w:val="28"/>
              </w:rPr>
            </w:pPr>
            <w:r w:rsidRPr="00961F48">
              <w:rPr>
                <w:rFonts w:ascii="Times New Roman" w:hAnsi="Times New Roman" w:cs="Times New Roman"/>
                <w:sz w:val="28"/>
                <w:szCs w:val="28"/>
              </w:rPr>
              <w:t xml:space="preserve">учреждением № </w:t>
            </w:r>
            <w:r>
              <w:rPr>
                <w:rFonts w:ascii="Times New Roman" w:hAnsi="Times New Roman" w:cs="Times New Roman"/>
                <w:sz w:val="28"/>
                <w:szCs w:val="28"/>
              </w:rPr>
              <w:t>473</w:t>
            </w:r>
            <w:r w:rsidRPr="00961F48">
              <w:rPr>
                <w:rFonts w:ascii="Times New Roman" w:hAnsi="Times New Roman" w:cs="Times New Roman"/>
                <w:sz w:val="28"/>
                <w:szCs w:val="28"/>
              </w:rPr>
              <w:t xml:space="preserve"> - Д</w:t>
            </w:r>
          </w:p>
          <w:p w:rsidR="001E0263" w:rsidRPr="00961F48" w:rsidRDefault="001E0263" w:rsidP="00961F48">
            <w:pPr>
              <w:tabs>
                <w:tab w:val="left" w:pos="1701"/>
              </w:tabs>
              <w:spacing w:after="0" w:line="240" w:lineRule="auto"/>
              <w:jc w:val="both"/>
              <w:rPr>
                <w:rFonts w:ascii="Times New Roman" w:hAnsi="Times New Roman" w:cs="Times New Roman"/>
                <w:sz w:val="28"/>
                <w:szCs w:val="28"/>
              </w:rPr>
            </w:pPr>
            <w:r w:rsidRPr="00961F48">
              <w:rPr>
                <w:rFonts w:ascii="Times New Roman" w:hAnsi="Times New Roman" w:cs="Times New Roman"/>
                <w:sz w:val="28"/>
                <w:szCs w:val="28"/>
              </w:rPr>
              <w:t xml:space="preserve">от « </w:t>
            </w:r>
            <w:r>
              <w:rPr>
                <w:rFonts w:ascii="Times New Roman" w:hAnsi="Times New Roman" w:cs="Times New Roman"/>
                <w:sz w:val="28"/>
                <w:szCs w:val="28"/>
              </w:rPr>
              <w:t>30</w:t>
            </w:r>
            <w:r w:rsidRPr="00961F48">
              <w:rPr>
                <w:rFonts w:ascii="Times New Roman" w:hAnsi="Times New Roman" w:cs="Times New Roman"/>
                <w:sz w:val="28"/>
                <w:szCs w:val="28"/>
              </w:rPr>
              <w:t xml:space="preserve"> » </w:t>
            </w:r>
            <w:r>
              <w:rPr>
                <w:rFonts w:ascii="Times New Roman" w:hAnsi="Times New Roman" w:cs="Times New Roman"/>
                <w:sz w:val="28"/>
                <w:szCs w:val="28"/>
              </w:rPr>
              <w:t>августа</w:t>
            </w:r>
            <w:r w:rsidRPr="00961F48">
              <w:rPr>
                <w:rFonts w:ascii="Times New Roman" w:hAnsi="Times New Roman" w:cs="Times New Roman"/>
                <w:sz w:val="28"/>
                <w:szCs w:val="28"/>
              </w:rPr>
              <w:t xml:space="preserve"> 201</w:t>
            </w:r>
            <w:r>
              <w:rPr>
                <w:rFonts w:ascii="Times New Roman" w:hAnsi="Times New Roman" w:cs="Times New Roman"/>
                <w:sz w:val="28"/>
                <w:szCs w:val="28"/>
              </w:rPr>
              <w:t>6</w:t>
            </w:r>
            <w:r w:rsidRPr="00961F48">
              <w:rPr>
                <w:rFonts w:ascii="Times New Roman" w:hAnsi="Times New Roman" w:cs="Times New Roman"/>
                <w:sz w:val="28"/>
                <w:szCs w:val="28"/>
              </w:rPr>
              <w:t xml:space="preserve"> г.</w:t>
            </w:r>
          </w:p>
          <w:p w:rsidR="001E0263" w:rsidRPr="00961F48" w:rsidRDefault="001E0263" w:rsidP="00961F48">
            <w:pPr>
              <w:tabs>
                <w:tab w:val="left" w:pos="1701"/>
              </w:tabs>
              <w:spacing w:after="0" w:line="240" w:lineRule="auto"/>
              <w:jc w:val="both"/>
              <w:rPr>
                <w:rFonts w:ascii="Times New Roman" w:hAnsi="Times New Roman" w:cs="Times New Roman"/>
              </w:rPr>
            </w:pPr>
          </w:p>
        </w:tc>
      </w:tr>
    </w:tbl>
    <w:p w:rsidR="001E0263" w:rsidRPr="00961F48" w:rsidRDefault="001E0263" w:rsidP="00961F48">
      <w:pPr>
        <w:tabs>
          <w:tab w:val="left" w:pos="4185"/>
        </w:tabs>
        <w:spacing w:after="0" w:line="240" w:lineRule="auto"/>
        <w:jc w:val="both"/>
        <w:rPr>
          <w:rFonts w:ascii="Times New Roman" w:hAnsi="Times New Roman" w:cs="Times New Roman"/>
          <w:b/>
          <w:bCs/>
        </w:rPr>
      </w:pPr>
      <w:r w:rsidRPr="00961F48">
        <w:rPr>
          <w:rFonts w:ascii="Times New Roman" w:hAnsi="Times New Roman" w:cs="Times New Roman"/>
        </w:rPr>
        <w:tab/>
      </w:r>
    </w:p>
    <w:p w:rsidR="001E0263" w:rsidRPr="00961F48" w:rsidRDefault="001E0263" w:rsidP="00961F48">
      <w:pPr>
        <w:spacing w:after="0" w:line="240" w:lineRule="auto"/>
        <w:jc w:val="center"/>
        <w:rPr>
          <w:rFonts w:ascii="Times New Roman" w:hAnsi="Times New Roman" w:cs="Times New Roman"/>
          <w:b/>
          <w:bCs/>
        </w:rPr>
      </w:pPr>
    </w:p>
    <w:p w:rsidR="001E0263" w:rsidRPr="00961F48" w:rsidRDefault="001E0263" w:rsidP="00961F48">
      <w:pPr>
        <w:spacing w:after="0" w:line="240" w:lineRule="auto"/>
        <w:jc w:val="center"/>
        <w:rPr>
          <w:rFonts w:ascii="Times New Roman" w:hAnsi="Times New Roman" w:cs="Times New Roman"/>
          <w:b/>
          <w:bCs/>
        </w:rPr>
      </w:pPr>
    </w:p>
    <w:p w:rsidR="001E0263" w:rsidRPr="00961F48" w:rsidRDefault="001E0263" w:rsidP="00961F48">
      <w:pPr>
        <w:spacing w:after="0" w:line="240" w:lineRule="auto"/>
        <w:jc w:val="center"/>
        <w:rPr>
          <w:rFonts w:ascii="Times New Roman" w:hAnsi="Times New Roman" w:cs="Times New Roman"/>
          <w:b/>
          <w:bCs/>
        </w:rPr>
      </w:pPr>
    </w:p>
    <w:p w:rsidR="001E0263" w:rsidRPr="00961F48" w:rsidRDefault="001E0263" w:rsidP="00961F48">
      <w:pPr>
        <w:spacing w:after="0" w:line="240" w:lineRule="auto"/>
        <w:jc w:val="center"/>
        <w:rPr>
          <w:rFonts w:ascii="Times New Roman" w:hAnsi="Times New Roman" w:cs="Times New Roman"/>
          <w:b/>
          <w:bCs/>
        </w:rPr>
      </w:pPr>
    </w:p>
    <w:p w:rsidR="001E0263" w:rsidRPr="00961F48" w:rsidRDefault="001E0263" w:rsidP="00961F48">
      <w:pPr>
        <w:spacing w:after="0" w:line="240" w:lineRule="auto"/>
        <w:jc w:val="center"/>
        <w:rPr>
          <w:rFonts w:ascii="Times New Roman" w:hAnsi="Times New Roman" w:cs="Times New Roman"/>
          <w:b/>
          <w:bCs/>
        </w:rPr>
      </w:pPr>
    </w:p>
    <w:p w:rsidR="001E0263" w:rsidRPr="00961F48" w:rsidRDefault="001E0263" w:rsidP="00961F48">
      <w:pPr>
        <w:spacing w:after="0" w:line="240" w:lineRule="auto"/>
        <w:jc w:val="center"/>
        <w:rPr>
          <w:rFonts w:ascii="Times New Roman" w:hAnsi="Times New Roman" w:cs="Times New Roman"/>
          <w:b/>
          <w:bCs/>
        </w:rPr>
      </w:pPr>
    </w:p>
    <w:p w:rsidR="001E0263" w:rsidRPr="00961F48" w:rsidRDefault="001E0263" w:rsidP="00961F48">
      <w:pPr>
        <w:spacing w:after="0" w:line="240" w:lineRule="auto"/>
        <w:jc w:val="center"/>
        <w:rPr>
          <w:rFonts w:ascii="Times New Roman" w:hAnsi="Times New Roman" w:cs="Times New Roman"/>
          <w:b/>
          <w:bCs/>
        </w:rPr>
      </w:pPr>
    </w:p>
    <w:p w:rsidR="001E0263" w:rsidRPr="00961F48" w:rsidRDefault="001E0263" w:rsidP="00961F48">
      <w:pPr>
        <w:spacing w:after="0" w:line="240" w:lineRule="auto"/>
        <w:jc w:val="center"/>
        <w:rPr>
          <w:rFonts w:ascii="Times New Roman" w:hAnsi="Times New Roman" w:cs="Times New Roman"/>
          <w:b/>
          <w:bCs/>
        </w:rPr>
      </w:pPr>
    </w:p>
    <w:p w:rsidR="001E0263" w:rsidRPr="00961F48" w:rsidRDefault="001E0263" w:rsidP="00961F48">
      <w:pPr>
        <w:spacing w:after="0" w:line="240" w:lineRule="auto"/>
        <w:jc w:val="center"/>
        <w:rPr>
          <w:rFonts w:ascii="Times New Roman" w:hAnsi="Times New Roman" w:cs="Times New Roman"/>
          <w:b/>
          <w:bCs/>
        </w:rPr>
      </w:pPr>
    </w:p>
    <w:p w:rsidR="001E0263" w:rsidRPr="00961F48" w:rsidRDefault="001E0263" w:rsidP="00961F48">
      <w:pPr>
        <w:spacing w:after="0" w:line="240" w:lineRule="auto"/>
        <w:jc w:val="center"/>
        <w:rPr>
          <w:rFonts w:ascii="Times New Roman" w:hAnsi="Times New Roman" w:cs="Times New Roman"/>
          <w:b/>
          <w:bCs/>
        </w:rPr>
      </w:pPr>
    </w:p>
    <w:p w:rsidR="001E0263" w:rsidRPr="00961F48" w:rsidRDefault="001E0263" w:rsidP="00961F48">
      <w:pPr>
        <w:spacing w:after="0" w:line="240" w:lineRule="auto"/>
        <w:jc w:val="center"/>
        <w:rPr>
          <w:rFonts w:ascii="Times New Roman" w:hAnsi="Times New Roman" w:cs="Times New Roman"/>
          <w:b/>
          <w:bCs/>
        </w:rPr>
      </w:pPr>
    </w:p>
    <w:p w:rsidR="001E0263" w:rsidRPr="00961F48" w:rsidRDefault="001E0263" w:rsidP="00961F48">
      <w:pPr>
        <w:spacing w:after="0" w:line="240" w:lineRule="auto"/>
        <w:jc w:val="center"/>
        <w:rPr>
          <w:rFonts w:ascii="Times New Roman" w:hAnsi="Times New Roman" w:cs="Times New Roman"/>
          <w:b/>
          <w:bCs/>
        </w:rPr>
      </w:pPr>
    </w:p>
    <w:p w:rsidR="001E0263" w:rsidRPr="00961F48" w:rsidRDefault="001E0263" w:rsidP="00961F48">
      <w:pPr>
        <w:spacing w:after="0" w:line="240" w:lineRule="auto"/>
        <w:jc w:val="center"/>
        <w:rPr>
          <w:rFonts w:ascii="Times New Roman" w:hAnsi="Times New Roman" w:cs="Times New Roman"/>
          <w:b/>
          <w:bCs/>
          <w:color w:val="062E4B"/>
          <w:sz w:val="28"/>
          <w:szCs w:val="28"/>
        </w:rPr>
      </w:pPr>
      <w:r w:rsidRPr="00961F48">
        <w:rPr>
          <w:rFonts w:ascii="Times New Roman" w:hAnsi="Times New Roman" w:cs="Times New Roman"/>
          <w:b/>
          <w:bCs/>
          <w:sz w:val="28"/>
          <w:szCs w:val="28"/>
        </w:rPr>
        <w:t>ОТЧЕТ</w:t>
      </w:r>
    </w:p>
    <w:p w:rsidR="001E0263" w:rsidRPr="00961F48" w:rsidRDefault="001E0263" w:rsidP="00961F48">
      <w:pPr>
        <w:spacing w:after="0" w:line="240" w:lineRule="auto"/>
        <w:jc w:val="center"/>
        <w:rPr>
          <w:rFonts w:ascii="Times New Roman" w:hAnsi="Times New Roman" w:cs="Times New Roman"/>
          <w:b/>
          <w:bCs/>
          <w:sz w:val="28"/>
          <w:szCs w:val="28"/>
        </w:rPr>
      </w:pPr>
      <w:r w:rsidRPr="00961F48">
        <w:rPr>
          <w:rFonts w:ascii="Times New Roman" w:hAnsi="Times New Roman" w:cs="Times New Roman"/>
          <w:b/>
          <w:bCs/>
          <w:sz w:val="28"/>
          <w:szCs w:val="28"/>
        </w:rPr>
        <w:t xml:space="preserve">о </w:t>
      </w:r>
      <w:proofErr w:type="gramStart"/>
      <w:r w:rsidRPr="00961F48">
        <w:rPr>
          <w:rFonts w:ascii="Times New Roman" w:hAnsi="Times New Roman" w:cs="Times New Roman"/>
          <w:b/>
          <w:bCs/>
          <w:sz w:val="28"/>
          <w:szCs w:val="28"/>
        </w:rPr>
        <w:t>проведенном</w:t>
      </w:r>
      <w:proofErr w:type="gramEnd"/>
      <w:r w:rsidRPr="00961F48">
        <w:rPr>
          <w:rFonts w:ascii="Times New Roman" w:hAnsi="Times New Roman" w:cs="Times New Roman"/>
          <w:b/>
          <w:bCs/>
          <w:sz w:val="28"/>
          <w:szCs w:val="28"/>
        </w:rPr>
        <w:t xml:space="preserve"> </w:t>
      </w:r>
      <w:proofErr w:type="spellStart"/>
      <w:r w:rsidRPr="00961F48">
        <w:rPr>
          <w:rFonts w:ascii="Times New Roman" w:hAnsi="Times New Roman" w:cs="Times New Roman"/>
          <w:b/>
          <w:bCs/>
          <w:sz w:val="28"/>
          <w:szCs w:val="28"/>
        </w:rPr>
        <w:t>самообследовании</w:t>
      </w:r>
      <w:proofErr w:type="spellEnd"/>
      <w:r w:rsidRPr="00961F48">
        <w:rPr>
          <w:rFonts w:ascii="Times New Roman" w:hAnsi="Times New Roman" w:cs="Times New Roman"/>
          <w:b/>
          <w:bCs/>
          <w:sz w:val="28"/>
          <w:szCs w:val="28"/>
        </w:rPr>
        <w:t xml:space="preserve"> муниципального дошкольного образовательного учреждения детского сада комбинированного вида </w:t>
      </w:r>
    </w:p>
    <w:p w:rsidR="001E0263" w:rsidRPr="00961F48" w:rsidRDefault="001E0263" w:rsidP="00961F48">
      <w:pPr>
        <w:spacing w:after="0" w:line="240" w:lineRule="auto"/>
        <w:jc w:val="center"/>
        <w:rPr>
          <w:rFonts w:ascii="Times New Roman" w:hAnsi="Times New Roman" w:cs="Times New Roman"/>
          <w:b/>
          <w:bCs/>
          <w:sz w:val="28"/>
          <w:szCs w:val="28"/>
        </w:rPr>
      </w:pPr>
      <w:r w:rsidRPr="00961F48">
        <w:rPr>
          <w:rFonts w:ascii="Times New Roman" w:hAnsi="Times New Roman" w:cs="Times New Roman"/>
          <w:b/>
          <w:bCs/>
          <w:sz w:val="28"/>
          <w:szCs w:val="28"/>
        </w:rPr>
        <w:t xml:space="preserve">№ 9 г. Амурска Амурского муниципального района </w:t>
      </w:r>
    </w:p>
    <w:p w:rsidR="001E0263" w:rsidRPr="00961F48" w:rsidRDefault="001E0263" w:rsidP="00961F48">
      <w:pPr>
        <w:spacing w:after="0" w:line="240" w:lineRule="auto"/>
        <w:jc w:val="center"/>
        <w:rPr>
          <w:rFonts w:ascii="Times New Roman" w:hAnsi="Times New Roman" w:cs="Times New Roman"/>
          <w:b/>
          <w:bCs/>
          <w:sz w:val="28"/>
          <w:szCs w:val="28"/>
        </w:rPr>
      </w:pPr>
      <w:r w:rsidRPr="00961F48">
        <w:rPr>
          <w:rFonts w:ascii="Times New Roman" w:hAnsi="Times New Roman" w:cs="Times New Roman"/>
          <w:b/>
          <w:bCs/>
          <w:sz w:val="28"/>
          <w:szCs w:val="28"/>
        </w:rPr>
        <w:t xml:space="preserve">Хабаровского края </w:t>
      </w:r>
    </w:p>
    <w:p w:rsidR="001E0263" w:rsidRPr="003B1352" w:rsidRDefault="001E0263" w:rsidP="00C6573E">
      <w:pPr>
        <w:jc w:val="center"/>
        <w:rPr>
          <w:rFonts w:ascii="Times New Roman" w:hAnsi="Times New Roman" w:cs="Times New Roman"/>
          <w:b/>
          <w:bCs/>
          <w:sz w:val="28"/>
          <w:szCs w:val="28"/>
        </w:rPr>
      </w:pPr>
      <w:r>
        <w:rPr>
          <w:rFonts w:ascii="Times New Roman" w:hAnsi="Times New Roman" w:cs="Times New Roman"/>
          <w:b/>
          <w:bCs/>
          <w:sz w:val="28"/>
          <w:szCs w:val="28"/>
        </w:rPr>
        <w:t>по состоянию на 01.08.2016</w:t>
      </w:r>
    </w:p>
    <w:p w:rsidR="001E0263" w:rsidRPr="00961F48" w:rsidRDefault="001E0263" w:rsidP="00961F48">
      <w:pPr>
        <w:spacing w:after="0" w:line="240" w:lineRule="auto"/>
        <w:jc w:val="center"/>
        <w:rPr>
          <w:rFonts w:ascii="Times New Roman" w:hAnsi="Times New Roman" w:cs="Times New Roman"/>
          <w:b/>
          <w:bCs/>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tabs>
          <w:tab w:val="left" w:pos="1701"/>
        </w:tabs>
        <w:spacing w:after="0" w:line="240" w:lineRule="auto"/>
        <w:rPr>
          <w:rFonts w:ascii="Times New Roman" w:hAnsi="Times New Roman" w:cs="Times New Roman"/>
        </w:rPr>
      </w:pPr>
    </w:p>
    <w:p w:rsidR="001E0263" w:rsidRPr="00961F48" w:rsidRDefault="001E0263" w:rsidP="00961F48">
      <w:pPr>
        <w:spacing w:after="0" w:line="240" w:lineRule="auto"/>
        <w:rPr>
          <w:rFonts w:ascii="Times New Roman" w:hAnsi="Times New Roman" w:cs="Times New Roman"/>
          <w:sz w:val="28"/>
          <w:szCs w:val="28"/>
        </w:rPr>
      </w:pPr>
      <w:r w:rsidRPr="00961F48">
        <w:rPr>
          <w:rFonts w:ascii="Times New Roman" w:hAnsi="Times New Roman" w:cs="Times New Roman"/>
          <w:sz w:val="28"/>
          <w:szCs w:val="28"/>
        </w:rPr>
        <w:t>ПРИНЯТО</w:t>
      </w:r>
    </w:p>
    <w:p w:rsidR="001E0263" w:rsidRPr="00961F48" w:rsidRDefault="001E0263" w:rsidP="00961F48">
      <w:pPr>
        <w:spacing w:after="0" w:line="240" w:lineRule="auto"/>
        <w:rPr>
          <w:rFonts w:ascii="Times New Roman" w:hAnsi="Times New Roman" w:cs="Times New Roman"/>
          <w:sz w:val="28"/>
          <w:szCs w:val="28"/>
        </w:rPr>
      </w:pPr>
      <w:r w:rsidRPr="00961F48">
        <w:rPr>
          <w:rFonts w:ascii="Times New Roman" w:hAnsi="Times New Roman" w:cs="Times New Roman"/>
          <w:sz w:val="28"/>
          <w:szCs w:val="28"/>
        </w:rPr>
        <w:t>управляющим советом</w:t>
      </w:r>
    </w:p>
    <w:p w:rsidR="001E0263" w:rsidRPr="00961F48" w:rsidRDefault="001E0263" w:rsidP="00961F48">
      <w:pPr>
        <w:spacing w:after="0" w:line="240" w:lineRule="auto"/>
        <w:rPr>
          <w:rFonts w:ascii="Times New Roman" w:hAnsi="Times New Roman" w:cs="Times New Roman"/>
          <w:sz w:val="28"/>
          <w:szCs w:val="28"/>
        </w:rPr>
      </w:pPr>
      <w:r w:rsidRPr="00961F48">
        <w:rPr>
          <w:rFonts w:ascii="Times New Roman" w:hAnsi="Times New Roman" w:cs="Times New Roman"/>
          <w:sz w:val="28"/>
          <w:szCs w:val="28"/>
        </w:rPr>
        <w:t xml:space="preserve">(протокол №  03 от  </w:t>
      </w:r>
      <w:r>
        <w:rPr>
          <w:rFonts w:ascii="Times New Roman" w:hAnsi="Times New Roman" w:cs="Times New Roman"/>
          <w:sz w:val="28"/>
          <w:szCs w:val="28"/>
        </w:rPr>
        <w:t>30.08.2016</w:t>
      </w:r>
      <w:r w:rsidRPr="00961F48">
        <w:rPr>
          <w:rFonts w:ascii="Times New Roman" w:hAnsi="Times New Roman" w:cs="Times New Roman"/>
          <w:sz w:val="28"/>
          <w:szCs w:val="28"/>
        </w:rPr>
        <w:t>)</w:t>
      </w:r>
    </w:p>
    <w:p w:rsidR="001E0263" w:rsidRDefault="001E0263" w:rsidP="00961F48">
      <w:pPr>
        <w:spacing w:after="0" w:line="240" w:lineRule="auto"/>
        <w:jc w:val="center"/>
        <w:rPr>
          <w:rFonts w:ascii="Times New Roman" w:hAnsi="Times New Roman" w:cs="Times New Roman"/>
        </w:rPr>
      </w:pPr>
    </w:p>
    <w:p w:rsidR="001E0263" w:rsidRDefault="001E0263" w:rsidP="00961F48">
      <w:pPr>
        <w:spacing w:after="0" w:line="240" w:lineRule="auto"/>
        <w:jc w:val="center"/>
        <w:rPr>
          <w:rFonts w:ascii="Times New Roman" w:hAnsi="Times New Roman" w:cs="Times New Roman"/>
        </w:rPr>
      </w:pPr>
    </w:p>
    <w:p w:rsidR="001E0263" w:rsidRDefault="001E0263" w:rsidP="00961F48">
      <w:pPr>
        <w:spacing w:after="0" w:line="240" w:lineRule="auto"/>
        <w:jc w:val="center"/>
        <w:rPr>
          <w:rFonts w:ascii="Times New Roman" w:hAnsi="Times New Roman" w:cs="Times New Roman"/>
        </w:rPr>
      </w:pPr>
    </w:p>
    <w:p w:rsidR="001E0263" w:rsidRDefault="001E0263" w:rsidP="00961F48">
      <w:pPr>
        <w:spacing w:after="0" w:line="240" w:lineRule="auto"/>
        <w:jc w:val="center"/>
        <w:rPr>
          <w:rFonts w:ascii="Times New Roman" w:hAnsi="Times New Roman" w:cs="Times New Roman"/>
        </w:rPr>
      </w:pPr>
    </w:p>
    <w:p w:rsidR="001E0263" w:rsidRDefault="001E0263" w:rsidP="00961F48">
      <w:pPr>
        <w:spacing w:after="0" w:line="240" w:lineRule="auto"/>
        <w:jc w:val="center"/>
        <w:rPr>
          <w:rFonts w:ascii="Times New Roman" w:hAnsi="Times New Roman" w:cs="Times New Roman"/>
        </w:rPr>
      </w:pPr>
    </w:p>
    <w:p w:rsidR="001E0263" w:rsidRDefault="001E0263" w:rsidP="00961F48">
      <w:pPr>
        <w:spacing w:after="0" w:line="240" w:lineRule="auto"/>
        <w:jc w:val="center"/>
        <w:rPr>
          <w:rFonts w:ascii="Times New Roman" w:hAnsi="Times New Roman" w:cs="Times New Roman"/>
        </w:rPr>
      </w:pPr>
    </w:p>
    <w:p w:rsidR="001E0263" w:rsidRDefault="001E0263" w:rsidP="00961F48">
      <w:pPr>
        <w:spacing w:after="0" w:line="240" w:lineRule="auto"/>
        <w:jc w:val="center"/>
        <w:rPr>
          <w:rFonts w:ascii="Times New Roman" w:hAnsi="Times New Roman" w:cs="Times New Roman"/>
        </w:rPr>
      </w:pPr>
    </w:p>
    <w:p w:rsidR="001E0263" w:rsidRPr="00961F48" w:rsidRDefault="001E0263" w:rsidP="00961F48">
      <w:pPr>
        <w:spacing w:after="0" w:line="240" w:lineRule="auto"/>
        <w:rPr>
          <w:rFonts w:ascii="Times New Roman" w:hAnsi="Times New Roman" w:cs="Times New Roman"/>
          <w:b/>
          <w:bCs/>
          <w:sz w:val="26"/>
          <w:szCs w:val="26"/>
        </w:rPr>
      </w:pPr>
      <w:r>
        <w:rPr>
          <w:rFonts w:ascii="Times New Roman" w:hAnsi="Times New Roman" w:cs="Times New Roman"/>
          <w:b/>
          <w:bCs/>
          <w:sz w:val="24"/>
          <w:szCs w:val="24"/>
        </w:rPr>
        <w:tab/>
      </w:r>
      <w:r w:rsidRPr="00961F48">
        <w:rPr>
          <w:rFonts w:ascii="Times New Roman" w:hAnsi="Times New Roman" w:cs="Times New Roman"/>
          <w:b/>
          <w:bCs/>
          <w:sz w:val="26"/>
          <w:szCs w:val="26"/>
        </w:rPr>
        <w:t>1.Оценка и организация образовательной деятельности</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Муниципальное бюджетное дошкольное образовательное  учреждение расположено по адресу: г. Амурск, проспект Мира 22 б, находится в типовом здании, функционирует с 1985 года. Учредителем  образовательного  учреждения является управление образования администрации Амурского муниципального района Хабаровского края.</w:t>
      </w:r>
    </w:p>
    <w:p w:rsidR="001E0263" w:rsidRPr="00A623E1" w:rsidRDefault="001E0263" w:rsidP="007E2131">
      <w:pPr>
        <w:spacing w:after="0"/>
        <w:ind w:firstLine="709"/>
        <w:jc w:val="both"/>
        <w:rPr>
          <w:rFonts w:ascii="Times New Roman" w:hAnsi="Times New Roman" w:cs="Times New Roman"/>
          <w:sz w:val="26"/>
          <w:szCs w:val="26"/>
        </w:rPr>
      </w:pPr>
      <w:proofErr w:type="gramStart"/>
      <w:r w:rsidRPr="00A623E1">
        <w:rPr>
          <w:rFonts w:ascii="Times New Roman" w:hAnsi="Times New Roman" w:cs="Times New Roman"/>
          <w:sz w:val="26"/>
          <w:szCs w:val="26"/>
        </w:rPr>
        <w:t>В своей деятельности дошкольное учреждение руководствуется действующим законодательством Российской Федерации, законом Российской Федерации «Об образовании», ФГОС ДО, а также законами и иными нормативными актами Хабаровского края, правовыми актами государственных органов управления образованием Российской Федерации и  Хабаровского  края, нормативными актами органов местного самоуправления, приказами и распоряжениями Учредителя,  Уставом МБДОУ, утвержденном 07.12.2015 № 516, лицензией на право ведения образовательной деятельности от 09.02.2016г</w:t>
      </w:r>
      <w:proofErr w:type="gramEnd"/>
      <w:r w:rsidRPr="00A623E1">
        <w:rPr>
          <w:rFonts w:ascii="Times New Roman" w:hAnsi="Times New Roman" w:cs="Times New Roman"/>
          <w:sz w:val="26"/>
          <w:szCs w:val="26"/>
        </w:rPr>
        <w:t>. № 2207.</w:t>
      </w:r>
    </w:p>
    <w:p w:rsidR="001E0263" w:rsidRPr="00A623E1" w:rsidRDefault="001E0263" w:rsidP="006333B0">
      <w:pPr>
        <w:spacing w:after="0"/>
        <w:ind w:firstLine="709"/>
        <w:jc w:val="both"/>
        <w:rPr>
          <w:rFonts w:ascii="Times New Roman" w:hAnsi="Times New Roman" w:cs="Times New Roman"/>
          <w:sz w:val="26"/>
          <w:szCs w:val="26"/>
        </w:rPr>
      </w:pPr>
      <w:r w:rsidRPr="00A623E1">
        <w:rPr>
          <w:rFonts w:ascii="Times New Roman" w:hAnsi="Times New Roman" w:cs="Times New Roman"/>
          <w:sz w:val="26"/>
          <w:szCs w:val="26"/>
        </w:rPr>
        <w:t>Дошкольное учреждение имеет статус: дошкольное бюджетное образовательное учреждение детский сад комбинированного вида. Функционирует учреждение в режиме пятидневной рабочей недели с 12-часовым пребыванием с 01.12.2013 года. Дошкольное учреждение работает ежедневно с 7 утра до 19 часов вечера кроме субботы и воскресенья и праздничных дней, предусмотренных законодательством РФ. Мощность плановая 280 детей, фактически 273. Средняя посещаемость в течение учебного года составила 77,3 %.Этот показатель стал выше предыдущих  периодов на 2,8%:</w:t>
      </w:r>
    </w:p>
    <w:p w:rsidR="001E0263" w:rsidRPr="00BE3867" w:rsidRDefault="001E0263" w:rsidP="00BE3867">
      <w:pPr>
        <w:spacing w:after="0" w:line="240" w:lineRule="auto"/>
        <w:ind w:firstLine="709"/>
        <w:jc w:val="both"/>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0"/>
        <w:gridCol w:w="3191"/>
      </w:tblGrid>
      <w:tr w:rsidR="001E0263" w:rsidRPr="00BE3867">
        <w:tc>
          <w:tcPr>
            <w:tcW w:w="319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2012 – 2013</w:t>
            </w:r>
          </w:p>
        </w:tc>
        <w:tc>
          <w:tcPr>
            <w:tcW w:w="319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2013 - 2014</w:t>
            </w:r>
          </w:p>
        </w:tc>
        <w:tc>
          <w:tcPr>
            <w:tcW w:w="3191"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2014 - 2015</w:t>
            </w:r>
          </w:p>
        </w:tc>
      </w:tr>
      <w:tr w:rsidR="001E0263" w:rsidRPr="00BE3867">
        <w:tc>
          <w:tcPr>
            <w:tcW w:w="319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73,4%.</w:t>
            </w:r>
          </w:p>
        </w:tc>
        <w:tc>
          <w:tcPr>
            <w:tcW w:w="319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74,5 %.</w:t>
            </w:r>
          </w:p>
        </w:tc>
        <w:tc>
          <w:tcPr>
            <w:tcW w:w="3191"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77,3%</w:t>
            </w:r>
          </w:p>
        </w:tc>
      </w:tr>
    </w:tbl>
    <w:p w:rsidR="001E0263" w:rsidRPr="00BE3867" w:rsidRDefault="001E0263" w:rsidP="00BE3867">
      <w:pPr>
        <w:spacing w:after="0" w:line="240" w:lineRule="auto"/>
        <w:ind w:firstLine="709"/>
        <w:jc w:val="both"/>
        <w:rPr>
          <w:rFonts w:ascii="Times New Roman" w:hAnsi="Times New Roman" w:cs="Times New Roman"/>
        </w:rPr>
      </w:pPr>
    </w:p>
    <w:p w:rsidR="001E0263" w:rsidRPr="00A623E1" w:rsidRDefault="001E0263" w:rsidP="00BE3867">
      <w:pPr>
        <w:spacing w:after="0" w:line="240" w:lineRule="auto"/>
        <w:ind w:firstLine="709"/>
        <w:jc w:val="both"/>
        <w:rPr>
          <w:rFonts w:ascii="Times New Roman" w:hAnsi="Times New Roman" w:cs="Times New Roman"/>
          <w:color w:val="FF0000"/>
          <w:sz w:val="26"/>
          <w:szCs w:val="26"/>
        </w:rPr>
      </w:pPr>
      <w:r w:rsidRPr="00A623E1">
        <w:rPr>
          <w:rFonts w:ascii="Times New Roman" w:hAnsi="Times New Roman" w:cs="Times New Roman"/>
          <w:sz w:val="26"/>
          <w:szCs w:val="26"/>
        </w:rPr>
        <w:t>В дошкольном учреждении воспитывается 280 детей, из них:</w:t>
      </w:r>
    </w:p>
    <w:p w:rsidR="001E0263" w:rsidRPr="00A623E1" w:rsidRDefault="001E0263" w:rsidP="00BE3867">
      <w:pPr>
        <w:spacing w:after="0" w:line="240" w:lineRule="auto"/>
        <w:ind w:firstLine="709"/>
        <w:jc w:val="both"/>
        <w:rPr>
          <w:rFonts w:ascii="Times New Roman" w:hAnsi="Times New Roman" w:cs="Times New Roman"/>
          <w:color w:val="FF0000"/>
          <w:sz w:val="26"/>
          <w:szCs w:val="26"/>
        </w:rPr>
      </w:pPr>
      <w:r w:rsidRPr="00A623E1">
        <w:rPr>
          <w:rFonts w:ascii="Times New Roman" w:hAnsi="Times New Roman" w:cs="Times New Roman"/>
          <w:sz w:val="26"/>
          <w:szCs w:val="26"/>
        </w:rPr>
        <w:t>- 3 группы для детей раннего возраста (1,5 – 3 года – 66детей);</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- 3 группы для детей младшего дошкольного возраста 3 – 4 лет (67 детей);</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- 2 группы для детей 4 – 5 лет (49 детей); </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- 2 группы для детей старшего </w:t>
      </w:r>
      <w:r>
        <w:rPr>
          <w:rFonts w:ascii="Times New Roman" w:hAnsi="Times New Roman" w:cs="Times New Roman"/>
          <w:sz w:val="26"/>
          <w:szCs w:val="26"/>
        </w:rPr>
        <w:t xml:space="preserve">дошкольного возраста 5 – 6 лет </w:t>
      </w:r>
      <w:r w:rsidRPr="00A623E1">
        <w:rPr>
          <w:rFonts w:ascii="Times New Roman" w:hAnsi="Times New Roman" w:cs="Times New Roman"/>
          <w:sz w:val="26"/>
          <w:szCs w:val="26"/>
        </w:rPr>
        <w:t>(46 детей); одна из них группа компенсирующей направленности 10 детей;</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- 2 группы для детей 6 – 7 лет(45 детей); одна из них группа компенсирующей направленности 11 детей.</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Средняя наполняемость групп 23-24 ребенка.</w:t>
      </w:r>
    </w:p>
    <w:p w:rsidR="001E0263" w:rsidRPr="00BE3867" w:rsidRDefault="001E0263" w:rsidP="00BE3867">
      <w:pPr>
        <w:spacing w:after="0" w:line="240" w:lineRule="auto"/>
        <w:ind w:firstLine="709"/>
        <w:jc w:val="both"/>
        <w:rPr>
          <w:rFonts w:ascii="Times New Roman" w:hAnsi="Times New Roman" w:cs="Times New Roman"/>
        </w:rPr>
      </w:pPr>
    </w:p>
    <w:p w:rsidR="001E0263" w:rsidRPr="00A623E1" w:rsidRDefault="001E0263" w:rsidP="00A623E1">
      <w:pPr>
        <w:spacing w:after="0" w:line="240" w:lineRule="auto"/>
        <w:ind w:left="707" w:firstLine="1"/>
        <w:jc w:val="both"/>
        <w:rPr>
          <w:rFonts w:ascii="Times New Roman" w:hAnsi="Times New Roman" w:cs="Times New Roman"/>
          <w:sz w:val="26"/>
          <w:szCs w:val="26"/>
        </w:rPr>
      </w:pPr>
      <w:r w:rsidRPr="00A623E1">
        <w:rPr>
          <w:rFonts w:ascii="Times New Roman" w:hAnsi="Times New Roman" w:cs="Times New Roman"/>
          <w:sz w:val="26"/>
          <w:szCs w:val="26"/>
        </w:rPr>
        <w:t xml:space="preserve">99% воспитанников живут рядом с детским садом. </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Приём заявлений в Учреждение (на электронном или бумажном носителе), а также комплектование групп ведется отделом образования Администрации Амурского муниципального района Хабаровского края. Отчисление из Учреждения воспитанников производится по заявлениям родителей (законных представителей), при переходе воспитанников в школу, при нарушении Договора между Учреждением и родителями (законными представителями). Ведется журнал движения детей.</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 Правоустанавливающие документы Учреждения:</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lastRenderedPageBreak/>
        <w:t xml:space="preserve">- Лицензия на </w:t>
      </w:r>
      <w:proofErr w:type="gramStart"/>
      <w:r w:rsidRPr="00A623E1">
        <w:rPr>
          <w:rFonts w:ascii="Times New Roman" w:hAnsi="Times New Roman" w:cs="Times New Roman"/>
          <w:sz w:val="26"/>
          <w:szCs w:val="26"/>
        </w:rPr>
        <w:t>право ведения</w:t>
      </w:r>
      <w:proofErr w:type="gramEnd"/>
      <w:r w:rsidRPr="00A623E1">
        <w:rPr>
          <w:rFonts w:ascii="Times New Roman" w:hAnsi="Times New Roman" w:cs="Times New Roman"/>
          <w:sz w:val="26"/>
          <w:szCs w:val="26"/>
        </w:rPr>
        <w:t xml:space="preserve"> образовательной деятельности выдана Министерством образования и науки Хабаровского края от 09.02.2016 г регистрационный номер 2207, серия РО № 27ЛО01№ 0001306 на право ведения бессрочно;</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Свидетельство о внесении записи в Единый государственный реестр юридических лиц от 27.12.2002г. регистрационный номер 1022700652622;</w:t>
      </w:r>
    </w:p>
    <w:p w:rsidR="001E0263" w:rsidRPr="00A623E1" w:rsidRDefault="001E0263" w:rsidP="00BE3867">
      <w:pPr>
        <w:spacing w:after="0" w:line="240" w:lineRule="auto"/>
        <w:ind w:firstLine="709"/>
        <w:jc w:val="both"/>
        <w:rPr>
          <w:rFonts w:ascii="Times New Roman" w:hAnsi="Times New Roman" w:cs="Times New Roman"/>
          <w:b/>
          <w:bCs/>
          <w:sz w:val="26"/>
          <w:szCs w:val="26"/>
        </w:rPr>
      </w:pPr>
      <w:r w:rsidRPr="00A623E1">
        <w:rPr>
          <w:rFonts w:ascii="Times New Roman" w:hAnsi="Times New Roman" w:cs="Times New Roman"/>
          <w:sz w:val="26"/>
          <w:szCs w:val="26"/>
        </w:rPr>
        <w:t>- Свидетельство о государственной регистрации права оперативного управления муниципальным имуществом от 15.02.2012 за регистрационным номером 637319 27-АБ г;</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Свидетельство о государственной регистрации права безвозмездного пользования на земельный участок   от 15.02.2012 г.</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Устав учреждения, утвержденный 07.12.2015г. под регистрационным номером   2152728049219.</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 - Локальные акты, определенные Уставом, приказы заведующего учреждением, Правила внутреннего трудового распорядка, штатное расписание, Положение о заработной плате работников  учреждения, Договор между Учреждением и родителями (законными представителями); Положение об организации работы по охране труда и обеспечению безопасности образовательного процесса, Положение о длительном отпуске педагогов, Положение об общем собрании работников учреждения, Положение о педагогическом совете учреждения, Положение о Родительском собрании учреждения, Коллективный договор, иные локальные акты, принятые в установленном порядке и в </w:t>
      </w:r>
      <w:proofErr w:type="gramStart"/>
      <w:r w:rsidRPr="00A623E1">
        <w:rPr>
          <w:rFonts w:ascii="Times New Roman" w:hAnsi="Times New Roman" w:cs="Times New Roman"/>
          <w:sz w:val="26"/>
          <w:szCs w:val="26"/>
        </w:rPr>
        <w:t>рамках</w:t>
      </w:r>
      <w:proofErr w:type="gramEnd"/>
      <w:r w:rsidRPr="00A623E1">
        <w:rPr>
          <w:rFonts w:ascii="Times New Roman" w:hAnsi="Times New Roman" w:cs="Times New Roman"/>
          <w:sz w:val="26"/>
          <w:szCs w:val="26"/>
        </w:rPr>
        <w:t xml:space="preserve"> имеющихся у учреждения полномочий;</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В Учреждении в наличии основные федеральные, региональные и муниципальные нормативно-правовые акты, регламентирующие работу дошкольного Учреждения; договоры дошкольного образовательного. Также имеется документация, регламентирующая осуществление воспитательно-образовательного процесса: основная общеобразовательная программа дошкольного образования, учебный план; календарный учебный график; годовой план работы; календарные, перспективные, комплексно-тематические планы воспитательно-образовательной работы педагогов; планы работы кружков; расписание непосредственной образовательной деятельности, режим дня. За прошедшие годы имеются отчёты по итогам деятельности Учреждения; акты готовности Учреждения к новому учебному году. Предоставляются  платные услуги в Учреждении:</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Секция «</w:t>
      </w:r>
      <w:proofErr w:type="spellStart"/>
      <w:r w:rsidRPr="00A623E1">
        <w:rPr>
          <w:rFonts w:ascii="Times New Roman" w:hAnsi="Times New Roman" w:cs="Times New Roman"/>
          <w:sz w:val="26"/>
          <w:szCs w:val="26"/>
        </w:rPr>
        <w:t>Фитбол</w:t>
      </w:r>
      <w:proofErr w:type="spellEnd"/>
      <w:r w:rsidRPr="00A623E1">
        <w:rPr>
          <w:rFonts w:ascii="Times New Roman" w:hAnsi="Times New Roman" w:cs="Times New Roman"/>
          <w:sz w:val="26"/>
          <w:szCs w:val="26"/>
        </w:rPr>
        <w:t>-гимнастика»;</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Коррекция речевого развития.</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 Ведется номенклатура дел Учреждения, журнал учета проверок должностными лицами органов государственного контроля, книга учёта трудовых книжек работников; книга регистрации приказов по личному составу. В личных делах работников имеются трудовые договоры с работниками и дополнительные соглашения к трудовым договорам.</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Коллективный договор (в </w:t>
      </w:r>
      <w:proofErr w:type="spellStart"/>
      <w:r w:rsidRPr="00A623E1">
        <w:rPr>
          <w:rFonts w:ascii="Times New Roman" w:hAnsi="Times New Roman" w:cs="Times New Roman"/>
          <w:sz w:val="26"/>
          <w:szCs w:val="26"/>
        </w:rPr>
        <w:t>т.ч</w:t>
      </w:r>
      <w:proofErr w:type="spellEnd"/>
      <w:r w:rsidRPr="00A623E1">
        <w:rPr>
          <w:rFonts w:ascii="Times New Roman" w:hAnsi="Times New Roman" w:cs="Times New Roman"/>
          <w:sz w:val="26"/>
          <w:szCs w:val="26"/>
        </w:rPr>
        <w:t>. приложения к коллективному договору) зарегистрирован 13.05.2014 г Комитетом по труду и занятости населения Правительства Хабаровского края.</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 В Учреждении действуют Правила внутреннего трудового распорядка. Штатное расписание Учреждения составляет 78,85 единиц. В Учреждении работает </w:t>
      </w:r>
      <w:r w:rsidRPr="00A623E1">
        <w:rPr>
          <w:rFonts w:ascii="Times New Roman" w:hAnsi="Times New Roman" w:cs="Times New Roman"/>
          <w:sz w:val="26"/>
          <w:szCs w:val="26"/>
        </w:rPr>
        <w:lastRenderedPageBreak/>
        <w:t xml:space="preserve">76 человек, в </w:t>
      </w:r>
      <w:proofErr w:type="spellStart"/>
      <w:r w:rsidRPr="00A623E1">
        <w:rPr>
          <w:rFonts w:ascii="Times New Roman" w:hAnsi="Times New Roman" w:cs="Times New Roman"/>
          <w:sz w:val="26"/>
          <w:szCs w:val="26"/>
        </w:rPr>
        <w:t>т.ч</w:t>
      </w:r>
      <w:proofErr w:type="spellEnd"/>
      <w:r w:rsidRPr="00A623E1">
        <w:rPr>
          <w:rFonts w:ascii="Times New Roman" w:hAnsi="Times New Roman" w:cs="Times New Roman"/>
          <w:sz w:val="26"/>
          <w:szCs w:val="26"/>
        </w:rPr>
        <w:t>. административный персонал - 4 человека, педагогов – 32, учебно-вспомогательный   персонал – 18, обслуживающий – 21.</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Разработаны должностные инструкции работников по выполняемой должности, а также по охране труда и технике безопасности на каждом рабочем месте и виде деятельности; ведутся журналы проведения инструктажа (вводного, на рабочем месте по охране труда, пожарной безопасности, электробезопасности персонала).</w:t>
      </w:r>
    </w:p>
    <w:p w:rsidR="001E0263" w:rsidRDefault="001E0263" w:rsidP="007E2131">
      <w:pPr>
        <w:spacing w:after="0" w:line="240" w:lineRule="auto"/>
        <w:jc w:val="both"/>
        <w:rPr>
          <w:rFonts w:ascii="Times New Roman" w:hAnsi="Times New Roman" w:cs="Times New Roman"/>
        </w:rPr>
      </w:pPr>
    </w:p>
    <w:p w:rsidR="001E0263" w:rsidRPr="00961F48" w:rsidRDefault="001E0263" w:rsidP="007E2131">
      <w:pPr>
        <w:spacing w:after="0" w:line="240" w:lineRule="auto"/>
        <w:jc w:val="both"/>
        <w:rPr>
          <w:rFonts w:ascii="Times New Roman" w:hAnsi="Times New Roman" w:cs="Times New Roman"/>
          <w:b/>
          <w:bCs/>
          <w:sz w:val="26"/>
          <w:szCs w:val="26"/>
        </w:rPr>
      </w:pPr>
      <w:r>
        <w:rPr>
          <w:rFonts w:ascii="Times New Roman" w:hAnsi="Times New Roman" w:cs="Times New Roman"/>
          <w:b/>
          <w:bCs/>
        </w:rPr>
        <w:tab/>
      </w:r>
      <w:r w:rsidRPr="00961F48">
        <w:rPr>
          <w:rFonts w:ascii="Times New Roman" w:hAnsi="Times New Roman" w:cs="Times New Roman"/>
          <w:b/>
          <w:bCs/>
          <w:sz w:val="26"/>
          <w:szCs w:val="26"/>
        </w:rPr>
        <w:t>2</w:t>
      </w:r>
      <w:r>
        <w:rPr>
          <w:rFonts w:ascii="Times New Roman" w:hAnsi="Times New Roman" w:cs="Times New Roman"/>
          <w:b/>
          <w:bCs/>
          <w:sz w:val="26"/>
          <w:szCs w:val="26"/>
        </w:rPr>
        <w:t>.Система управления Учреждением</w:t>
      </w:r>
    </w:p>
    <w:p w:rsidR="001E0263" w:rsidRPr="00A623E1" w:rsidRDefault="001E0263" w:rsidP="00A623E1">
      <w:pPr>
        <w:pStyle w:val="af8"/>
        <w:ind w:firstLine="708"/>
        <w:jc w:val="both"/>
        <w:rPr>
          <w:rFonts w:ascii="Times New Roman" w:hAnsi="Times New Roman" w:cs="Times New Roman"/>
          <w:color w:val="FF0000"/>
          <w:sz w:val="26"/>
          <w:szCs w:val="26"/>
        </w:rPr>
      </w:pPr>
      <w:r w:rsidRPr="00A623E1">
        <w:rPr>
          <w:rFonts w:ascii="Times New Roman" w:hAnsi="Times New Roman" w:cs="Times New Roman"/>
          <w:sz w:val="26"/>
          <w:szCs w:val="26"/>
        </w:rPr>
        <w:t>В Учреждении  имеются коллегиальные органы управления, которые создаются в целях учета мнения родителей (законных представителей) воспитанников и педагогических работников по вопросам управления Учреждением и при принятии в Учреждении локальных нормативных актов, затрагивающих их права и законные интересы:</w:t>
      </w:r>
    </w:p>
    <w:p w:rsidR="001E0263" w:rsidRPr="00A623E1" w:rsidRDefault="001E0263" w:rsidP="007E2131">
      <w:pPr>
        <w:tabs>
          <w:tab w:val="left" w:pos="1134"/>
        </w:tabs>
        <w:spacing w:after="0"/>
        <w:jc w:val="both"/>
        <w:rPr>
          <w:rFonts w:ascii="Times New Roman" w:hAnsi="Times New Roman" w:cs="Times New Roman"/>
          <w:sz w:val="26"/>
          <w:szCs w:val="26"/>
        </w:rPr>
      </w:pPr>
      <w:r w:rsidRPr="00A623E1">
        <w:rPr>
          <w:rFonts w:ascii="Times New Roman" w:hAnsi="Times New Roman" w:cs="Times New Roman"/>
          <w:sz w:val="26"/>
          <w:szCs w:val="26"/>
        </w:rPr>
        <w:t>-  общее собрание трудового коллектива;</w:t>
      </w:r>
    </w:p>
    <w:p w:rsidR="001E0263" w:rsidRPr="00A623E1" w:rsidRDefault="001E0263" w:rsidP="007E2131">
      <w:pPr>
        <w:tabs>
          <w:tab w:val="left" w:pos="1134"/>
        </w:tabs>
        <w:spacing w:after="0"/>
        <w:ind w:firstLine="709"/>
        <w:jc w:val="both"/>
        <w:rPr>
          <w:rFonts w:ascii="Times New Roman" w:hAnsi="Times New Roman" w:cs="Times New Roman"/>
          <w:sz w:val="26"/>
          <w:szCs w:val="26"/>
        </w:rPr>
      </w:pPr>
      <w:r w:rsidRPr="00A623E1">
        <w:rPr>
          <w:rFonts w:ascii="Times New Roman" w:hAnsi="Times New Roman" w:cs="Times New Roman"/>
          <w:sz w:val="26"/>
          <w:szCs w:val="26"/>
        </w:rPr>
        <w:t>-  педагогический совет;</w:t>
      </w:r>
    </w:p>
    <w:p w:rsidR="001E0263" w:rsidRPr="00A623E1" w:rsidRDefault="001E0263" w:rsidP="007E2131">
      <w:pPr>
        <w:tabs>
          <w:tab w:val="left" w:pos="1134"/>
        </w:tabs>
        <w:spacing w:after="0"/>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  общее родительское собрание;  </w:t>
      </w:r>
    </w:p>
    <w:p w:rsidR="001E0263" w:rsidRPr="00A623E1" w:rsidRDefault="001E0263" w:rsidP="007E2131">
      <w:pPr>
        <w:spacing w:after="0"/>
        <w:ind w:firstLine="540"/>
        <w:rPr>
          <w:sz w:val="26"/>
          <w:szCs w:val="26"/>
        </w:rPr>
      </w:pPr>
      <w:r>
        <w:rPr>
          <w:rFonts w:ascii="Times New Roman" w:hAnsi="Times New Roman" w:cs="Times New Roman"/>
          <w:sz w:val="26"/>
          <w:szCs w:val="26"/>
        </w:rPr>
        <w:t xml:space="preserve">   </w:t>
      </w:r>
      <w:r w:rsidRPr="00A623E1">
        <w:rPr>
          <w:rFonts w:ascii="Times New Roman" w:hAnsi="Times New Roman" w:cs="Times New Roman"/>
          <w:sz w:val="26"/>
          <w:szCs w:val="26"/>
        </w:rPr>
        <w:t>-  управляющий  совет  Учреждения</w:t>
      </w:r>
    </w:p>
    <w:p w:rsidR="001E0263" w:rsidRPr="00A623E1" w:rsidRDefault="001E0263" w:rsidP="007E2131">
      <w:pPr>
        <w:spacing w:after="0"/>
        <w:ind w:firstLine="540"/>
        <w:rPr>
          <w:rFonts w:ascii="Times New Roman" w:hAnsi="Times New Roman" w:cs="Times New Roman"/>
          <w:sz w:val="26"/>
          <w:szCs w:val="26"/>
        </w:rPr>
      </w:pPr>
      <w:r w:rsidRPr="00A623E1">
        <w:rPr>
          <w:rFonts w:ascii="Times New Roman" w:hAnsi="Times New Roman" w:cs="Times New Roman"/>
          <w:sz w:val="26"/>
          <w:szCs w:val="26"/>
        </w:rPr>
        <w:t xml:space="preserve"> Адрес </w:t>
      </w:r>
      <w:r w:rsidRPr="00A623E1">
        <w:rPr>
          <w:rStyle w:val="apple-converted-space"/>
          <w:rFonts w:ascii="Times New Roman" w:hAnsi="Times New Roman" w:cs="Times New Roman"/>
          <w:color w:val="000000"/>
          <w:sz w:val="26"/>
          <w:szCs w:val="26"/>
        </w:rPr>
        <w:t> </w:t>
      </w:r>
      <w:r w:rsidRPr="00A623E1">
        <w:rPr>
          <w:rFonts w:ascii="Times New Roman" w:hAnsi="Times New Roman" w:cs="Times New Roman"/>
          <w:sz w:val="26"/>
          <w:szCs w:val="26"/>
        </w:rPr>
        <w:t>сайта:</w:t>
      </w:r>
      <w:r w:rsidRPr="00A623E1">
        <w:rPr>
          <w:rStyle w:val="apple-converted-space"/>
          <w:rFonts w:ascii="Times New Roman" w:hAnsi="Times New Roman" w:cs="Times New Roman"/>
          <w:color w:val="000000"/>
          <w:sz w:val="26"/>
          <w:szCs w:val="26"/>
        </w:rPr>
        <w:t> </w:t>
      </w:r>
      <w:proofErr w:type="spellStart"/>
      <w:r w:rsidRPr="00A623E1">
        <w:rPr>
          <w:rFonts w:ascii="Times New Roman" w:hAnsi="Times New Roman" w:cs="Times New Roman"/>
          <w:sz w:val="26"/>
          <w:szCs w:val="26"/>
          <w:lang w:val="en-US"/>
        </w:rPr>
        <w:t>amurskdetsad</w:t>
      </w:r>
      <w:proofErr w:type="spellEnd"/>
      <w:r w:rsidRPr="00A623E1">
        <w:rPr>
          <w:rFonts w:ascii="Times New Roman" w:hAnsi="Times New Roman" w:cs="Times New Roman"/>
          <w:sz w:val="26"/>
          <w:szCs w:val="26"/>
        </w:rPr>
        <w:t>9.</w:t>
      </w:r>
      <w:r w:rsidRPr="00A623E1">
        <w:rPr>
          <w:rStyle w:val="apple-converted-space"/>
          <w:rFonts w:ascii="Times New Roman" w:hAnsi="Times New Roman" w:cs="Times New Roman"/>
          <w:color w:val="000000"/>
          <w:sz w:val="26"/>
          <w:szCs w:val="26"/>
        </w:rPr>
        <w:t> </w:t>
      </w:r>
      <w:proofErr w:type="spellStart"/>
      <w:proofErr w:type="gramStart"/>
      <w:r w:rsidRPr="00A623E1">
        <w:rPr>
          <w:rFonts w:ascii="Times New Roman" w:hAnsi="Times New Roman" w:cs="Times New Roman"/>
          <w:sz w:val="26"/>
          <w:szCs w:val="26"/>
          <w:lang w:val="en-US"/>
        </w:rPr>
        <w:t>Ucoz</w:t>
      </w:r>
      <w:proofErr w:type="spellEnd"/>
      <w:r w:rsidRPr="00A623E1">
        <w:rPr>
          <w:rFonts w:ascii="Times New Roman" w:hAnsi="Times New Roman" w:cs="Times New Roman"/>
          <w:sz w:val="26"/>
          <w:szCs w:val="26"/>
        </w:rPr>
        <w:t>.</w:t>
      </w:r>
      <w:proofErr w:type="gramEnd"/>
      <w:r w:rsidRPr="00A623E1">
        <w:rPr>
          <w:rStyle w:val="apple-converted-space"/>
          <w:rFonts w:ascii="Times New Roman" w:hAnsi="Times New Roman" w:cs="Times New Roman"/>
          <w:color w:val="000000"/>
          <w:sz w:val="26"/>
          <w:szCs w:val="26"/>
        </w:rPr>
        <w:t> </w:t>
      </w:r>
      <w:proofErr w:type="spellStart"/>
      <w:proofErr w:type="gramStart"/>
      <w:r w:rsidRPr="00A623E1">
        <w:rPr>
          <w:rFonts w:ascii="Times New Roman" w:hAnsi="Times New Roman" w:cs="Times New Roman"/>
          <w:sz w:val="26"/>
          <w:szCs w:val="26"/>
          <w:lang w:val="en-US"/>
        </w:rPr>
        <w:t>ru</w:t>
      </w:r>
      <w:proofErr w:type="spellEnd"/>
      <w:proofErr w:type="gramEnd"/>
    </w:p>
    <w:p w:rsidR="001E0263" w:rsidRPr="00A623E1" w:rsidRDefault="001E0263" w:rsidP="007E2131">
      <w:pPr>
        <w:spacing w:after="0"/>
        <w:ind w:firstLine="540"/>
        <w:rPr>
          <w:rFonts w:ascii="Times New Roman" w:hAnsi="Times New Roman" w:cs="Times New Roman"/>
          <w:color w:val="0000FF"/>
          <w:sz w:val="26"/>
          <w:szCs w:val="26"/>
          <w:u w:val="single"/>
        </w:rPr>
      </w:pPr>
      <w:r w:rsidRPr="00A623E1">
        <w:rPr>
          <w:rFonts w:ascii="Times New Roman" w:hAnsi="Times New Roman" w:cs="Times New Roman"/>
          <w:sz w:val="26"/>
          <w:szCs w:val="26"/>
        </w:rPr>
        <w:t>Адрес электронной почты:</w:t>
      </w:r>
      <w:r w:rsidRPr="00A623E1">
        <w:rPr>
          <w:rStyle w:val="apple-converted-space"/>
          <w:rFonts w:ascii="Times New Roman" w:hAnsi="Times New Roman" w:cs="Times New Roman"/>
          <w:color w:val="000000"/>
          <w:sz w:val="26"/>
          <w:szCs w:val="26"/>
        </w:rPr>
        <w:t> </w:t>
      </w:r>
      <w:proofErr w:type="spellStart"/>
      <w:r w:rsidRPr="00A623E1">
        <w:rPr>
          <w:rFonts w:ascii="Times New Roman" w:hAnsi="Times New Roman" w:cs="Times New Roman"/>
          <w:sz w:val="26"/>
          <w:szCs w:val="26"/>
          <w:lang w:val="en-US"/>
        </w:rPr>
        <w:t>det</w:t>
      </w:r>
      <w:proofErr w:type="spellEnd"/>
      <w:r w:rsidRPr="00A623E1">
        <w:rPr>
          <w:rFonts w:ascii="Times New Roman" w:hAnsi="Times New Roman" w:cs="Times New Roman"/>
          <w:sz w:val="26"/>
          <w:szCs w:val="26"/>
        </w:rPr>
        <w:t>_</w:t>
      </w:r>
      <w:r w:rsidRPr="00A623E1">
        <w:rPr>
          <w:rFonts w:ascii="Times New Roman" w:hAnsi="Times New Roman" w:cs="Times New Roman"/>
          <w:sz w:val="26"/>
          <w:szCs w:val="26"/>
          <w:lang w:val="en-US"/>
        </w:rPr>
        <w:t>sad</w:t>
      </w:r>
      <w:r w:rsidRPr="00A623E1">
        <w:rPr>
          <w:rFonts w:ascii="Times New Roman" w:hAnsi="Times New Roman" w:cs="Times New Roman"/>
          <w:sz w:val="26"/>
          <w:szCs w:val="26"/>
        </w:rPr>
        <w:t xml:space="preserve">_ </w:t>
      </w:r>
      <w:hyperlink r:id="rId9" w:history="1">
        <w:r w:rsidRPr="00A623E1">
          <w:rPr>
            <w:rStyle w:val="a5"/>
            <w:rFonts w:ascii="Times New Roman" w:hAnsi="Times New Roman" w:cs="Times New Roman"/>
            <w:sz w:val="26"/>
            <w:szCs w:val="26"/>
          </w:rPr>
          <w:t>9@</w:t>
        </w:r>
        <w:r w:rsidRPr="00A623E1">
          <w:rPr>
            <w:rStyle w:val="a5"/>
            <w:rFonts w:ascii="Times New Roman" w:hAnsi="Times New Roman" w:cs="Times New Roman"/>
            <w:sz w:val="26"/>
            <w:szCs w:val="26"/>
            <w:lang w:val="en-US"/>
          </w:rPr>
          <w:t>mail</w:t>
        </w:r>
        <w:r w:rsidRPr="00A623E1">
          <w:rPr>
            <w:rStyle w:val="a5"/>
            <w:rFonts w:ascii="Times New Roman" w:hAnsi="Times New Roman" w:cs="Times New Roman"/>
            <w:sz w:val="26"/>
            <w:szCs w:val="26"/>
          </w:rPr>
          <w:t>.</w:t>
        </w:r>
        <w:proofErr w:type="spellStart"/>
        <w:r w:rsidRPr="00A623E1">
          <w:rPr>
            <w:rStyle w:val="a5"/>
            <w:rFonts w:ascii="Times New Roman" w:hAnsi="Times New Roman" w:cs="Times New Roman"/>
            <w:sz w:val="26"/>
            <w:szCs w:val="26"/>
            <w:lang w:val="en-US"/>
          </w:rPr>
          <w:t>ru</w:t>
        </w:r>
        <w:proofErr w:type="spellEnd"/>
      </w:hyperlink>
    </w:p>
    <w:p w:rsidR="001E0263" w:rsidRPr="00A623E1" w:rsidRDefault="001E0263" w:rsidP="007E2131">
      <w:pPr>
        <w:spacing w:after="0" w:line="240" w:lineRule="auto"/>
        <w:jc w:val="both"/>
        <w:rPr>
          <w:rFonts w:ascii="Times New Roman" w:hAnsi="Times New Roman" w:cs="Times New Roman"/>
          <w:sz w:val="26"/>
          <w:szCs w:val="26"/>
        </w:rPr>
      </w:pPr>
      <w:r w:rsidRPr="00A623E1">
        <w:rPr>
          <w:rFonts w:ascii="Times New Roman" w:hAnsi="Times New Roman" w:cs="Times New Roman"/>
          <w:sz w:val="26"/>
          <w:szCs w:val="26"/>
        </w:rPr>
        <w:t>Основной формой самоуправления в Учреждении является Общее собрание трудового коллектива, в основе работы которого лежит «Положение об общем собрании трудового коллектива», принимаются локальные акты в соответствии с компетенцией Общего собрания, ведутся протокола общих собраний.</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 Управление педагогической деятельностью осуществляет Педагогический совет Учреждения, в основе работы которого лежит «Положение о Педагогическом совете». Локальные нормативные акты, касающиеся прав и интересов участников образовательных отношений, принимаются на Педагогическом совете.</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 Одним из органов самоуправления Учреждением является Родительское собрание, который действует на основании «Положения о Родительском собрании». </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Непосредственное руководство Учреждением осуществляет назначенный учредителем и прошедший соответствующую аттестацию заведующий Учреждением. Приказы заведующего   по основной деятельности и по личному составу издаются своевременно, в полном объёме и надлежащего качества.</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 Управляемая система состоит из взаимосвязанных между собой коллективов: педагогического, медицинского и обслуживающего. Организационная структура управления в Учреждении представляет собой совокупность всех его органов с </w:t>
      </w:r>
      <w:proofErr w:type="spellStart"/>
      <w:r w:rsidRPr="00A623E1">
        <w:rPr>
          <w:rFonts w:ascii="Times New Roman" w:hAnsi="Times New Roman" w:cs="Times New Roman"/>
          <w:sz w:val="26"/>
          <w:szCs w:val="26"/>
        </w:rPr>
        <w:t>присущимиим</w:t>
      </w:r>
      <w:proofErr w:type="spellEnd"/>
      <w:r w:rsidRPr="00A623E1">
        <w:rPr>
          <w:rFonts w:ascii="Times New Roman" w:hAnsi="Times New Roman" w:cs="Times New Roman"/>
          <w:sz w:val="26"/>
          <w:szCs w:val="26"/>
        </w:rPr>
        <w:t xml:space="preserve"> функциями. Она представлена в виде трёх уровней. </w:t>
      </w:r>
    </w:p>
    <w:p w:rsidR="001E0263" w:rsidRPr="00A623E1" w:rsidRDefault="001E0263" w:rsidP="00BE3867">
      <w:pPr>
        <w:spacing w:after="0" w:line="240" w:lineRule="auto"/>
        <w:ind w:firstLine="709"/>
        <w:jc w:val="both"/>
        <w:rPr>
          <w:rFonts w:ascii="Times New Roman" w:hAnsi="Times New Roman" w:cs="Times New Roman"/>
          <w:color w:val="062E4B"/>
          <w:sz w:val="26"/>
          <w:szCs w:val="26"/>
        </w:rPr>
      </w:pPr>
      <w:r w:rsidRPr="00A623E1">
        <w:rPr>
          <w:rFonts w:ascii="Times New Roman" w:hAnsi="Times New Roman" w:cs="Times New Roman"/>
          <w:sz w:val="26"/>
          <w:szCs w:val="26"/>
        </w:rPr>
        <w:t xml:space="preserve">Первый уровень управления – Заведующий Учреждением, который осуществляет руководство и </w:t>
      </w:r>
      <w:proofErr w:type="gramStart"/>
      <w:r w:rsidRPr="00A623E1">
        <w:rPr>
          <w:rFonts w:ascii="Times New Roman" w:hAnsi="Times New Roman" w:cs="Times New Roman"/>
          <w:sz w:val="26"/>
          <w:szCs w:val="26"/>
        </w:rPr>
        <w:t>контроль за</w:t>
      </w:r>
      <w:proofErr w:type="gramEnd"/>
      <w:r w:rsidRPr="00A623E1">
        <w:rPr>
          <w:rFonts w:ascii="Times New Roman" w:hAnsi="Times New Roman" w:cs="Times New Roman"/>
          <w:sz w:val="26"/>
          <w:szCs w:val="26"/>
        </w:rPr>
        <w:t xml:space="preserve"> деятельностью всех структур. Указания, распоряжения и приказы заведующего обязательны для всех участников воспитательно-образовательного проце</w:t>
      </w:r>
      <w:r w:rsidRPr="00A623E1">
        <w:rPr>
          <w:rFonts w:ascii="Times New Roman" w:hAnsi="Times New Roman" w:cs="Times New Roman"/>
          <w:color w:val="062E4B"/>
          <w:sz w:val="26"/>
          <w:szCs w:val="26"/>
        </w:rPr>
        <w:t xml:space="preserve">сса. </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Второй уровень управления – заместитель заведующего по ВМР, заместитель заведующего по АХР, старшая медицинская сестра, которые взаимодействуют с соответствующими объектами управления.</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lastRenderedPageBreak/>
        <w:t>Заместитель заведующего по ВМР осуществляет руководство образовательной работой Учреждения, определяет место каждого педагога в воспитательной работе с детьми, мобилизует и мотивирует воспитателей на решение задач, поставленных Программой развития Учреждения, основной образовательной программой дошкольного образования, привлекает к сотрудничеству родителей воспитанников и общественность.</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Заместитель заведующего по АХР отвечает за сохранность здания  и имущества, организует материально-техническое снабжение педагогического процесса, обеспечивает чистоту и порядок в помещениях и на участке, противопожарную безопасность и организацию труда обслуживающего персонала.</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Медицинская сестра контролируют санитарное состояние помещений и участка Учреждения, обеспечивает медицинское обслуживание детей, проводит санитарно-просветительскую работу среди работников Учреждения и родителей, принимает участие в организации физкультурно-оздоровительной работы с детьми, соблюдение санитарно-противоэпидемиологического режима, диетсестра отвечает за качество доставляемых продуктов, организацию питания и качество приготовления пищи.</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 Указания, даваемые заместителем заведующего по ВМР, медсестрой, заместителем заведующего по АХР в пределах их компетенции, также обязательны для всех работников.</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Третий уровень – старший воспитатель, воспитатели, музыкальный руководитель, инструктор по физической культуре, учитель-логопед, педагог-психолог.</w:t>
      </w:r>
    </w:p>
    <w:p w:rsidR="001E0263" w:rsidRPr="00A623E1" w:rsidRDefault="001E0263" w:rsidP="00BE3867">
      <w:pPr>
        <w:spacing w:after="0" w:line="240" w:lineRule="auto"/>
        <w:ind w:firstLine="709"/>
        <w:jc w:val="both"/>
        <w:rPr>
          <w:rFonts w:ascii="Times New Roman" w:hAnsi="Times New Roman" w:cs="Times New Roman"/>
          <w:sz w:val="26"/>
          <w:szCs w:val="26"/>
        </w:rPr>
      </w:pPr>
      <w:proofErr w:type="gramStart"/>
      <w:r w:rsidRPr="00A623E1">
        <w:rPr>
          <w:rFonts w:ascii="Times New Roman" w:hAnsi="Times New Roman" w:cs="Times New Roman"/>
          <w:sz w:val="26"/>
          <w:szCs w:val="26"/>
        </w:rPr>
        <w:t>Воспитатель планирует и организовывает жизнедеятельность детей, проводит повседневную работу по обучению, воспитанию и развитию воспитанников в соответствии с реализуемыми образовательными программами; на основе изучения особенностей детей, проводит индивидуальную работу с ними; организует выполнение воспитанниками режима дня; привлекает специалистов для консультирования родителей, вовлекает родителей в деятельность, направленную на создание оптимальных условий, способствующих развитию их детей;</w:t>
      </w:r>
      <w:proofErr w:type="gramEnd"/>
      <w:r w:rsidRPr="00A623E1">
        <w:rPr>
          <w:rFonts w:ascii="Times New Roman" w:hAnsi="Times New Roman" w:cs="Times New Roman"/>
          <w:sz w:val="26"/>
          <w:szCs w:val="26"/>
        </w:rPr>
        <w:t xml:space="preserve"> своевременно информирует родителей о новых требованиях в системе дошкольного воспитания и обучения, о развитии детей, планах проводимых занятий и других мероприятий в Учреждении.</w:t>
      </w:r>
    </w:p>
    <w:p w:rsidR="001E0263" w:rsidRPr="00A623E1" w:rsidRDefault="001E0263" w:rsidP="00A623E1">
      <w:pPr>
        <w:spacing w:after="0" w:line="240" w:lineRule="auto"/>
        <w:ind w:firstLine="708"/>
        <w:jc w:val="both"/>
        <w:rPr>
          <w:rFonts w:ascii="Times New Roman" w:hAnsi="Times New Roman" w:cs="Times New Roman"/>
          <w:sz w:val="26"/>
          <w:szCs w:val="26"/>
        </w:rPr>
      </w:pPr>
      <w:r w:rsidRPr="00A623E1">
        <w:rPr>
          <w:rFonts w:ascii="Times New Roman" w:hAnsi="Times New Roman" w:cs="Times New Roman"/>
          <w:sz w:val="26"/>
          <w:szCs w:val="26"/>
        </w:rPr>
        <w:t>Музыкальный руководитель способствует развитию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при проведении занятий и других мероприятий учитывает индивидуальные и творческие способности детей.</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 Инструктор по физической культуре осуществляет проведение всех мероприятий по физическому воспитанию детей, внедряет новые </w:t>
      </w:r>
      <w:proofErr w:type="spellStart"/>
      <w:r w:rsidRPr="00A623E1">
        <w:rPr>
          <w:rFonts w:ascii="Times New Roman" w:hAnsi="Times New Roman" w:cs="Times New Roman"/>
          <w:sz w:val="26"/>
          <w:szCs w:val="26"/>
        </w:rPr>
        <w:t>здоровьесберегающие</w:t>
      </w:r>
      <w:proofErr w:type="spellEnd"/>
      <w:r w:rsidRPr="00A623E1">
        <w:rPr>
          <w:rFonts w:ascii="Times New Roman" w:hAnsi="Times New Roman" w:cs="Times New Roman"/>
          <w:sz w:val="26"/>
          <w:szCs w:val="26"/>
        </w:rPr>
        <w:t xml:space="preserve"> технологии, наиболее эффективные формы, методы и средства физического воспитания; обеспечивает </w:t>
      </w:r>
      <w:proofErr w:type="gramStart"/>
      <w:r w:rsidRPr="00A623E1">
        <w:rPr>
          <w:rFonts w:ascii="Times New Roman" w:hAnsi="Times New Roman" w:cs="Times New Roman"/>
          <w:sz w:val="26"/>
          <w:szCs w:val="26"/>
        </w:rPr>
        <w:t>контроль за</w:t>
      </w:r>
      <w:proofErr w:type="gramEnd"/>
      <w:r w:rsidRPr="00A623E1">
        <w:rPr>
          <w:rFonts w:ascii="Times New Roman" w:hAnsi="Times New Roman" w:cs="Times New Roman"/>
          <w:sz w:val="26"/>
          <w:szCs w:val="26"/>
        </w:rPr>
        <w:t xml:space="preserve"> состоянием здоровья и физического развития воспитанников; принимает меры по физической реабилитации воспитанников, имеющих отклонения в здоровье или слабую физическую подготовку.</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Учитель-логопед проводит коррекцию речевого развития детей.</w:t>
      </w:r>
    </w:p>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Педагог-психолог проводит коррекционную работу по коррекции психических процессов воспитанников.</w:t>
      </w:r>
    </w:p>
    <w:p w:rsidR="001E0263" w:rsidRPr="00A623E1" w:rsidRDefault="001E0263" w:rsidP="00BE3867">
      <w:pPr>
        <w:spacing w:after="0" w:line="240" w:lineRule="auto"/>
        <w:ind w:firstLine="709"/>
        <w:jc w:val="center"/>
        <w:rPr>
          <w:rFonts w:ascii="Times New Roman" w:hAnsi="Times New Roman" w:cs="Times New Roman"/>
          <w:b/>
          <w:bCs/>
          <w:sz w:val="26"/>
          <w:szCs w:val="26"/>
        </w:rPr>
      </w:pPr>
      <w:r w:rsidRPr="00A623E1">
        <w:rPr>
          <w:rFonts w:ascii="Times New Roman" w:hAnsi="Times New Roman" w:cs="Times New Roman"/>
          <w:b/>
          <w:bCs/>
          <w:sz w:val="26"/>
          <w:szCs w:val="26"/>
        </w:rPr>
        <w:lastRenderedPageBreak/>
        <w:t>Анализ педагогического коллектива</w:t>
      </w:r>
    </w:p>
    <w:p w:rsidR="001E0263" w:rsidRPr="00A623E1" w:rsidRDefault="001E0263" w:rsidP="00BE3867">
      <w:pPr>
        <w:spacing w:after="0" w:line="240" w:lineRule="auto"/>
        <w:ind w:firstLine="709"/>
        <w:jc w:val="both"/>
        <w:rPr>
          <w:rFonts w:ascii="Times New Roman" w:hAnsi="Times New Roman" w:cs="Times New Roman"/>
          <w:b/>
          <w:bCs/>
          <w:sz w:val="26"/>
          <w:szCs w:val="26"/>
        </w:rPr>
      </w:pPr>
      <w:r w:rsidRPr="00A623E1">
        <w:rPr>
          <w:rFonts w:ascii="Times New Roman" w:hAnsi="Times New Roman" w:cs="Times New Roman"/>
          <w:sz w:val="26"/>
          <w:szCs w:val="26"/>
        </w:rPr>
        <w:t xml:space="preserve">Укомплектованность кадрами составляет 100%. В настоящее время в учреждении работают 32 </w:t>
      </w:r>
      <w:proofErr w:type="gramStart"/>
      <w:r w:rsidRPr="00A623E1">
        <w:rPr>
          <w:rFonts w:ascii="Times New Roman" w:hAnsi="Times New Roman" w:cs="Times New Roman"/>
          <w:sz w:val="26"/>
          <w:szCs w:val="26"/>
        </w:rPr>
        <w:t>педагогических</w:t>
      </w:r>
      <w:proofErr w:type="gramEnd"/>
      <w:r w:rsidRPr="00A623E1">
        <w:rPr>
          <w:rFonts w:ascii="Times New Roman" w:hAnsi="Times New Roman" w:cs="Times New Roman"/>
          <w:sz w:val="26"/>
          <w:szCs w:val="26"/>
        </w:rPr>
        <w:t xml:space="preserve"> работника, в том числе:1 старший воспитатель, 2 учителя-логопеда, 1 педагог-психолог, 3 музыкальных руководителя, 1 инструктор по физической культуре, 24 воспитателя.</w:t>
      </w:r>
    </w:p>
    <w:p w:rsidR="001E0263" w:rsidRPr="00BE3867" w:rsidRDefault="001E0263" w:rsidP="00BE3867">
      <w:pPr>
        <w:spacing w:after="0" w:line="240" w:lineRule="auto"/>
        <w:jc w:val="center"/>
        <w:rPr>
          <w:rFonts w:ascii="Times New Roman" w:hAnsi="Times New Roman" w:cs="Times New Roman"/>
          <w:b/>
          <w:bCs/>
        </w:rPr>
      </w:pPr>
    </w:p>
    <w:p w:rsidR="001E0263" w:rsidRPr="00A623E1" w:rsidRDefault="001E0263" w:rsidP="00BE3867">
      <w:pPr>
        <w:spacing w:after="0" w:line="240" w:lineRule="auto"/>
        <w:jc w:val="center"/>
        <w:rPr>
          <w:rFonts w:ascii="Times New Roman" w:hAnsi="Times New Roman" w:cs="Times New Roman"/>
          <w:b/>
          <w:bCs/>
          <w:sz w:val="26"/>
          <w:szCs w:val="26"/>
        </w:rPr>
      </w:pPr>
      <w:r w:rsidRPr="00A623E1">
        <w:rPr>
          <w:rFonts w:ascii="Times New Roman" w:hAnsi="Times New Roman" w:cs="Times New Roman"/>
          <w:b/>
          <w:bCs/>
          <w:sz w:val="26"/>
          <w:szCs w:val="26"/>
        </w:rPr>
        <w:t>Образовательный уровень педагогов</w:t>
      </w:r>
    </w:p>
    <w:p w:rsidR="001E0263" w:rsidRPr="001535CD" w:rsidRDefault="001E0263" w:rsidP="00BE3867">
      <w:pPr>
        <w:spacing w:after="0" w:line="240" w:lineRule="auto"/>
        <w:jc w:val="center"/>
        <w:rPr>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40"/>
        <w:gridCol w:w="1260"/>
        <w:gridCol w:w="1440"/>
        <w:gridCol w:w="983"/>
        <w:gridCol w:w="1421"/>
        <w:gridCol w:w="1299"/>
      </w:tblGrid>
      <w:tr w:rsidR="001E0263" w:rsidRPr="00BE3867">
        <w:trPr>
          <w:cantSplit/>
        </w:trPr>
        <w:tc>
          <w:tcPr>
            <w:tcW w:w="1728" w:type="dxa"/>
            <w:vMerge w:val="restart"/>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Периоды</w:t>
            </w:r>
          </w:p>
        </w:tc>
        <w:tc>
          <w:tcPr>
            <w:tcW w:w="2700" w:type="dxa"/>
            <w:gridSpan w:val="2"/>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Высшее образование</w:t>
            </w:r>
          </w:p>
        </w:tc>
        <w:tc>
          <w:tcPr>
            <w:tcW w:w="2423" w:type="dxa"/>
            <w:gridSpan w:val="2"/>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Среднее специальное</w:t>
            </w:r>
          </w:p>
        </w:tc>
        <w:tc>
          <w:tcPr>
            <w:tcW w:w="2720" w:type="dxa"/>
            <w:gridSpan w:val="2"/>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Обучаются в ВУЗе</w:t>
            </w:r>
          </w:p>
        </w:tc>
      </w:tr>
      <w:tr w:rsidR="001E0263" w:rsidRPr="00BE3867">
        <w:trPr>
          <w:cantSplit/>
        </w:trPr>
        <w:tc>
          <w:tcPr>
            <w:tcW w:w="1728" w:type="dxa"/>
            <w:vMerge/>
          </w:tcPr>
          <w:p w:rsidR="001E0263" w:rsidRPr="00BE3867" w:rsidRDefault="001E0263" w:rsidP="00BE3867">
            <w:pPr>
              <w:spacing w:after="0" w:line="240" w:lineRule="auto"/>
              <w:jc w:val="center"/>
              <w:rPr>
                <w:rFonts w:ascii="Times New Roman" w:hAnsi="Times New Roman" w:cs="Times New Roman"/>
                <w:b/>
                <w:bCs/>
              </w:rPr>
            </w:pPr>
          </w:p>
        </w:tc>
        <w:tc>
          <w:tcPr>
            <w:tcW w:w="144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кол-во</w:t>
            </w:r>
          </w:p>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педагогов</w:t>
            </w:r>
          </w:p>
        </w:tc>
        <w:tc>
          <w:tcPr>
            <w:tcW w:w="126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w:t>
            </w:r>
          </w:p>
        </w:tc>
        <w:tc>
          <w:tcPr>
            <w:tcW w:w="144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кол-во</w:t>
            </w:r>
          </w:p>
          <w:p w:rsidR="001E0263" w:rsidRPr="00BE3867" w:rsidRDefault="001E0263" w:rsidP="00BE3867">
            <w:pPr>
              <w:spacing w:after="0" w:line="240" w:lineRule="auto"/>
              <w:jc w:val="center"/>
              <w:rPr>
                <w:rFonts w:ascii="Times New Roman" w:hAnsi="Times New Roman" w:cs="Times New Roman"/>
                <w:b/>
                <w:bCs/>
              </w:rPr>
            </w:pPr>
            <w:r w:rsidRPr="00BE3867">
              <w:rPr>
                <w:rFonts w:ascii="Times New Roman" w:hAnsi="Times New Roman" w:cs="Times New Roman"/>
              </w:rPr>
              <w:t>педагогов</w:t>
            </w:r>
          </w:p>
        </w:tc>
        <w:tc>
          <w:tcPr>
            <w:tcW w:w="983"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w:t>
            </w:r>
          </w:p>
        </w:tc>
        <w:tc>
          <w:tcPr>
            <w:tcW w:w="1421"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кол-во</w:t>
            </w:r>
          </w:p>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педагогов</w:t>
            </w:r>
          </w:p>
        </w:tc>
        <w:tc>
          <w:tcPr>
            <w:tcW w:w="1299"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w:t>
            </w:r>
          </w:p>
        </w:tc>
      </w:tr>
      <w:tr w:rsidR="001E0263" w:rsidRPr="00BE3867">
        <w:tc>
          <w:tcPr>
            <w:tcW w:w="1728"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2012 – 2013</w:t>
            </w:r>
          </w:p>
        </w:tc>
        <w:tc>
          <w:tcPr>
            <w:tcW w:w="144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14</w:t>
            </w:r>
          </w:p>
        </w:tc>
        <w:tc>
          <w:tcPr>
            <w:tcW w:w="126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50</w:t>
            </w:r>
          </w:p>
        </w:tc>
        <w:tc>
          <w:tcPr>
            <w:tcW w:w="144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14</w:t>
            </w:r>
          </w:p>
        </w:tc>
        <w:tc>
          <w:tcPr>
            <w:tcW w:w="983"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50</w:t>
            </w:r>
          </w:p>
        </w:tc>
        <w:tc>
          <w:tcPr>
            <w:tcW w:w="1421"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3</w:t>
            </w:r>
          </w:p>
        </w:tc>
        <w:tc>
          <w:tcPr>
            <w:tcW w:w="1299" w:type="dxa"/>
          </w:tcPr>
          <w:p w:rsidR="001E0263" w:rsidRPr="00BE3867" w:rsidRDefault="001E0263" w:rsidP="00BE3867">
            <w:pPr>
              <w:spacing w:after="0" w:line="240" w:lineRule="auto"/>
              <w:jc w:val="center"/>
              <w:rPr>
                <w:rFonts w:ascii="Times New Roman" w:hAnsi="Times New Roman" w:cs="Times New Roman"/>
              </w:rPr>
            </w:pPr>
          </w:p>
        </w:tc>
      </w:tr>
      <w:tr w:rsidR="001E0263" w:rsidRPr="00BE3867">
        <w:tc>
          <w:tcPr>
            <w:tcW w:w="1728"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2013 – 2014</w:t>
            </w:r>
          </w:p>
        </w:tc>
        <w:tc>
          <w:tcPr>
            <w:tcW w:w="144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15</w:t>
            </w:r>
          </w:p>
        </w:tc>
        <w:tc>
          <w:tcPr>
            <w:tcW w:w="126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54</w:t>
            </w:r>
          </w:p>
        </w:tc>
        <w:tc>
          <w:tcPr>
            <w:tcW w:w="144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13</w:t>
            </w:r>
          </w:p>
        </w:tc>
        <w:tc>
          <w:tcPr>
            <w:tcW w:w="983"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46</w:t>
            </w:r>
          </w:p>
        </w:tc>
        <w:tc>
          <w:tcPr>
            <w:tcW w:w="1421"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6</w:t>
            </w:r>
          </w:p>
        </w:tc>
        <w:tc>
          <w:tcPr>
            <w:tcW w:w="1299" w:type="dxa"/>
          </w:tcPr>
          <w:p w:rsidR="001E0263" w:rsidRPr="00BE3867" w:rsidRDefault="001E0263" w:rsidP="00BE3867">
            <w:pPr>
              <w:spacing w:after="0" w:line="240" w:lineRule="auto"/>
              <w:jc w:val="center"/>
              <w:rPr>
                <w:rFonts w:ascii="Times New Roman" w:hAnsi="Times New Roman" w:cs="Times New Roman"/>
              </w:rPr>
            </w:pPr>
          </w:p>
        </w:tc>
      </w:tr>
      <w:tr w:rsidR="001E0263" w:rsidRPr="00BE3867">
        <w:tc>
          <w:tcPr>
            <w:tcW w:w="1728"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2014 - 2015</w:t>
            </w:r>
          </w:p>
        </w:tc>
        <w:tc>
          <w:tcPr>
            <w:tcW w:w="144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19</w:t>
            </w:r>
          </w:p>
        </w:tc>
        <w:tc>
          <w:tcPr>
            <w:tcW w:w="126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59</w:t>
            </w:r>
          </w:p>
        </w:tc>
        <w:tc>
          <w:tcPr>
            <w:tcW w:w="144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13</w:t>
            </w:r>
          </w:p>
        </w:tc>
        <w:tc>
          <w:tcPr>
            <w:tcW w:w="983"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41</w:t>
            </w:r>
          </w:p>
        </w:tc>
        <w:tc>
          <w:tcPr>
            <w:tcW w:w="1421"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6</w:t>
            </w:r>
          </w:p>
        </w:tc>
        <w:tc>
          <w:tcPr>
            <w:tcW w:w="1299" w:type="dxa"/>
          </w:tcPr>
          <w:p w:rsidR="001E0263" w:rsidRPr="00BE3867" w:rsidRDefault="001E0263" w:rsidP="00BE3867">
            <w:pPr>
              <w:spacing w:after="0" w:line="240" w:lineRule="auto"/>
              <w:jc w:val="center"/>
              <w:rPr>
                <w:rFonts w:ascii="Times New Roman" w:hAnsi="Times New Roman" w:cs="Times New Roman"/>
              </w:rPr>
            </w:pPr>
          </w:p>
        </w:tc>
      </w:tr>
      <w:tr w:rsidR="001E0263" w:rsidRPr="00BE3867">
        <w:tc>
          <w:tcPr>
            <w:tcW w:w="1728" w:type="dxa"/>
          </w:tcPr>
          <w:p w:rsidR="001E0263" w:rsidRPr="00BE3867" w:rsidRDefault="001E0263" w:rsidP="006D5D91">
            <w:pPr>
              <w:spacing w:after="0" w:line="240" w:lineRule="auto"/>
              <w:rPr>
                <w:rFonts w:ascii="Times New Roman" w:hAnsi="Times New Roman" w:cs="Times New Roman"/>
              </w:rPr>
            </w:pPr>
            <w:r>
              <w:rPr>
                <w:rFonts w:ascii="Times New Roman" w:hAnsi="Times New Roman" w:cs="Times New Roman"/>
              </w:rPr>
              <w:t>2015-2016</w:t>
            </w:r>
          </w:p>
        </w:tc>
        <w:tc>
          <w:tcPr>
            <w:tcW w:w="1440"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23</w:t>
            </w:r>
          </w:p>
        </w:tc>
        <w:tc>
          <w:tcPr>
            <w:tcW w:w="1260"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71,9</w:t>
            </w:r>
          </w:p>
        </w:tc>
        <w:tc>
          <w:tcPr>
            <w:tcW w:w="1440"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9</w:t>
            </w:r>
          </w:p>
        </w:tc>
        <w:tc>
          <w:tcPr>
            <w:tcW w:w="983"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28,1</w:t>
            </w:r>
          </w:p>
        </w:tc>
        <w:tc>
          <w:tcPr>
            <w:tcW w:w="1421"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3</w:t>
            </w:r>
          </w:p>
        </w:tc>
        <w:tc>
          <w:tcPr>
            <w:tcW w:w="1299" w:type="dxa"/>
          </w:tcPr>
          <w:p w:rsidR="001E0263" w:rsidRPr="00BE3867" w:rsidRDefault="001E0263" w:rsidP="00BE3867">
            <w:pPr>
              <w:spacing w:after="0" w:line="240" w:lineRule="auto"/>
              <w:jc w:val="center"/>
              <w:rPr>
                <w:rFonts w:ascii="Times New Roman" w:hAnsi="Times New Roman" w:cs="Times New Roman"/>
              </w:rPr>
            </w:pPr>
          </w:p>
        </w:tc>
      </w:tr>
    </w:tbl>
    <w:p w:rsidR="001E0263" w:rsidRPr="00A623E1" w:rsidRDefault="001E0263" w:rsidP="00BE3867">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Количество педагогов с высшим образованием увеличилось 12,9 % . </w:t>
      </w:r>
    </w:p>
    <w:p w:rsidR="001E0263" w:rsidRPr="00A623E1" w:rsidRDefault="001E0263" w:rsidP="00BE3867">
      <w:pPr>
        <w:spacing w:after="0" w:line="240" w:lineRule="auto"/>
        <w:ind w:firstLine="708"/>
        <w:jc w:val="both"/>
        <w:rPr>
          <w:rFonts w:ascii="Times New Roman" w:hAnsi="Times New Roman" w:cs="Times New Roman"/>
          <w:sz w:val="26"/>
          <w:szCs w:val="26"/>
        </w:rPr>
      </w:pPr>
      <w:r w:rsidRPr="00A623E1">
        <w:rPr>
          <w:rFonts w:ascii="Times New Roman" w:hAnsi="Times New Roman" w:cs="Times New Roman"/>
          <w:sz w:val="26"/>
          <w:szCs w:val="26"/>
        </w:rPr>
        <w:t xml:space="preserve">Курсовую подготовку имеют 94 % педагогов. </w:t>
      </w:r>
    </w:p>
    <w:p w:rsidR="001E0263" w:rsidRPr="00BE3867" w:rsidRDefault="001E0263" w:rsidP="00BE3867">
      <w:pPr>
        <w:spacing w:after="0" w:line="240" w:lineRule="auto"/>
        <w:ind w:firstLine="708"/>
        <w:jc w:val="both"/>
        <w:rPr>
          <w:rFonts w:ascii="Times New Roman" w:hAnsi="Times New Roman" w:cs="Times New Roman"/>
        </w:rPr>
      </w:pPr>
    </w:p>
    <w:p w:rsidR="001E0263" w:rsidRPr="00A623E1" w:rsidRDefault="001E0263" w:rsidP="006D5D91">
      <w:pPr>
        <w:spacing w:after="0" w:line="240" w:lineRule="auto"/>
        <w:ind w:firstLine="708"/>
        <w:jc w:val="both"/>
        <w:rPr>
          <w:rFonts w:ascii="Times New Roman" w:hAnsi="Times New Roman" w:cs="Times New Roman"/>
          <w:b/>
          <w:bCs/>
          <w:sz w:val="26"/>
          <w:szCs w:val="26"/>
        </w:rPr>
      </w:pPr>
      <w:r w:rsidRPr="00A623E1">
        <w:rPr>
          <w:rFonts w:ascii="Times New Roman" w:hAnsi="Times New Roman" w:cs="Times New Roman"/>
          <w:b/>
          <w:bCs/>
          <w:sz w:val="26"/>
          <w:szCs w:val="26"/>
        </w:rPr>
        <w:t>Квалификация  педагогических  кадров</w:t>
      </w:r>
    </w:p>
    <w:p w:rsidR="001E0263" w:rsidRPr="00A623E1" w:rsidRDefault="001E0263" w:rsidP="00BE3867">
      <w:pPr>
        <w:spacing w:after="0" w:line="240" w:lineRule="auto"/>
        <w:jc w:val="center"/>
        <w:rPr>
          <w:rFonts w:ascii="Times New Roman" w:hAnsi="Times New Roman" w:cs="Times New Roman"/>
          <w:sz w:val="26"/>
          <w:szCs w:val="26"/>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315"/>
        <w:gridCol w:w="785"/>
        <w:gridCol w:w="1512"/>
        <w:gridCol w:w="809"/>
        <w:gridCol w:w="1315"/>
        <w:gridCol w:w="648"/>
        <w:gridCol w:w="1315"/>
        <w:gridCol w:w="509"/>
      </w:tblGrid>
      <w:tr w:rsidR="001E0263" w:rsidRPr="00BE3867">
        <w:trPr>
          <w:cantSplit/>
        </w:trPr>
        <w:tc>
          <w:tcPr>
            <w:tcW w:w="1363" w:type="dxa"/>
            <w:vMerge w:val="restart"/>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 xml:space="preserve">Периоды </w:t>
            </w:r>
          </w:p>
        </w:tc>
        <w:tc>
          <w:tcPr>
            <w:tcW w:w="2100" w:type="dxa"/>
            <w:gridSpan w:val="2"/>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 xml:space="preserve">Высшая  </w:t>
            </w:r>
            <w:proofErr w:type="spellStart"/>
            <w:r w:rsidRPr="00BE3867">
              <w:rPr>
                <w:rFonts w:ascii="Times New Roman" w:hAnsi="Times New Roman" w:cs="Times New Roman"/>
              </w:rPr>
              <w:t>квал</w:t>
            </w:r>
            <w:proofErr w:type="gramStart"/>
            <w:r w:rsidRPr="00BE3867">
              <w:rPr>
                <w:rFonts w:ascii="Times New Roman" w:hAnsi="Times New Roman" w:cs="Times New Roman"/>
              </w:rPr>
              <w:t>и</w:t>
            </w:r>
            <w:proofErr w:type="spellEnd"/>
            <w:r w:rsidRPr="00BE3867">
              <w:rPr>
                <w:rFonts w:ascii="Times New Roman" w:hAnsi="Times New Roman" w:cs="Times New Roman"/>
              </w:rPr>
              <w:t>-</w:t>
            </w:r>
            <w:proofErr w:type="gramEnd"/>
            <w:r w:rsidRPr="00BE3867">
              <w:rPr>
                <w:rFonts w:ascii="Times New Roman" w:hAnsi="Times New Roman" w:cs="Times New Roman"/>
              </w:rPr>
              <w:t xml:space="preserve"> </w:t>
            </w:r>
            <w:proofErr w:type="spellStart"/>
            <w:r w:rsidRPr="00BE3867">
              <w:rPr>
                <w:rFonts w:ascii="Times New Roman" w:hAnsi="Times New Roman" w:cs="Times New Roman"/>
              </w:rPr>
              <w:t>фикационная</w:t>
            </w:r>
            <w:proofErr w:type="spellEnd"/>
          </w:p>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категория</w:t>
            </w:r>
          </w:p>
        </w:tc>
        <w:tc>
          <w:tcPr>
            <w:tcW w:w="2321" w:type="dxa"/>
            <w:gridSpan w:val="2"/>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Первая  квалификационная</w:t>
            </w:r>
          </w:p>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категория</w:t>
            </w:r>
          </w:p>
        </w:tc>
        <w:tc>
          <w:tcPr>
            <w:tcW w:w="1963" w:type="dxa"/>
            <w:gridSpan w:val="2"/>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Соответствие занимаемой должности</w:t>
            </w:r>
          </w:p>
        </w:tc>
        <w:tc>
          <w:tcPr>
            <w:tcW w:w="1824" w:type="dxa"/>
            <w:gridSpan w:val="2"/>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Без аттестации</w:t>
            </w:r>
          </w:p>
        </w:tc>
      </w:tr>
      <w:tr w:rsidR="001E0263" w:rsidRPr="00BE3867">
        <w:trPr>
          <w:cantSplit/>
        </w:trPr>
        <w:tc>
          <w:tcPr>
            <w:tcW w:w="1363" w:type="dxa"/>
            <w:vMerge/>
          </w:tcPr>
          <w:p w:rsidR="001E0263" w:rsidRPr="00BE3867" w:rsidRDefault="001E0263" w:rsidP="00BE3867">
            <w:pPr>
              <w:spacing w:after="0" w:line="240" w:lineRule="auto"/>
              <w:jc w:val="center"/>
              <w:rPr>
                <w:rFonts w:ascii="Times New Roman" w:hAnsi="Times New Roman" w:cs="Times New Roman"/>
                <w:b/>
                <w:bCs/>
              </w:rPr>
            </w:pPr>
          </w:p>
        </w:tc>
        <w:tc>
          <w:tcPr>
            <w:tcW w:w="1315"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кол-во</w:t>
            </w:r>
          </w:p>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педагогов</w:t>
            </w:r>
          </w:p>
        </w:tc>
        <w:tc>
          <w:tcPr>
            <w:tcW w:w="785"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w:t>
            </w:r>
          </w:p>
        </w:tc>
        <w:tc>
          <w:tcPr>
            <w:tcW w:w="1512"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кол-во</w:t>
            </w:r>
          </w:p>
          <w:p w:rsidR="001E0263" w:rsidRPr="00BE3867" w:rsidRDefault="001E0263" w:rsidP="00BE3867">
            <w:pPr>
              <w:spacing w:after="0" w:line="240" w:lineRule="auto"/>
              <w:jc w:val="center"/>
              <w:rPr>
                <w:rFonts w:ascii="Times New Roman" w:hAnsi="Times New Roman" w:cs="Times New Roman"/>
                <w:b/>
                <w:bCs/>
              </w:rPr>
            </w:pPr>
            <w:r w:rsidRPr="00BE3867">
              <w:rPr>
                <w:rFonts w:ascii="Times New Roman" w:hAnsi="Times New Roman" w:cs="Times New Roman"/>
              </w:rPr>
              <w:t>педагогов</w:t>
            </w:r>
          </w:p>
        </w:tc>
        <w:tc>
          <w:tcPr>
            <w:tcW w:w="809" w:type="dxa"/>
          </w:tcPr>
          <w:p w:rsidR="001E0263" w:rsidRPr="00BE3867" w:rsidRDefault="001E0263" w:rsidP="00BE3867">
            <w:pPr>
              <w:spacing w:after="0" w:line="240" w:lineRule="auto"/>
              <w:jc w:val="center"/>
              <w:rPr>
                <w:rFonts w:ascii="Times New Roman" w:hAnsi="Times New Roman" w:cs="Times New Roman"/>
                <w:b/>
                <w:bCs/>
              </w:rPr>
            </w:pPr>
            <w:r w:rsidRPr="00BE3867">
              <w:rPr>
                <w:rFonts w:ascii="Times New Roman" w:hAnsi="Times New Roman" w:cs="Times New Roman"/>
              </w:rPr>
              <w:t>%</w:t>
            </w:r>
          </w:p>
        </w:tc>
        <w:tc>
          <w:tcPr>
            <w:tcW w:w="1315"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кол-во</w:t>
            </w:r>
          </w:p>
          <w:p w:rsidR="001E0263" w:rsidRPr="00BE3867" w:rsidRDefault="001E0263" w:rsidP="00BE3867">
            <w:pPr>
              <w:spacing w:after="0" w:line="240" w:lineRule="auto"/>
              <w:jc w:val="center"/>
              <w:rPr>
                <w:rFonts w:ascii="Times New Roman" w:hAnsi="Times New Roman" w:cs="Times New Roman"/>
                <w:b/>
                <w:bCs/>
              </w:rPr>
            </w:pPr>
            <w:r w:rsidRPr="00BE3867">
              <w:rPr>
                <w:rFonts w:ascii="Times New Roman" w:hAnsi="Times New Roman" w:cs="Times New Roman"/>
              </w:rPr>
              <w:t>педагогов</w:t>
            </w:r>
          </w:p>
        </w:tc>
        <w:tc>
          <w:tcPr>
            <w:tcW w:w="648" w:type="dxa"/>
          </w:tcPr>
          <w:p w:rsidR="001E0263" w:rsidRPr="00BE3867" w:rsidRDefault="001E0263" w:rsidP="00BE3867">
            <w:pPr>
              <w:spacing w:after="0" w:line="240" w:lineRule="auto"/>
              <w:jc w:val="center"/>
              <w:rPr>
                <w:rFonts w:ascii="Times New Roman" w:hAnsi="Times New Roman" w:cs="Times New Roman"/>
                <w:b/>
                <w:bCs/>
              </w:rPr>
            </w:pPr>
            <w:r w:rsidRPr="00BE3867">
              <w:rPr>
                <w:rFonts w:ascii="Times New Roman" w:hAnsi="Times New Roman" w:cs="Times New Roman"/>
              </w:rPr>
              <w:t>%</w:t>
            </w:r>
          </w:p>
        </w:tc>
        <w:tc>
          <w:tcPr>
            <w:tcW w:w="1315"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кол-во</w:t>
            </w:r>
          </w:p>
          <w:p w:rsidR="001E0263" w:rsidRPr="00BE3867" w:rsidRDefault="001E0263" w:rsidP="00BE3867">
            <w:pPr>
              <w:spacing w:after="0" w:line="240" w:lineRule="auto"/>
              <w:jc w:val="center"/>
              <w:rPr>
                <w:rFonts w:ascii="Times New Roman" w:hAnsi="Times New Roman" w:cs="Times New Roman"/>
                <w:b/>
                <w:bCs/>
              </w:rPr>
            </w:pPr>
            <w:r w:rsidRPr="00BE3867">
              <w:rPr>
                <w:rFonts w:ascii="Times New Roman" w:hAnsi="Times New Roman" w:cs="Times New Roman"/>
              </w:rPr>
              <w:t>педагогов</w:t>
            </w:r>
          </w:p>
        </w:tc>
        <w:tc>
          <w:tcPr>
            <w:tcW w:w="509" w:type="dxa"/>
          </w:tcPr>
          <w:p w:rsidR="001E0263" w:rsidRPr="00BE3867" w:rsidRDefault="001E0263" w:rsidP="00BE3867">
            <w:pPr>
              <w:spacing w:after="0" w:line="240" w:lineRule="auto"/>
              <w:jc w:val="center"/>
              <w:rPr>
                <w:rFonts w:ascii="Times New Roman" w:hAnsi="Times New Roman" w:cs="Times New Roman"/>
                <w:b/>
                <w:bCs/>
              </w:rPr>
            </w:pPr>
            <w:r w:rsidRPr="00BE3867">
              <w:rPr>
                <w:rFonts w:ascii="Times New Roman" w:hAnsi="Times New Roman" w:cs="Times New Roman"/>
              </w:rPr>
              <w:t>%</w:t>
            </w:r>
          </w:p>
        </w:tc>
      </w:tr>
      <w:tr w:rsidR="001E0263" w:rsidRPr="00BE3867">
        <w:tc>
          <w:tcPr>
            <w:tcW w:w="1363"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2012 - 13</w:t>
            </w:r>
          </w:p>
        </w:tc>
        <w:tc>
          <w:tcPr>
            <w:tcW w:w="1315"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w:t>
            </w:r>
          </w:p>
        </w:tc>
        <w:tc>
          <w:tcPr>
            <w:tcW w:w="785"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3</w:t>
            </w:r>
          </w:p>
        </w:tc>
        <w:tc>
          <w:tcPr>
            <w:tcW w:w="1512"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4</w:t>
            </w:r>
          </w:p>
        </w:tc>
        <w:tc>
          <w:tcPr>
            <w:tcW w:w="809"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15</w:t>
            </w:r>
          </w:p>
        </w:tc>
        <w:tc>
          <w:tcPr>
            <w:tcW w:w="1315"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15</w:t>
            </w:r>
          </w:p>
        </w:tc>
        <w:tc>
          <w:tcPr>
            <w:tcW w:w="648"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58</w:t>
            </w:r>
          </w:p>
        </w:tc>
        <w:tc>
          <w:tcPr>
            <w:tcW w:w="1315"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5</w:t>
            </w:r>
          </w:p>
        </w:tc>
        <w:tc>
          <w:tcPr>
            <w:tcW w:w="509"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23</w:t>
            </w:r>
          </w:p>
        </w:tc>
      </w:tr>
      <w:tr w:rsidR="001E0263" w:rsidRPr="00BE3867">
        <w:tc>
          <w:tcPr>
            <w:tcW w:w="1363"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2013 - 14</w:t>
            </w:r>
          </w:p>
        </w:tc>
        <w:tc>
          <w:tcPr>
            <w:tcW w:w="1315"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w:t>
            </w:r>
          </w:p>
        </w:tc>
        <w:tc>
          <w:tcPr>
            <w:tcW w:w="785"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3</w:t>
            </w:r>
          </w:p>
        </w:tc>
        <w:tc>
          <w:tcPr>
            <w:tcW w:w="1512"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4</w:t>
            </w:r>
          </w:p>
        </w:tc>
        <w:tc>
          <w:tcPr>
            <w:tcW w:w="809"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15</w:t>
            </w:r>
          </w:p>
        </w:tc>
        <w:tc>
          <w:tcPr>
            <w:tcW w:w="1315"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18</w:t>
            </w:r>
          </w:p>
        </w:tc>
        <w:tc>
          <w:tcPr>
            <w:tcW w:w="648"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63</w:t>
            </w:r>
          </w:p>
        </w:tc>
        <w:tc>
          <w:tcPr>
            <w:tcW w:w="1315"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5</w:t>
            </w:r>
          </w:p>
        </w:tc>
        <w:tc>
          <w:tcPr>
            <w:tcW w:w="509"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18</w:t>
            </w:r>
          </w:p>
        </w:tc>
      </w:tr>
      <w:tr w:rsidR="001E0263" w:rsidRPr="00BE3867">
        <w:tc>
          <w:tcPr>
            <w:tcW w:w="1363"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2014 - 15</w:t>
            </w:r>
          </w:p>
        </w:tc>
        <w:tc>
          <w:tcPr>
            <w:tcW w:w="1315"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w:t>
            </w:r>
          </w:p>
        </w:tc>
        <w:tc>
          <w:tcPr>
            <w:tcW w:w="785"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3</w:t>
            </w:r>
          </w:p>
        </w:tc>
        <w:tc>
          <w:tcPr>
            <w:tcW w:w="1512"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6</w:t>
            </w:r>
          </w:p>
        </w:tc>
        <w:tc>
          <w:tcPr>
            <w:tcW w:w="809"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20</w:t>
            </w:r>
          </w:p>
        </w:tc>
        <w:tc>
          <w:tcPr>
            <w:tcW w:w="1315"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13</w:t>
            </w:r>
          </w:p>
        </w:tc>
        <w:tc>
          <w:tcPr>
            <w:tcW w:w="648"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43</w:t>
            </w:r>
          </w:p>
        </w:tc>
        <w:tc>
          <w:tcPr>
            <w:tcW w:w="1315"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10</w:t>
            </w:r>
          </w:p>
        </w:tc>
        <w:tc>
          <w:tcPr>
            <w:tcW w:w="509"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33</w:t>
            </w:r>
          </w:p>
        </w:tc>
      </w:tr>
      <w:tr w:rsidR="001E0263" w:rsidRPr="00BE3867">
        <w:tc>
          <w:tcPr>
            <w:tcW w:w="1363"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2015-2016</w:t>
            </w:r>
          </w:p>
        </w:tc>
        <w:tc>
          <w:tcPr>
            <w:tcW w:w="1315"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1</w:t>
            </w:r>
          </w:p>
        </w:tc>
        <w:tc>
          <w:tcPr>
            <w:tcW w:w="785"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3</w:t>
            </w:r>
          </w:p>
        </w:tc>
        <w:tc>
          <w:tcPr>
            <w:tcW w:w="1512"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6</w:t>
            </w:r>
          </w:p>
        </w:tc>
        <w:tc>
          <w:tcPr>
            <w:tcW w:w="809"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20</w:t>
            </w:r>
          </w:p>
        </w:tc>
        <w:tc>
          <w:tcPr>
            <w:tcW w:w="1315"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15</w:t>
            </w:r>
          </w:p>
        </w:tc>
        <w:tc>
          <w:tcPr>
            <w:tcW w:w="648"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47</w:t>
            </w:r>
          </w:p>
        </w:tc>
        <w:tc>
          <w:tcPr>
            <w:tcW w:w="1315"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9</w:t>
            </w:r>
          </w:p>
        </w:tc>
        <w:tc>
          <w:tcPr>
            <w:tcW w:w="509"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28</w:t>
            </w:r>
          </w:p>
        </w:tc>
      </w:tr>
    </w:tbl>
    <w:p w:rsidR="001E0263" w:rsidRPr="00BE3867" w:rsidRDefault="001E0263" w:rsidP="00BE3867">
      <w:pPr>
        <w:spacing w:after="0" w:line="240" w:lineRule="auto"/>
        <w:ind w:firstLine="709"/>
        <w:jc w:val="both"/>
        <w:rPr>
          <w:rFonts w:ascii="Times New Roman" w:hAnsi="Times New Roman" w:cs="Times New Roman"/>
        </w:rPr>
      </w:pPr>
    </w:p>
    <w:p w:rsidR="001E0263" w:rsidRPr="00A623E1" w:rsidRDefault="001E0263" w:rsidP="00C11254">
      <w:pPr>
        <w:spacing w:after="0" w:line="240" w:lineRule="auto"/>
        <w:ind w:firstLine="708"/>
        <w:jc w:val="both"/>
        <w:rPr>
          <w:rFonts w:ascii="Times New Roman" w:hAnsi="Times New Roman" w:cs="Times New Roman"/>
          <w:sz w:val="26"/>
          <w:szCs w:val="26"/>
        </w:rPr>
      </w:pPr>
      <w:r w:rsidRPr="00A623E1">
        <w:rPr>
          <w:rFonts w:ascii="Times New Roman" w:hAnsi="Times New Roman" w:cs="Times New Roman"/>
          <w:sz w:val="26"/>
          <w:szCs w:val="26"/>
        </w:rPr>
        <w:t xml:space="preserve">В текущем году один воспитатель подтвердил имеющуюся квалификацию. За отчетный период уменьшилось  число педагогов без аттестации на 3 % за счет стажа работы менее двух лет. </w:t>
      </w:r>
    </w:p>
    <w:p w:rsidR="001E0263" w:rsidRPr="00A623E1" w:rsidRDefault="001E0263" w:rsidP="00C11254">
      <w:pPr>
        <w:spacing w:after="0" w:line="240" w:lineRule="auto"/>
        <w:ind w:firstLine="708"/>
        <w:jc w:val="both"/>
        <w:rPr>
          <w:rFonts w:ascii="Times New Roman" w:hAnsi="Times New Roman" w:cs="Times New Roman"/>
          <w:sz w:val="26"/>
          <w:szCs w:val="26"/>
        </w:rPr>
      </w:pPr>
      <w:r w:rsidRPr="00A623E1">
        <w:rPr>
          <w:rFonts w:ascii="Times New Roman" w:hAnsi="Times New Roman" w:cs="Times New Roman"/>
          <w:sz w:val="26"/>
          <w:szCs w:val="26"/>
        </w:rPr>
        <w:t xml:space="preserve">Курсовую подготовку имеют 94% педагога. До конца года запланировано прохождение курсовой подготовки до 100 %. </w:t>
      </w:r>
    </w:p>
    <w:p w:rsidR="001E0263" w:rsidRDefault="001E0263" w:rsidP="00882412">
      <w:pPr>
        <w:spacing w:after="0"/>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Дошкольное учреждение реализует образовательную Программу </w:t>
      </w:r>
      <w:proofErr w:type="gramStart"/>
      <w:r w:rsidRPr="00A623E1">
        <w:rPr>
          <w:rFonts w:ascii="Times New Roman" w:hAnsi="Times New Roman" w:cs="Times New Roman"/>
          <w:sz w:val="26"/>
          <w:szCs w:val="26"/>
        </w:rPr>
        <w:t>ДО</w:t>
      </w:r>
      <w:proofErr w:type="gramEnd"/>
      <w:r w:rsidRPr="00A623E1">
        <w:rPr>
          <w:rFonts w:ascii="Times New Roman" w:hAnsi="Times New Roman" w:cs="Times New Roman"/>
          <w:sz w:val="26"/>
          <w:szCs w:val="26"/>
        </w:rPr>
        <w:t xml:space="preserve">, </w:t>
      </w:r>
      <w:proofErr w:type="gramStart"/>
      <w:r w:rsidRPr="00A623E1">
        <w:rPr>
          <w:rFonts w:ascii="Times New Roman" w:hAnsi="Times New Roman" w:cs="Times New Roman"/>
          <w:sz w:val="26"/>
          <w:szCs w:val="26"/>
        </w:rPr>
        <w:t>разработанную</w:t>
      </w:r>
      <w:proofErr w:type="gramEnd"/>
      <w:r w:rsidRPr="00A623E1">
        <w:rPr>
          <w:rFonts w:ascii="Times New Roman" w:hAnsi="Times New Roman" w:cs="Times New Roman"/>
          <w:sz w:val="26"/>
          <w:szCs w:val="26"/>
        </w:rPr>
        <w:t xml:space="preserve">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No1155). При разработке образовательной программы ДОУ учитывались концептуальные положения комплексной программы «Истоки»  под редакцией Л.А. Парамоновой. Коррекционное образование в </w:t>
      </w:r>
      <w:proofErr w:type="spellStart"/>
      <w:r w:rsidRPr="00A623E1">
        <w:rPr>
          <w:rFonts w:ascii="Times New Roman" w:hAnsi="Times New Roman" w:cs="Times New Roman"/>
          <w:sz w:val="26"/>
          <w:szCs w:val="26"/>
        </w:rPr>
        <w:t>группахкомпенсирующей</w:t>
      </w:r>
      <w:proofErr w:type="spellEnd"/>
      <w:r w:rsidRPr="00A623E1">
        <w:rPr>
          <w:rFonts w:ascii="Times New Roman" w:hAnsi="Times New Roman" w:cs="Times New Roman"/>
          <w:sz w:val="26"/>
          <w:szCs w:val="26"/>
        </w:rPr>
        <w:t xml:space="preserve"> направленности осуществляется по  «Программе  коррекционно-развивающей работы в логопедической группе детского сада для детей с общим недоразвитием речи» </w:t>
      </w:r>
      <w:proofErr w:type="spellStart"/>
      <w:r w:rsidRPr="00A623E1">
        <w:rPr>
          <w:rFonts w:ascii="Times New Roman" w:hAnsi="Times New Roman" w:cs="Times New Roman"/>
          <w:sz w:val="26"/>
          <w:szCs w:val="26"/>
        </w:rPr>
        <w:t>Нищевой</w:t>
      </w:r>
      <w:proofErr w:type="spellEnd"/>
      <w:r w:rsidRPr="00A623E1">
        <w:rPr>
          <w:rFonts w:ascii="Times New Roman" w:hAnsi="Times New Roman" w:cs="Times New Roman"/>
          <w:sz w:val="26"/>
          <w:szCs w:val="26"/>
        </w:rPr>
        <w:t xml:space="preserve"> Н.В.</w:t>
      </w:r>
    </w:p>
    <w:p w:rsidR="001E0263" w:rsidRPr="00882412" w:rsidRDefault="001E0263" w:rsidP="00882412">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Образовательный процесс дополняется рядом парциальных программ:</w:t>
      </w:r>
    </w:p>
    <w:p w:rsidR="001E0263" w:rsidRPr="00A623E1" w:rsidRDefault="001E0263" w:rsidP="00C11254">
      <w:pPr>
        <w:spacing w:after="0"/>
        <w:ind w:firstLine="709"/>
        <w:jc w:val="both"/>
        <w:rPr>
          <w:rFonts w:ascii="Times New Roman" w:hAnsi="Times New Roman" w:cs="Times New Roman"/>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gridCol w:w="2516"/>
      </w:tblGrid>
      <w:tr w:rsidR="001E0263" w:rsidRPr="00C11254">
        <w:tc>
          <w:tcPr>
            <w:tcW w:w="3085" w:type="dxa"/>
          </w:tcPr>
          <w:p w:rsidR="001E0263" w:rsidRPr="00C11254" w:rsidRDefault="001E0263" w:rsidP="00702922">
            <w:pPr>
              <w:jc w:val="center"/>
              <w:rPr>
                <w:rFonts w:ascii="Times New Roman" w:hAnsi="Times New Roman" w:cs="Times New Roman"/>
                <w:sz w:val="24"/>
                <w:szCs w:val="24"/>
              </w:rPr>
            </w:pPr>
            <w:r w:rsidRPr="00C11254">
              <w:rPr>
                <w:rFonts w:ascii="Times New Roman" w:hAnsi="Times New Roman" w:cs="Times New Roman"/>
                <w:sz w:val="24"/>
                <w:szCs w:val="24"/>
              </w:rPr>
              <w:t>Образовательная область</w:t>
            </w:r>
          </w:p>
        </w:tc>
        <w:tc>
          <w:tcPr>
            <w:tcW w:w="3969" w:type="dxa"/>
          </w:tcPr>
          <w:p w:rsidR="001E0263" w:rsidRPr="00C11254" w:rsidRDefault="001E0263" w:rsidP="00702922">
            <w:pPr>
              <w:jc w:val="center"/>
              <w:rPr>
                <w:rFonts w:ascii="Times New Roman" w:hAnsi="Times New Roman" w:cs="Times New Roman"/>
                <w:sz w:val="24"/>
                <w:szCs w:val="24"/>
              </w:rPr>
            </w:pPr>
            <w:r w:rsidRPr="00C11254">
              <w:rPr>
                <w:rFonts w:ascii="Times New Roman" w:hAnsi="Times New Roman" w:cs="Times New Roman"/>
                <w:sz w:val="24"/>
                <w:szCs w:val="24"/>
              </w:rPr>
              <w:t>Парциальная программа</w:t>
            </w:r>
          </w:p>
        </w:tc>
        <w:tc>
          <w:tcPr>
            <w:tcW w:w="2516" w:type="dxa"/>
          </w:tcPr>
          <w:p w:rsidR="001E0263" w:rsidRPr="00C11254" w:rsidRDefault="001E0263" w:rsidP="00702922">
            <w:pPr>
              <w:jc w:val="center"/>
              <w:rPr>
                <w:rFonts w:ascii="Times New Roman" w:hAnsi="Times New Roman" w:cs="Times New Roman"/>
                <w:sz w:val="24"/>
                <w:szCs w:val="24"/>
              </w:rPr>
            </w:pPr>
            <w:r w:rsidRPr="00C11254">
              <w:rPr>
                <w:rFonts w:ascii="Times New Roman" w:hAnsi="Times New Roman" w:cs="Times New Roman"/>
                <w:sz w:val="24"/>
                <w:szCs w:val="24"/>
              </w:rPr>
              <w:t>Автор</w:t>
            </w:r>
          </w:p>
        </w:tc>
      </w:tr>
      <w:tr w:rsidR="001E0263" w:rsidRPr="00C11254">
        <w:tc>
          <w:tcPr>
            <w:tcW w:w="3085" w:type="dxa"/>
            <w:vMerge w:val="restart"/>
          </w:tcPr>
          <w:p w:rsidR="001E0263" w:rsidRPr="00C11254" w:rsidRDefault="001E0263" w:rsidP="00702922">
            <w:pPr>
              <w:rPr>
                <w:rFonts w:ascii="Times New Roman" w:hAnsi="Times New Roman" w:cs="Times New Roman"/>
                <w:sz w:val="24"/>
                <w:szCs w:val="24"/>
              </w:rPr>
            </w:pPr>
            <w:r w:rsidRPr="00C11254">
              <w:rPr>
                <w:rFonts w:ascii="Times New Roman" w:hAnsi="Times New Roman" w:cs="Times New Roman"/>
                <w:sz w:val="24"/>
                <w:szCs w:val="24"/>
              </w:rPr>
              <w:t>Художественно-</w:t>
            </w:r>
            <w:r w:rsidRPr="00C11254">
              <w:rPr>
                <w:rFonts w:ascii="Times New Roman" w:hAnsi="Times New Roman" w:cs="Times New Roman"/>
                <w:sz w:val="24"/>
                <w:szCs w:val="24"/>
              </w:rPr>
              <w:lastRenderedPageBreak/>
              <w:t>эстетическое развитие</w:t>
            </w:r>
          </w:p>
        </w:tc>
        <w:tc>
          <w:tcPr>
            <w:tcW w:w="3969" w:type="dxa"/>
          </w:tcPr>
          <w:p w:rsidR="001E0263" w:rsidRPr="00C11254" w:rsidRDefault="001E0263" w:rsidP="00E75FB1">
            <w:pPr>
              <w:spacing w:after="0"/>
              <w:rPr>
                <w:rFonts w:ascii="Times New Roman" w:hAnsi="Times New Roman" w:cs="Times New Roman"/>
                <w:sz w:val="24"/>
                <w:szCs w:val="24"/>
              </w:rPr>
            </w:pPr>
            <w:r w:rsidRPr="00C11254">
              <w:rPr>
                <w:rFonts w:ascii="Times New Roman" w:hAnsi="Times New Roman" w:cs="Times New Roman"/>
                <w:sz w:val="24"/>
                <w:szCs w:val="24"/>
              </w:rPr>
              <w:lastRenderedPageBreak/>
              <w:t xml:space="preserve">Программа музыкального </w:t>
            </w:r>
            <w:r w:rsidRPr="00C11254">
              <w:rPr>
                <w:rFonts w:ascii="Times New Roman" w:hAnsi="Times New Roman" w:cs="Times New Roman"/>
                <w:sz w:val="24"/>
                <w:szCs w:val="24"/>
              </w:rPr>
              <w:lastRenderedPageBreak/>
              <w:t>воспитания детей дошкольного возраста «Ладушки»</w:t>
            </w:r>
          </w:p>
        </w:tc>
        <w:tc>
          <w:tcPr>
            <w:tcW w:w="2516" w:type="dxa"/>
          </w:tcPr>
          <w:p w:rsidR="001E0263" w:rsidRPr="00C11254" w:rsidRDefault="001E0263" w:rsidP="00E75FB1">
            <w:pPr>
              <w:spacing w:after="0"/>
              <w:rPr>
                <w:rFonts w:ascii="Times New Roman" w:hAnsi="Times New Roman" w:cs="Times New Roman"/>
                <w:sz w:val="24"/>
                <w:szCs w:val="24"/>
              </w:rPr>
            </w:pPr>
            <w:r w:rsidRPr="00C11254">
              <w:rPr>
                <w:rFonts w:ascii="Times New Roman" w:hAnsi="Times New Roman" w:cs="Times New Roman"/>
                <w:sz w:val="24"/>
                <w:szCs w:val="24"/>
              </w:rPr>
              <w:lastRenderedPageBreak/>
              <w:t xml:space="preserve">И.М. </w:t>
            </w:r>
            <w:proofErr w:type="spellStart"/>
            <w:r w:rsidRPr="00C11254">
              <w:rPr>
                <w:rFonts w:ascii="Times New Roman" w:hAnsi="Times New Roman" w:cs="Times New Roman"/>
                <w:sz w:val="24"/>
                <w:szCs w:val="24"/>
              </w:rPr>
              <w:t>Каплунова</w:t>
            </w:r>
            <w:proofErr w:type="spellEnd"/>
          </w:p>
          <w:p w:rsidR="001E0263" w:rsidRPr="00C11254" w:rsidRDefault="001E0263" w:rsidP="00E75FB1">
            <w:pPr>
              <w:spacing w:after="0"/>
              <w:rPr>
                <w:rFonts w:ascii="Times New Roman" w:hAnsi="Times New Roman" w:cs="Times New Roman"/>
                <w:sz w:val="24"/>
                <w:szCs w:val="24"/>
              </w:rPr>
            </w:pPr>
            <w:r w:rsidRPr="00C11254">
              <w:rPr>
                <w:rFonts w:ascii="Times New Roman" w:hAnsi="Times New Roman" w:cs="Times New Roman"/>
                <w:sz w:val="24"/>
                <w:szCs w:val="24"/>
              </w:rPr>
              <w:lastRenderedPageBreak/>
              <w:t xml:space="preserve">И.А. </w:t>
            </w:r>
            <w:proofErr w:type="spellStart"/>
            <w:r w:rsidRPr="00C11254">
              <w:rPr>
                <w:rFonts w:ascii="Times New Roman" w:hAnsi="Times New Roman" w:cs="Times New Roman"/>
                <w:sz w:val="24"/>
                <w:szCs w:val="24"/>
              </w:rPr>
              <w:t>Новоскольцева</w:t>
            </w:r>
            <w:proofErr w:type="spellEnd"/>
          </w:p>
        </w:tc>
      </w:tr>
      <w:tr w:rsidR="001E0263" w:rsidRPr="00C11254">
        <w:trPr>
          <w:trHeight w:val="959"/>
        </w:trPr>
        <w:tc>
          <w:tcPr>
            <w:tcW w:w="3085" w:type="dxa"/>
            <w:vMerge/>
          </w:tcPr>
          <w:p w:rsidR="001E0263" w:rsidRPr="00C11254" w:rsidRDefault="001E0263" w:rsidP="00702922">
            <w:pPr>
              <w:rPr>
                <w:rFonts w:ascii="Times New Roman" w:hAnsi="Times New Roman" w:cs="Times New Roman"/>
                <w:sz w:val="24"/>
                <w:szCs w:val="24"/>
              </w:rPr>
            </w:pPr>
          </w:p>
        </w:tc>
        <w:tc>
          <w:tcPr>
            <w:tcW w:w="3969" w:type="dxa"/>
          </w:tcPr>
          <w:p w:rsidR="001E0263" w:rsidRPr="00C11254" w:rsidRDefault="001E0263" w:rsidP="00702922">
            <w:pPr>
              <w:rPr>
                <w:rFonts w:ascii="Times New Roman" w:hAnsi="Times New Roman" w:cs="Times New Roman"/>
                <w:sz w:val="24"/>
                <w:szCs w:val="24"/>
              </w:rPr>
            </w:pPr>
            <w:r w:rsidRPr="00C11254">
              <w:rPr>
                <w:rFonts w:ascii="Times New Roman" w:hAnsi="Times New Roman" w:cs="Times New Roman"/>
                <w:sz w:val="24"/>
                <w:szCs w:val="24"/>
              </w:rPr>
              <w:t>Программа художественного воспитания, обучения и развития детей 2-7 лет «Цветные ладошки»</w:t>
            </w:r>
          </w:p>
        </w:tc>
        <w:tc>
          <w:tcPr>
            <w:tcW w:w="2516" w:type="dxa"/>
          </w:tcPr>
          <w:p w:rsidR="001E0263" w:rsidRPr="00C11254" w:rsidRDefault="001E0263" w:rsidP="00702922">
            <w:pPr>
              <w:rPr>
                <w:rFonts w:ascii="Times New Roman" w:hAnsi="Times New Roman" w:cs="Times New Roman"/>
                <w:sz w:val="24"/>
                <w:szCs w:val="24"/>
              </w:rPr>
            </w:pPr>
            <w:r w:rsidRPr="00C11254">
              <w:rPr>
                <w:rFonts w:ascii="Times New Roman" w:hAnsi="Times New Roman" w:cs="Times New Roman"/>
                <w:sz w:val="24"/>
                <w:szCs w:val="24"/>
              </w:rPr>
              <w:t>И.А. Лыкова</w:t>
            </w:r>
          </w:p>
        </w:tc>
      </w:tr>
      <w:tr w:rsidR="001E0263" w:rsidRPr="00C11254">
        <w:tc>
          <w:tcPr>
            <w:tcW w:w="3085" w:type="dxa"/>
          </w:tcPr>
          <w:p w:rsidR="001E0263" w:rsidRPr="00C11254" w:rsidRDefault="001E0263" w:rsidP="00702922">
            <w:pPr>
              <w:rPr>
                <w:rFonts w:ascii="Times New Roman" w:hAnsi="Times New Roman" w:cs="Times New Roman"/>
                <w:sz w:val="24"/>
                <w:szCs w:val="24"/>
              </w:rPr>
            </w:pPr>
            <w:r w:rsidRPr="00C11254">
              <w:rPr>
                <w:rFonts w:ascii="Times New Roman" w:hAnsi="Times New Roman" w:cs="Times New Roman"/>
                <w:sz w:val="24"/>
                <w:szCs w:val="24"/>
              </w:rPr>
              <w:t>Социально-коммуникативное развитие</w:t>
            </w:r>
          </w:p>
        </w:tc>
        <w:tc>
          <w:tcPr>
            <w:tcW w:w="3969" w:type="dxa"/>
          </w:tcPr>
          <w:p w:rsidR="001E0263" w:rsidRPr="00C11254" w:rsidRDefault="001E0263" w:rsidP="00702922">
            <w:pPr>
              <w:rPr>
                <w:rFonts w:ascii="Times New Roman" w:hAnsi="Times New Roman" w:cs="Times New Roman"/>
                <w:sz w:val="24"/>
                <w:szCs w:val="24"/>
              </w:rPr>
            </w:pPr>
            <w:r w:rsidRPr="00C11254">
              <w:rPr>
                <w:rFonts w:ascii="Times New Roman" w:hAnsi="Times New Roman" w:cs="Times New Roman"/>
                <w:sz w:val="24"/>
                <w:szCs w:val="24"/>
              </w:rPr>
              <w:t xml:space="preserve">Программа «Безопасность»   </w:t>
            </w:r>
          </w:p>
        </w:tc>
        <w:tc>
          <w:tcPr>
            <w:tcW w:w="2516" w:type="dxa"/>
          </w:tcPr>
          <w:p w:rsidR="001E0263" w:rsidRPr="00C11254" w:rsidRDefault="001E0263" w:rsidP="00E75FB1">
            <w:pPr>
              <w:spacing w:after="0"/>
              <w:jc w:val="both"/>
              <w:rPr>
                <w:rFonts w:ascii="Times New Roman" w:hAnsi="Times New Roman" w:cs="Times New Roman"/>
                <w:sz w:val="24"/>
                <w:szCs w:val="24"/>
              </w:rPr>
            </w:pPr>
            <w:proofErr w:type="spellStart"/>
            <w:r w:rsidRPr="00C11254">
              <w:rPr>
                <w:rFonts w:ascii="Times New Roman" w:hAnsi="Times New Roman" w:cs="Times New Roman"/>
                <w:sz w:val="24"/>
                <w:szCs w:val="24"/>
              </w:rPr>
              <w:t>Н.Н.Авдеева</w:t>
            </w:r>
            <w:proofErr w:type="spellEnd"/>
          </w:p>
          <w:p w:rsidR="001E0263" w:rsidRPr="00C11254" w:rsidRDefault="001E0263" w:rsidP="00E75FB1">
            <w:pPr>
              <w:spacing w:after="0"/>
              <w:jc w:val="both"/>
              <w:rPr>
                <w:rFonts w:ascii="Times New Roman" w:hAnsi="Times New Roman" w:cs="Times New Roman"/>
                <w:sz w:val="24"/>
                <w:szCs w:val="24"/>
              </w:rPr>
            </w:pPr>
            <w:proofErr w:type="spellStart"/>
            <w:r w:rsidRPr="00C11254">
              <w:rPr>
                <w:rFonts w:ascii="Times New Roman" w:hAnsi="Times New Roman" w:cs="Times New Roman"/>
                <w:sz w:val="24"/>
                <w:szCs w:val="24"/>
              </w:rPr>
              <w:t>О.Л.Князева</w:t>
            </w:r>
            <w:proofErr w:type="spellEnd"/>
          </w:p>
          <w:p w:rsidR="001E0263" w:rsidRPr="00C11254" w:rsidRDefault="001E0263" w:rsidP="00E75FB1">
            <w:pPr>
              <w:spacing w:after="0"/>
              <w:rPr>
                <w:rFonts w:ascii="Times New Roman" w:hAnsi="Times New Roman" w:cs="Times New Roman"/>
                <w:sz w:val="24"/>
                <w:szCs w:val="24"/>
              </w:rPr>
            </w:pPr>
            <w:r w:rsidRPr="00C11254">
              <w:rPr>
                <w:rFonts w:ascii="Times New Roman" w:hAnsi="Times New Roman" w:cs="Times New Roman"/>
                <w:sz w:val="24"/>
                <w:szCs w:val="24"/>
              </w:rPr>
              <w:t xml:space="preserve">Р.Б. </w:t>
            </w:r>
            <w:proofErr w:type="spellStart"/>
            <w:r w:rsidRPr="00C11254">
              <w:rPr>
                <w:rFonts w:ascii="Times New Roman" w:hAnsi="Times New Roman" w:cs="Times New Roman"/>
                <w:sz w:val="24"/>
                <w:szCs w:val="24"/>
              </w:rPr>
              <w:t>Стеркина</w:t>
            </w:r>
            <w:proofErr w:type="spellEnd"/>
          </w:p>
        </w:tc>
      </w:tr>
      <w:tr w:rsidR="001E0263" w:rsidRPr="00C11254">
        <w:tc>
          <w:tcPr>
            <w:tcW w:w="3085" w:type="dxa"/>
          </w:tcPr>
          <w:p w:rsidR="001E0263" w:rsidRPr="00C11254" w:rsidRDefault="001E0263" w:rsidP="00702922">
            <w:pPr>
              <w:rPr>
                <w:rFonts w:ascii="Times New Roman" w:hAnsi="Times New Roman" w:cs="Times New Roman"/>
                <w:sz w:val="24"/>
                <w:szCs w:val="24"/>
              </w:rPr>
            </w:pPr>
            <w:r w:rsidRPr="00C11254">
              <w:rPr>
                <w:rFonts w:ascii="Times New Roman" w:hAnsi="Times New Roman" w:cs="Times New Roman"/>
                <w:sz w:val="24"/>
                <w:szCs w:val="24"/>
              </w:rPr>
              <w:t>Физическое развитие</w:t>
            </w:r>
          </w:p>
        </w:tc>
        <w:tc>
          <w:tcPr>
            <w:tcW w:w="3969" w:type="dxa"/>
          </w:tcPr>
          <w:p w:rsidR="001E0263" w:rsidRPr="00C11254" w:rsidRDefault="001E0263" w:rsidP="00E75FB1">
            <w:pPr>
              <w:spacing w:after="0"/>
              <w:rPr>
                <w:rFonts w:ascii="Times New Roman" w:hAnsi="Times New Roman" w:cs="Times New Roman"/>
                <w:sz w:val="24"/>
                <w:szCs w:val="24"/>
              </w:rPr>
            </w:pPr>
            <w:r w:rsidRPr="00C11254">
              <w:rPr>
                <w:rFonts w:ascii="Times New Roman" w:hAnsi="Times New Roman" w:cs="Times New Roman"/>
                <w:sz w:val="24"/>
                <w:szCs w:val="24"/>
              </w:rPr>
              <w:t>Программа «Как воспитать здорового ребенка»</w:t>
            </w:r>
          </w:p>
        </w:tc>
        <w:tc>
          <w:tcPr>
            <w:tcW w:w="2516" w:type="dxa"/>
          </w:tcPr>
          <w:p w:rsidR="001E0263" w:rsidRPr="00C11254" w:rsidRDefault="001E0263" w:rsidP="00702922">
            <w:pPr>
              <w:rPr>
                <w:rFonts w:ascii="Times New Roman" w:hAnsi="Times New Roman" w:cs="Times New Roman"/>
                <w:sz w:val="24"/>
                <w:szCs w:val="24"/>
              </w:rPr>
            </w:pPr>
            <w:r w:rsidRPr="00C11254">
              <w:rPr>
                <w:rFonts w:ascii="Times New Roman" w:hAnsi="Times New Roman" w:cs="Times New Roman"/>
                <w:sz w:val="24"/>
                <w:szCs w:val="24"/>
              </w:rPr>
              <w:t xml:space="preserve">В.Г. </w:t>
            </w:r>
            <w:proofErr w:type="spellStart"/>
            <w:r w:rsidRPr="00C11254">
              <w:rPr>
                <w:rFonts w:ascii="Times New Roman" w:hAnsi="Times New Roman" w:cs="Times New Roman"/>
                <w:sz w:val="24"/>
                <w:szCs w:val="24"/>
              </w:rPr>
              <w:t>Алямовская</w:t>
            </w:r>
            <w:proofErr w:type="spellEnd"/>
          </w:p>
        </w:tc>
      </w:tr>
    </w:tbl>
    <w:p w:rsidR="001E0263" w:rsidRDefault="001E0263" w:rsidP="00C11254">
      <w:pPr>
        <w:spacing w:after="0"/>
        <w:jc w:val="both"/>
        <w:rPr>
          <w:rFonts w:ascii="Times New Roman" w:hAnsi="Times New Roman" w:cs="Times New Roman"/>
          <w:sz w:val="24"/>
          <w:szCs w:val="24"/>
        </w:rPr>
      </w:pPr>
    </w:p>
    <w:p w:rsidR="001E0263" w:rsidRPr="00A623E1" w:rsidRDefault="001E0263" w:rsidP="00A623E1">
      <w:pPr>
        <w:spacing w:after="0"/>
        <w:ind w:firstLine="708"/>
        <w:jc w:val="both"/>
        <w:rPr>
          <w:rFonts w:ascii="Times New Roman" w:hAnsi="Times New Roman" w:cs="Times New Roman"/>
          <w:sz w:val="26"/>
          <w:szCs w:val="26"/>
        </w:rPr>
      </w:pPr>
      <w:r w:rsidRPr="00A623E1">
        <w:rPr>
          <w:rFonts w:ascii="Times New Roman" w:hAnsi="Times New Roman" w:cs="Times New Roman"/>
          <w:sz w:val="26"/>
          <w:szCs w:val="26"/>
        </w:rPr>
        <w:t xml:space="preserve">Образовательный процесс в детском саду в 2015-2016 учебном году осуществлялся в условиях внедрения федерального государственного образовательного стандарта  дошкольного образования и включал реализацию основных направлений развития ребёнка, представленных в пяти образовательных областях: физическое развитие, социально-коммуникативное развитие, познавательное развитие, речевое и художественно-эстетическое развитие через различные виды детской. </w:t>
      </w:r>
    </w:p>
    <w:p w:rsidR="001E0263" w:rsidRPr="00BE3867" w:rsidRDefault="001E0263" w:rsidP="00C11254">
      <w:pPr>
        <w:spacing w:after="0" w:line="240" w:lineRule="auto"/>
        <w:ind w:firstLine="709"/>
        <w:jc w:val="both"/>
        <w:rPr>
          <w:rFonts w:ascii="Times New Roman" w:hAnsi="Times New Roman" w:cs="Times New Roman"/>
          <w:b/>
          <w:bCs/>
        </w:rPr>
      </w:pPr>
    </w:p>
    <w:p w:rsidR="001E0263" w:rsidRPr="00A623E1" w:rsidRDefault="001E0263" w:rsidP="00C11254">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ab/>
      </w:r>
      <w:r w:rsidRPr="00A623E1">
        <w:rPr>
          <w:rFonts w:ascii="Times New Roman" w:hAnsi="Times New Roman" w:cs="Times New Roman"/>
          <w:b/>
          <w:bCs/>
          <w:sz w:val="26"/>
          <w:szCs w:val="26"/>
        </w:rPr>
        <w:t>В ДОУ реализуются следующие педагогические технологии:</w:t>
      </w:r>
    </w:p>
    <w:p w:rsidR="001E0263" w:rsidRPr="00A623E1" w:rsidRDefault="001E0263" w:rsidP="00E75FB1">
      <w:pPr>
        <w:spacing w:after="0" w:line="240" w:lineRule="auto"/>
        <w:ind w:firstLine="709"/>
        <w:jc w:val="both"/>
        <w:rPr>
          <w:rFonts w:ascii="Times New Roman" w:hAnsi="Times New Roman" w:cs="Times New Roman"/>
          <w:color w:val="FF0000"/>
          <w:sz w:val="26"/>
          <w:szCs w:val="26"/>
        </w:rPr>
      </w:pPr>
    </w:p>
    <w:p w:rsidR="001E0263" w:rsidRPr="00A623E1" w:rsidRDefault="001E0263" w:rsidP="00E75FB1">
      <w:pPr>
        <w:spacing w:after="0" w:line="240" w:lineRule="auto"/>
        <w:jc w:val="both"/>
        <w:rPr>
          <w:rFonts w:ascii="Times New Roman" w:hAnsi="Times New Roman" w:cs="Times New Roman"/>
          <w:sz w:val="26"/>
          <w:szCs w:val="26"/>
        </w:rPr>
      </w:pPr>
      <w:r w:rsidRPr="00A623E1">
        <w:rPr>
          <w:rFonts w:ascii="Times New Roman" w:hAnsi="Times New Roman" w:cs="Times New Roman"/>
          <w:sz w:val="26"/>
          <w:szCs w:val="26"/>
        </w:rPr>
        <w:tab/>
        <w:t xml:space="preserve">Реализация Программы предполагает проведение педагогической диагностики для оценки индивидуального развития детей. Педагогическая диагностика проводится в ходе наблюдений за активностью детей в спонтанной и специально организованной деятельности.  С помощью средств мониторинга образовательного процесса оценивается степень продвижения дошкольника в образовательной программе и осуществляется оценка динамики достижений детей.  Воспитатели учреждения используют в работе  по мониторингу «Диагностические задания» по программе «Истоки», научный руководитель Л.А. Парамонова. Данные о результатах мониторинга заносятся в  карту развития ребёнка. Анализ карт развития позволяет оценить эффективность образовательного процесса в каждой возрастной группе детского сада. </w:t>
      </w:r>
    </w:p>
    <w:p w:rsidR="001E0263" w:rsidRPr="00A623E1" w:rsidRDefault="001E0263" w:rsidP="00E75FB1">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В конце учебного года проводится основная итоговая диагностика, по результатам которой оценивается степень решения </w:t>
      </w:r>
      <w:proofErr w:type="spellStart"/>
      <w:r w:rsidRPr="00A623E1">
        <w:rPr>
          <w:rFonts w:ascii="Times New Roman" w:hAnsi="Times New Roman" w:cs="Times New Roman"/>
          <w:sz w:val="26"/>
          <w:szCs w:val="26"/>
        </w:rPr>
        <w:t>сотрудникамиучреждения</w:t>
      </w:r>
      <w:proofErr w:type="spellEnd"/>
      <w:r w:rsidRPr="00A623E1">
        <w:rPr>
          <w:rFonts w:ascii="Times New Roman" w:hAnsi="Times New Roman" w:cs="Times New Roman"/>
          <w:sz w:val="26"/>
          <w:szCs w:val="26"/>
        </w:rPr>
        <w:t xml:space="preserve"> поставленных задач и определяются перспективы дальнейшего проектирования педагогического процесса с учетом новых задач развития данного ребенка. В 2015-16 учебном году в учреждении функционировали кружки по дополнительному образованию по четырем направлениям, представленным в таблице. Охват детей за отчетный период составил 77%.</w:t>
      </w:r>
    </w:p>
    <w:p w:rsidR="001E0263" w:rsidRPr="00A623E1" w:rsidRDefault="001E0263" w:rsidP="00E75FB1">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В 2015-16 учебном году в ДОУ функционировали кружки по дополнительному образованию по четырем направлениям, представленным в таблице. Охват детей за отчетный период составил 77%, что на один процент ниже, чем в предыдущий период.</w:t>
      </w:r>
    </w:p>
    <w:p w:rsidR="001E0263" w:rsidRPr="00A623E1" w:rsidRDefault="001E0263" w:rsidP="00A623E1">
      <w:pPr>
        <w:spacing w:after="0"/>
        <w:ind w:firstLine="709"/>
        <w:jc w:val="both"/>
        <w:rPr>
          <w:rFonts w:ascii="Times New Roman" w:hAnsi="Times New Roman" w:cs="Times New Roman"/>
          <w:color w:val="C00000"/>
          <w:sz w:val="26"/>
          <w:szCs w:val="26"/>
          <w:u w:val="single"/>
        </w:rPr>
      </w:pPr>
    </w:p>
    <w:p w:rsidR="001E0263" w:rsidRDefault="001E0263" w:rsidP="00A623E1">
      <w:pPr>
        <w:tabs>
          <w:tab w:val="left" w:pos="900"/>
        </w:tabs>
        <w:spacing w:after="0" w:line="240" w:lineRule="auto"/>
        <w:jc w:val="center"/>
        <w:rPr>
          <w:rFonts w:ascii="Times New Roman" w:hAnsi="Times New Roman" w:cs="Times New Roman"/>
          <w:b/>
          <w:bCs/>
          <w:sz w:val="26"/>
          <w:szCs w:val="26"/>
        </w:rPr>
      </w:pPr>
    </w:p>
    <w:p w:rsidR="001E0263" w:rsidRDefault="001E0263" w:rsidP="00A623E1">
      <w:pPr>
        <w:tabs>
          <w:tab w:val="left" w:pos="900"/>
        </w:tabs>
        <w:spacing w:after="0" w:line="240" w:lineRule="auto"/>
        <w:jc w:val="center"/>
        <w:rPr>
          <w:rFonts w:ascii="Times New Roman" w:hAnsi="Times New Roman" w:cs="Times New Roman"/>
          <w:b/>
          <w:bCs/>
          <w:sz w:val="26"/>
          <w:szCs w:val="26"/>
        </w:rPr>
      </w:pPr>
    </w:p>
    <w:p w:rsidR="001E0263" w:rsidRDefault="001E0263" w:rsidP="00A623E1">
      <w:pPr>
        <w:tabs>
          <w:tab w:val="left" w:pos="900"/>
        </w:tabs>
        <w:spacing w:after="0" w:line="240" w:lineRule="auto"/>
        <w:jc w:val="center"/>
        <w:rPr>
          <w:rFonts w:ascii="Times New Roman" w:hAnsi="Times New Roman" w:cs="Times New Roman"/>
          <w:b/>
          <w:bCs/>
          <w:sz w:val="26"/>
          <w:szCs w:val="26"/>
        </w:rPr>
      </w:pPr>
      <w:r w:rsidRPr="00A623E1">
        <w:rPr>
          <w:rFonts w:ascii="Times New Roman" w:hAnsi="Times New Roman" w:cs="Times New Roman"/>
          <w:b/>
          <w:bCs/>
          <w:sz w:val="26"/>
          <w:szCs w:val="26"/>
        </w:rPr>
        <w:lastRenderedPageBreak/>
        <w:t>Анализ выполнения годовых задач</w:t>
      </w:r>
      <w:r>
        <w:rPr>
          <w:rFonts w:ascii="Times New Roman" w:hAnsi="Times New Roman" w:cs="Times New Roman"/>
          <w:b/>
          <w:bCs/>
          <w:sz w:val="26"/>
          <w:szCs w:val="26"/>
        </w:rPr>
        <w:t>.</w:t>
      </w:r>
    </w:p>
    <w:p w:rsidR="001E0263" w:rsidRPr="00A623E1" w:rsidRDefault="001E0263" w:rsidP="00A623E1">
      <w:pPr>
        <w:tabs>
          <w:tab w:val="left" w:pos="900"/>
        </w:tabs>
        <w:spacing w:after="0" w:line="240" w:lineRule="auto"/>
        <w:jc w:val="center"/>
        <w:rPr>
          <w:rFonts w:ascii="Times New Roman" w:hAnsi="Times New Roman" w:cs="Times New Roman"/>
          <w:sz w:val="26"/>
          <w:szCs w:val="26"/>
        </w:rPr>
      </w:pPr>
    </w:p>
    <w:p w:rsidR="001E0263" w:rsidRPr="00A623E1" w:rsidRDefault="001E0263" w:rsidP="00961F48">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В 2015-16 учебном году перед педагогическим коллективом стояли следующие задачи:</w:t>
      </w:r>
    </w:p>
    <w:p w:rsidR="001E0263" w:rsidRPr="00A623E1" w:rsidRDefault="001E0263" w:rsidP="00961F48">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1. Развивать у детей познавательную активность, любознательность и  стремление к самостоятельному познанию через использование игровых развивающих  технологий в условиях реализации ФГОС </w:t>
      </w:r>
      <w:proofErr w:type="gramStart"/>
      <w:r w:rsidRPr="00A623E1">
        <w:rPr>
          <w:rFonts w:ascii="Times New Roman" w:hAnsi="Times New Roman" w:cs="Times New Roman"/>
          <w:sz w:val="26"/>
          <w:szCs w:val="26"/>
        </w:rPr>
        <w:t>ДО</w:t>
      </w:r>
      <w:proofErr w:type="gramEnd"/>
      <w:r w:rsidRPr="00A623E1">
        <w:rPr>
          <w:rFonts w:ascii="Times New Roman" w:hAnsi="Times New Roman" w:cs="Times New Roman"/>
          <w:sz w:val="26"/>
          <w:szCs w:val="26"/>
        </w:rPr>
        <w:t>.</w:t>
      </w:r>
    </w:p>
    <w:p w:rsidR="001E0263" w:rsidRPr="00A623E1" w:rsidRDefault="001E0263" w:rsidP="00961F48">
      <w:pPr>
        <w:spacing w:after="0" w:line="240" w:lineRule="auto"/>
        <w:ind w:firstLine="708"/>
        <w:jc w:val="both"/>
        <w:rPr>
          <w:rFonts w:ascii="Times New Roman" w:hAnsi="Times New Roman" w:cs="Times New Roman"/>
          <w:sz w:val="26"/>
          <w:szCs w:val="26"/>
        </w:rPr>
      </w:pPr>
      <w:r w:rsidRPr="00A623E1">
        <w:rPr>
          <w:rFonts w:ascii="Times New Roman" w:hAnsi="Times New Roman" w:cs="Times New Roman"/>
          <w:sz w:val="26"/>
          <w:szCs w:val="26"/>
        </w:rPr>
        <w:t>2. Продолжить работу по совершенствованию социально-коммуникативного развития у детей дошкольного возраста посредством театрально-игровой  деятельности.</w:t>
      </w:r>
    </w:p>
    <w:p w:rsidR="001E0263" w:rsidRPr="00A623E1" w:rsidRDefault="001E0263" w:rsidP="00961F48">
      <w:pPr>
        <w:spacing w:after="0" w:line="240" w:lineRule="auto"/>
        <w:ind w:firstLine="708"/>
        <w:jc w:val="both"/>
        <w:rPr>
          <w:rFonts w:ascii="Times New Roman" w:hAnsi="Times New Roman" w:cs="Times New Roman"/>
          <w:sz w:val="26"/>
          <w:szCs w:val="26"/>
        </w:rPr>
      </w:pPr>
      <w:r w:rsidRPr="00A623E1">
        <w:rPr>
          <w:rFonts w:ascii="Times New Roman" w:hAnsi="Times New Roman" w:cs="Times New Roman"/>
          <w:sz w:val="26"/>
          <w:szCs w:val="26"/>
        </w:rPr>
        <w:t xml:space="preserve"> Анализируя первую задачу, связанную с познавательным развитием в части формирования целостной картины мира и ознакомления с окружающим, можно констатировать, что данный раздел программы освоен детьми на 93%.</w:t>
      </w:r>
    </w:p>
    <w:p w:rsidR="001E0263" w:rsidRPr="00A623E1" w:rsidRDefault="001E0263" w:rsidP="00961F48">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1. Развивать у детей познавательную активность, любознательность и  стремление к самостоятельному познанию через использование игровых развивающих  технологий в условиях реализации ФГОС </w:t>
      </w:r>
      <w:proofErr w:type="gramStart"/>
      <w:r w:rsidRPr="00A623E1">
        <w:rPr>
          <w:rFonts w:ascii="Times New Roman" w:hAnsi="Times New Roman" w:cs="Times New Roman"/>
          <w:sz w:val="26"/>
          <w:szCs w:val="26"/>
        </w:rPr>
        <w:t>ДО</w:t>
      </w:r>
      <w:proofErr w:type="gramEnd"/>
      <w:r w:rsidRPr="00A623E1">
        <w:rPr>
          <w:rFonts w:ascii="Times New Roman" w:hAnsi="Times New Roman" w:cs="Times New Roman"/>
          <w:sz w:val="26"/>
          <w:szCs w:val="26"/>
        </w:rPr>
        <w:t>.</w:t>
      </w:r>
    </w:p>
    <w:p w:rsidR="001E0263" w:rsidRPr="00A623E1" w:rsidRDefault="001E0263" w:rsidP="00961F48">
      <w:pPr>
        <w:spacing w:after="0" w:line="240" w:lineRule="auto"/>
        <w:ind w:firstLine="708"/>
        <w:jc w:val="both"/>
        <w:rPr>
          <w:rFonts w:ascii="Times New Roman" w:hAnsi="Times New Roman" w:cs="Times New Roman"/>
          <w:sz w:val="26"/>
          <w:szCs w:val="26"/>
        </w:rPr>
      </w:pPr>
      <w:r w:rsidRPr="00A623E1">
        <w:rPr>
          <w:rFonts w:ascii="Times New Roman" w:hAnsi="Times New Roman" w:cs="Times New Roman"/>
          <w:sz w:val="26"/>
          <w:szCs w:val="26"/>
        </w:rPr>
        <w:t>2. Продолжить работу по совершенствованию социально-коммуникативного развития у детей дошкольного возраста посредством театрально-игровой  деятельности.</w:t>
      </w:r>
    </w:p>
    <w:p w:rsidR="001E0263" w:rsidRPr="00A623E1" w:rsidRDefault="001E0263" w:rsidP="00961F48">
      <w:pPr>
        <w:spacing w:after="0" w:line="240" w:lineRule="auto"/>
        <w:jc w:val="both"/>
        <w:rPr>
          <w:rFonts w:ascii="Times New Roman" w:hAnsi="Times New Roman" w:cs="Times New Roman"/>
          <w:sz w:val="26"/>
          <w:szCs w:val="26"/>
        </w:rPr>
      </w:pPr>
      <w:r w:rsidRPr="00A623E1">
        <w:rPr>
          <w:rFonts w:ascii="Times New Roman" w:hAnsi="Times New Roman" w:cs="Times New Roman"/>
          <w:sz w:val="26"/>
          <w:szCs w:val="26"/>
        </w:rPr>
        <w:t xml:space="preserve">        Анализируя первую задачу, связанную с познавательным развитием в части формирования целостной картины мира и ознакомления с окружающим, можно констатировать, что данный раздел программы освоен детьми на 93%.</w:t>
      </w:r>
    </w:p>
    <w:p w:rsidR="001E0263" w:rsidRPr="00A623E1" w:rsidRDefault="001E0263" w:rsidP="00961F48">
      <w:pPr>
        <w:spacing w:after="0" w:line="240" w:lineRule="auto"/>
        <w:jc w:val="both"/>
        <w:rPr>
          <w:rFonts w:ascii="Times New Roman" w:hAnsi="Times New Roman" w:cs="Times New Roman"/>
          <w:sz w:val="26"/>
          <w:szCs w:val="26"/>
        </w:rPr>
      </w:pPr>
      <w:r w:rsidRPr="00A623E1">
        <w:rPr>
          <w:rFonts w:ascii="Times New Roman" w:hAnsi="Times New Roman" w:cs="Times New Roman"/>
          <w:sz w:val="26"/>
          <w:szCs w:val="26"/>
        </w:rPr>
        <w:t xml:space="preserve">         Итоговая диагностика освоения образовательной области «Познавательное развитие» (расширение кругозора и ознакомление с окружающим) показала преобладание среднего уровня развития. Низкий уровень развития отмечен у 7 % детей.</w:t>
      </w:r>
    </w:p>
    <w:p w:rsidR="001E0263" w:rsidRDefault="001E0263" w:rsidP="00961F48">
      <w:pPr>
        <w:spacing w:after="0" w:line="240" w:lineRule="auto"/>
        <w:ind w:firstLine="709"/>
        <w:jc w:val="center"/>
        <w:rPr>
          <w:rFonts w:ascii="Times New Roman" w:hAnsi="Times New Roman" w:cs="Times New Roman"/>
          <w:b/>
          <w:bCs/>
          <w:sz w:val="26"/>
          <w:szCs w:val="26"/>
        </w:rPr>
      </w:pPr>
    </w:p>
    <w:p w:rsidR="001E0263" w:rsidRPr="00A623E1" w:rsidRDefault="001E0263" w:rsidP="00961F48">
      <w:pPr>
        <w:spacing w:after="0" w:line="240" w:lineRule="auto"/>
        <w:ind w:firstLine="709"/>
        <w:jc w:val="center"/>
        <w:rPr>
          <w:rFonts w:ascii="Times New Roman" w:hAnsi="Times New Roman" w:cs="Times New Roman"/>
          <w:b/>
          <w:bCs/>
          <w:sz w:val="26"/>
          <w:szCs w:val="26"/>
        </w:rPr>
      </w:pPr>
      <w:r w:rsidRPr="00A623E1">
        <w:rPr>
          <w:rFonts w:ascii="Times New Roman" w:hAnsi="Times New Roman" w:cs="Times New Roman"/>
          <w:b/>
          <w:bCs/>
          <w:sz w:val="26"/>
          <w:szCs w:val="26"/>
        </w:rPr>
        <w:t>Сравнительная таблица результатов по разделу образовательной программы «Познавательное развитие: расширение кругозора и ознакомление с окружающим» по учреждению (</w:t>
      </w:r>
      <w:proofErr w:type="gramStart"/>
      <w:r w:rsidRPr="00A623E1">
        <w:rPr>
          <w:rFonts w:ascii="Times New Roman" w:hAnsi="Times New Roman" w:cs="Times New Roman"/>
          <w:b/>
          <w:bCs/>
          <w:sz w:val="26"/>
          <w:szCs w:val="26"/>
        </w:rPr>
        <w:t>в</w:t>
      </w:r>
      <w:proofErr w:type="gramEnd"/>
      <w:r w:rsidRPr="00A623E1">
        <w:rPr>
          <w:rFonts w:ascii="Times New Roman" w:hAnsi="Times New Roman" w:cs="Times New Roman"/>
          <w:b/>
          <w:bCs/>
          <w:sz w:val="26"/>
          <w:szCs w:val="26"/>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1E0263" w:rsidRPr="001108BD">
        <w:tc>
          <w:tcPr>
            <w:tcW w:w="2392" w:type="dxa"/>
            <w:vMerge w:val="restart"/>
          </w:tcPr>
          <w:p w:rsidR="001E0263" w:rsidRPr="00A36B34" w:rsidRDefault="001E0263" w:rsidP="005C2A4C">
            <w:pPr>
              <w:pStyle w:val="a3"/>
              <w:jc w:val="center"/>
            </w:pPr>
            <w:r w:rsidRPr="00A36B34">
              <w:t>Уровни развития</w:t>
            </w:r>
          </w:p>
        </w:tc>
        <w:tc>
          <w:tcPr>
            <w:tcW w:w="7178" w:type="dxa"/>
            <w:gridSpan w:val="3"/>
          </w:tcPr>
          <w:p w:rsidR="001E0263" w:rsidRPr="00A36B34" w:rsidRDefault="001E0263" w:rsidP="005C2A4C">
            <w:pPr>
              <w:pStyle w:val="a3"/>
              <w:jc w:val="center"/>
            </w:pPr>
            <w:r w:rsidRPr="00A36B34">
              <w:t>Периоды:</w:t>
            </w:r>
          </w:p>
        </w:tc>
      </w:tr>
      <w:tr w:rsidR="001E0263" w:rsidRPr="001108BD">
        <w:tc>
          <w:tcPr>
            <w:tcW w:w="2392" w:type="dxa"/>
            <w:vMerge/>
          </w:tcPr>
          <w:p w:rsidR="001E0263" w:rsidRPr="00A36B34" w:rsidRDefault="001E0263" w:rsidP="005C2A4C">
            <w:pPr>
              <w:pStyle w:val="a3"/>
              <w:jc w:val="center"/>
            </w:pPr>
          </w:p>
        </w:tc>
        <w:tc>
          <w:tcPr>
            <w:tcW w:w="2392" w:type="dxa"/>
          </w:tcPr>
          <w:p w:rsidR="001E0263" w:rsidRPr="00A36B34" w:rsidRDefault="001E0263" w:rsidP="005C2A4C">
            <w:pPr>
              <w:pStyle w:val="a3"/>
              <w:jc w:val="center"/>
            </w:pPr>
            <w:r w:rsidRPr="00A36B34">
              <w:t>2013 - 2014</w:t>
            </w:r>
          </w:p>
        </w:tc>
        <w:tc>
          <w:tcPr>
            <w:tcW w:w="2393" w:type="dxa"/>
          </w:tcPr>
          <w:p w:rsidR="001E0263" w:rsidRPr="00A36B34" w:rsidRDefault="001E0263" w:rsidP="005C2A4C">
            <w:pPr>
              <w:pStyle w:val="a3"/>
              <w:jc w:val="center"/>
            </w:pPr>
            <w:r w:rsidRPr="00A36B34">
              <w:t>2014 - 2015</w:t>
            </w:r>
          </w:p>
        </w:tc>
        <w:tc>
          <w:tcPr>
            <w:tcW w:w="2393" w:type="dxa"/>
          </w:tcPr>
          <w:p w:rsidR="001E0263" w:rsidRPr="00A36B34" w:rsidRDefault="001E0263" w:rsidP="005C2A4C">
            <w:pPr>
              <w:pStyle w:val="a3"/>
              <w:jc w:val="center"/>
            </w:pPr>
            <w:r w:rsidRPr="00A36B34">
              <w:t>2015 - 2016</w:t>
            </w:r>
          </w:p>
        </w:tc>
      </w:tr>
      <w:tr w:rsidR="001E0263" w:rsidRPr="001108BD">
        <w:trPr>
          <w:trHeight w:val="259"/>
        </w:trPr>
        <w:tc>
          <w:tcPr>
            <w:tcW w:w="2392" w:type="dxa"/>
          </w:tcPr>
          <w:p w:rsidR="001E0263" w:rsidRPr="00A36B34" w:rsidRDefault="001E0263" w:rsidP="005C2A4C">
            <w:pPr>
              <w:pStyle w:val="a3"/>
              <w:jc w:val="center"/>
            </w:pPr>
            <w:r w:rsidRPr="00A36B34">
              <w:t xml:space="preserve">Высокий </w:t>
            </w:r>
          </w:p>
        </w:tc>
        <w:tc>
          <w:tcPr>
            <w:tcW w:w="2392" w:type="dxa"/>
          </w:tcPr>
          <w:p w:rsidR="001E0263" w:rsidRPr="001108BD" w:rsidRDefault="001E0263" w:rsidP="005C2A4C">
            <w:pPr>
              <w:jc w:val="center"/>
              <w:rPr>
                <w:rFonts w:ascii="Times New Roman" w:hAnsi="Times New Roman" w:cs="Times New Roman"/>
                <w:sz w:val="24"/>
                <w:szCs w:val="24"/>
              </w:rPr>
            </w:pPr>
            <w:r w:rsidRPr="001108BD">
              <w:rPr>
                <w:rFonts w:ascii="Times New Roman" w:hAnsi="Times New Roman" w:cs="Times New Roman"/>
                <w:sz w:val="24"/>
                <w:szCs w:val="24"/>
              </w:rPr>
              <w:t>34</w:t>
            </w:r>
          </w:p>
        </w:tc>
        <w:tc>
          <w:tcPr>
            <w:tcW w:w="2393" w:type="dxa"/>
          </w:tcPr>
          <w:p w:rsidR="001E0263" w:rsidRPr="001108BD" w:rsidRDefault="001E0263" w:rsidP="005C2A4C">
            <w:pPr>
              <w:jc w:val="center"/>
              <w:rPr>
                <w:rFonts w:ascii="Times New Roman" w:hAnsi="Times New Roman" w:cs="Times New Roman"/>
                <w:sz w:val="24"/>
                <w:szCs w:val="24"/>
              </w:rPr>
            </w:pPr>
            <w:r w:rsidRPr="001108BD">
              <w:rPr>
                <w:rFonts w:ascii="Times New Roman" w:hAnsi="Times New Roman" w:cs="Times New Roman"/>
                <w:sz w:val="24"/>
                <w:szCs w:val="24"/>
              </w:rPr>
              <w:t>44</w:t>
            </w:r>
          </w:p>
        </w:tc>
        <w:tc>
          <w:tcPr>
            <w:tcW w:w="2393" w:type="dxa"/>
          </w:tcPr>
          <w:p w:rsidR="001E0263" w:rsidRPr="001108BD" w:rsidRDefault="001E0263" w:rsidP="005C2A4C">
            <w:pPr>
              <w:jc w:val="center"/>
              <w:rPr>
                <w:rFonts w:ascii="Times New Roman" w:hAnsi="Times New Roman" w:cs="Times New Roman"/>
                <w:sz w:val="24"/>
                <w:szCs w:val="24"/>
              </w:rPr>
            </w:pPr>
            <w:r w:rsidRPr="001108BD">
              <w:rPr>
                <w:rFonts w:ascii="Times New Roman" w:hAnsi="Times New Roman" w:cs="Times New Roman"/>
                <w:sz w:val="24"/>
                <w:szCs w:val="24"/>
              </w:rPr>
              <w:t>42</w:t>
            </w:r>
          </w:p>
        </w:tc>
      </w:tr>
      <w:tr w:rsidR="001E0263" w:rsidRPr="001108BD">
        <w:tc>
          <w:tcPr>
            <w:tcW w:w="2392" w:type="dxa"/>
          </w:tcPr>
          <w:p w:rsidR="001E0263" w:rsidRPr="00A36B34" w:rsidRDefault="001E0263" w:rsidP="005C2A4C">
            <w:pPr>
              <w:pStyle w:val="a3"/>
              <w:jc w:val="center"/>
            </w:pPr>
            <w:r w:rsidRPr="00A36B34">
              <w:t xml:space="preserve">Средний </w:t>
            </w:r>
          </w:p>
        </w:tc>
        <w:tc>
          <w:tcPr>
            <w:tcW w:w="2392" w:type="dxa"/>
          </w:tcPr>
          <w:p w:rsidR="001E0263" w:rsidRPr="001108BD" w:rsidRDefault="001E0263" w:rsidP="005C2A4C">
            <w:pPr>
              <w:jc w:val="center"/>
              <w:rPr>
                <w:rFonts w:ascii="Times New Roman" w:hAnsi="Times New Roman" w:cs="Times New Roman"/>
                <w:sz w:val="24"/>
                <w:szCs w:val="24"/>
              </w:rPr>
            </w:pPr>
            <w:r w:rsidRPr="001108BD">
              <w:rPr>
                <w:rFonts w:ascii="Times New Roman" w:hAnsi="Times New Roman" w:cs="Times New Roman"/>
                <w:sz w:val="24"/>
                <w:szCs w:val="24"/>
              </w:rPr>
              <w:t>62</w:t>
            </w:r>
          </w:p>
        </w:tc>
        <w:tc>
          <w:tcPr>
            <w:tcW w:w="2393" w:type="dxa"/>
          </w:tcPr>
          <w:p w:rsidR="001E0263" w:rsidRPr="001108BD" w:rsidRDefault="001E0263" w:rsidP="005C2A4C">
            <w:pPr>
              <w:jc w:val="center"/>
              <w:rPr>
                <w:rFonts w:ascii="Times New Roman" w:hAnsi="Times New Roman" w:cs="Times New Roman"/>
                <w:sz w:val="24"/>
                <w:szCs w:val="24"/>
              </w:rPr>
            </w:pPr>
            <w:r w:rsidRPr="001108BD">
              <w:rPr>
                <w:rFonts w:ascii="Times New Roman" w:hAnsi="Times New Roman" w:cs="Times New Roman"/>
                <w:sz w:val="24"/>
                <w:szCs w:val="24"/>
              </w:rPr>
              <w:t>54</w:t>
            </w:r>
          </w:p>
        </w:tc>
        <w:tc>
          <w:tcPr>
            <w:tcW w:w="2393" w:type="dxa"/>
          </w:tcPr>
          <w:p w:rsidR="001E0263" w:rsidRPr="001108BD" w:rsidRDefault="001E0263" w:rsidP="005C2A4C">
            <w:pPr>
              <w:jc w:val="center"/>
              <w:rPr>
                <w:rFonts w:ascii="Times New Roman" w:hAnsi="Times New Roman" w:cs="Times New Roman"/>
                <w:sz w:val="24"/>
                <w:szCs w:val="24"/>
              </w:rPr>
            </w:pPr>
            <w:r w:rsidRPr="001108BD">
              <w:rPr>
                <w:rFonts w:ascii="Times New Roman" w:hAnsi="Times New Roman" w:cs="Times New Roman"/>
                <w:sz w:val="24"/>
                <w:szCs w:val="24"/>
              </w:rPr>
              <w:t>50</w:t>
            </w:r>
          </w:p>
        </w:tc>
      </w:tr>
      <w:tr w:rsidR="001E0263" w:rsidRPr="001108BD">
        <w:tc>
          <w:tcPr>
            <w:tcW w:w="2392" w:type="dxa"/>
          </w:tcPr>
          <w:p w:rsidR="001E0263" w:rsidRPr="00A36B34" w:rsidRDefault="001E0263" w:rsidP="005C2A4C">
            <w:pPr>
              <w:pStyle w:val="a3"/>
              <w:jc w:val="center"/>
            </w:pPr>
            <w:r w:rsidRPr="00A36B34">
              <w:t xml:space="preserve">Низкий  </w:t>
            </w:r>
          </w:p>
        </w:tc>
        <w:tc>
          <w:tcPr>
            <w:tcW w:w="2392" w:type="dxa"/>
          </w:tcPr>
          <w:p w:rsidR="001E0263" w:rsidRPr="001108BD" w:rsidRDefault="001E0263" w:rsidP="005C2A4C">
            <w:pPr>
              <w:jc w:val="center"/>
              <w:rPr>
                <w:rFonts w:ascii="Times New Roman" w:hAnsi="Times New Roman" w:cs="Times New Roman"/>
                <w:sz w:val="24"/>
                <w:szCs w:val="24"/>
              </w:rPr>
            </w:pPr>
            <w:r w:rsidRPr="001108BD">
              <w:rPr>
                <w:rFonts w:ascii="Times New Roman" w:hAnsi="Times New Roman" w:cs="Times New Roman"/>
                <w:sz w:val="24"/>
                <w:szCs w:val="24"/>
              </w:rPr>
              <w:t>4</w:t>
            </w:r>
          </w:p>
        </w:tc>
        <w:tc>
          <w:tcPr>
            <w:tcW w:w="2393" w:type="dxa"/>
          </w:tcPr>
          <w:p w:rsidR="001E0263" w:rsidRPr="001108BD" w:rsidRDefault="001E0263" w:rsidP="005C2A4C">
            <w:pPr>
              <w:jc w:val="center"/>
              <w:rPr>
                <w:rFonts w:ascii="Times New Roman" w:hAnsi="Times New Roman" w:cs="Times New Roman"/>
                <w:sz w:val="24"/>
                <w:szCs w:val="24"/>
              </w:rPr>
            </w:pPr>
            <w:r w:rsidRPr="001108BD">
              <w:rPr>
                <w:rFonts w:ascii="Times New Roman" w:hAnsi="Times New Roman" w:cs="Times New Roman"/>
                <w:sz w:val="24"/>
                <w:szCs w:val="24"/>
              </w:rPr>
              <w:t>2</w:t>
            </w:r>
          </w:p>
        </w:tc>
        <w:tc>
          <w:tcPr>
            <w:tcW w:w="2393" w:type="dxa"/>
          </w:tcPr>
          <w:p w:rsidR="001E0263" w:rsidRPr="001108BD" w:rsidRDefault="001E0263" w:rsidP="005C2A4C">
            <w:pPr>
              <w:jc w:val="center"/>
              <w:rPr>
                <w:rFonts w:ascii="Times New Roman" w:hAnsi="Times New Roman" w:cs="Times New Roman"/>
                <w:sz w:val="24"/>
                <w:szCs w:val="24"/>
              </w:rPr>
            </w:pPr>
            <w:r w:rsidRPr="001108BD">
              <w:rPr>
                <w:rFonts w:ascii="Times New Roman" w:hAnsi="Times New Roman" w:cs="Times New Roman"/>
                <w:sz w:val="24"/>
                <w:szCs w:val="24"/>
              </w:rPr>
              <w:t>7</w:t>
            </w:r>
          </w:p>
        </w:tc>
      </w:tr>
      <w:tr w:rsidR="001E0263" w:rsidRPr="001108BD">
        <w:tc>
          <w:tcPr>
            <w:tcW w:w="2392" w:type="dxa"/>
          </w:tcPr>
          <w:p w:rsidR="001E0263" w:rsidRPr="00A36B34" w:rsidRDefault="001E0263" w:rsidP="005C2A4C">
            <w:pPr>
              <w:pStyle w:val="a3"/>
              <w:jc w:val="center"/>
            </w:pPr>
            <w:r w:rsidRPr="00A36B34">
              <w:t>% усвоения</w:t>
            </w:r>
          </w:p>
        </w:tc>
        <w:tc>
          <w:tcPr>
            <w:tcW w:w="2392" w:type="dxa"/>
          </w:tcPr>
          <w:p w:rsidR="001E0263" w:rsidRPr="00A36B34" w:rsidRDefault="001E0263" w:rsidP="005C2A4C">
            <w:pPr>
              <w:pStyle w:val="a3"/>
              <w:jc w:val="center"/>
            </w:pPr>
            <w:r w:rsidRPr="00A36B34">
              <w:t>96</w:t>
            </w:r>
          </w:p>
        </w:tc>
        <w:tc>
          <w:tcPr>
            <w:tcW w:w="2393" w:type="dxa"/>
          </w:tcPr>
          <w:p w:rsidR="001E0263" w:rsidRPr="00A36B34" w:rsidRDefault="001E0263" w:rsidP="005C2A4C">
            <w:pPr>
              <w:pStyle w:val="a3"/>
              <w:jc w:val="center"/>
            </w:pPr>
            <w:r w:rsidRPr="00A36B34">
              <w:t>98</w:t>
            </w:r>
          </w:p>
        </w:tc>
        <w:tc>
          <w:tcPr>
            <w:tcW w:w="2393" w:type="dxa"/>
          </w:tcPr>
          <w:p w:rsidR="001E0263" w:rsidRPr="00A36B34" w:rsidRDefault="001E0263" w:rsidP="005C2A4C">
            <w:pPr>
              <w:pStyle w:val="a3"/>
              <w:jc w:val="center"/>
            </w:pPr>
            <w:r w:rsidRPr="00A36B34">
              <w:t>93</w:t>
            </w:r>
          </w:p>
        </w:tc>
      </w:tr>
    </w:tbl>
    <w:p w:rsidR="001E0263" w:rsidRDefault="001E0263" w:rsidP="009D367E">
      <w:pPr>
        <w:spacing w:after="0"/>
        <w:ind w:firstLine="709"/>
        <w:jc w:val="both"/>
        <w:rPr>
          <w:rFonts w:ascii="Times New Roman" w:hAnsi="Times New Roman" w:cs="Times New Roman"/>
          <w:sz w:val="24"/>
          <w:szCs w:val="24"/>
        </w:rPr>
      </w:pPr>
    </w:p>
    <w:p w:rsidR="001E0263" w:rsidRPr="00A623E1" w:rsidRDefault="001E0263" w:rsidP="00961F48">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По сравнению с предыдущими периодами результаты освоения данного раздела программы остаются стабильными, выше 90 %</w:t>
      </w:r>
    </w:p>
    <w:p w:rsidR="001E0263" w:rsidRPr="00A623E1" w:rsidRDefault="001E0263" w:rsidP="00961F48">
      <w:pPr>
        <w:spacing w:after="0" w:line="240" w:lineRule="auto"/>
        <w:ind w:firstLine="708"/>
        <w:jc w:val="both"/>
        <w:rPr>
          <w:rFonts w:ascii="Times New Roman" w:hAnsi="Times New Roman" w:cs="Times New Roman"/>
          <w:sz w:val="26"/>
          <w:szCs w:val="26"/>
        </w:rPr>
      </w:pPr>
      <w:r w:rsidRPr="00A623E1">
        <w:rPr>
          <w:rFonts w:ascii="Times New Roman" w:hAnsi="Times New Roman" w:cs="Times New Roman"/>
          <w:sz w:val="26"/>
          <w:szCs w:val="26"/>
        </w:rPr>
        <w:t xml:space="preserve">Положительному результату способствовали разнообразные методы и приемы работы с детьми, используемые педагогами. Так, </w:t>
      </w:r>
      <w:proofErr w:type="spellStart"/>
      <w:r w:rsidRPr="00A623E1">
        <w:rPr>
          <w:rFonts w:ascii="Times New Roman" w:hAnsi="Times New Roman" w:cs="Times New Roman"/>
          <w:sz w:val="26"/>
          <w:szCs w:val="26"/>
        </w:rPr>
        <w:t>Поздяева</w:t>
      </w:r>
      <w:proofErr w:type="spellEnd"/>
      <w:r w:rsidRPr="00A623E1">
        <w:rPr>
          <w:rFonts w:ascii="Times New Roman" w:hAnsi="Times New Roman" w:cs="Times New Roman"/>
          <w:sz w:val="26"/>
          <w:szCs w:val="26"/>
        </w:rPr>
        <w:t xml:space="preserve"> М.Б. успешно использовала ИКТ технологии (компьютерные презентации, интерактивные игры), которые позволяют  перейти от объяснительного способа обучения  к  </w:t>
      </w:r>
      <w:proofErr w:type="spellStart"/>
      <w:r w:rsidRPr="00A623E1">
        <w:rPr>
          <w:rFonts w:ascii="Times New Roman" w:hAnsi="Times New Roman" w:cs="Times New Roman"/>
          <w:sz w:val="26"/>
          <w:szCs w:val="26"/>
        </w:rPr>
        <w:t>деятельностному</w:t>
      </w:r>
      <w:proofErr w:type="spellEnd"/>
      <w:r w:rsidRPr="00A623E1">
        <w:rPr>
          <w:rFonts w:ascii="Times New Roman" w:hAnsi="Times New Roman" w:cs="Times New Roman"/>
          <w:sz w:val="26"/>
          <w:szCs w:val="26"/>
        </w:rPr>
        <w:t xml:space="preserve">, при котором ребенок становится активным участником педагогического взаимодействия. </w:t>
      </w:r>
    </w:p>
    <w:p w:rsidR="001E0263" w:rsidRPr="00A623E1" w:rsidRDefault="001E0263" w:rsidP="00961F48">
      <w:pPr>
        <w:spacing w:after="0" w:line="240" w:lineRule="auto"/>
        <w:ind w:firstLine="851"/>
        <w:jc w:val="both"/>
        <w:rPr>
          <w:rFonts w:ascii="Times New Roman" w:hAnsi="Times New Roman" w:cs="Times New Roman"/>
          <w:sz w:val="26"/>
          <w:szCs w:val="26"/>
        </w:rPr>
      </w:pPr>
      <w:r w:rsidRPr="00A623E1">
        <w:rPr>
          <w:rFonts w:ascii="Times New Roman" w:hAnsi="Times New Roman" w:cs="Times New Roman"/>
          <w:sz w:val="26"/>
          <w:szCs w:val="26"/>
        </w:rPr>
        <w:lastRenderedPageBreak/>
        <w:t xml:space="preserve">Воспитатели средних групп № 6 и № 9 </w:t>
      </w:r>
      <w:proofErr w:type="spellStart"/>
      <w:r w:rsidRPr="00A623E1">
        <w:rPr>
          <w:rFonts w:ascii="Times New Roman" w:hAnsi="Times New Roman" w:cs="Times New Roman"/>
          <w:sz w:val="26"/>
          <w:szCs w:val="26"/>
        </w:rPr>
        <w:t>Лычковская</w:t>
      </w:r>
      <w:proofErr w:type="spellEnd"/>
      <w:r w:rsidRPr="00A623E1">
        <w:rPr>
          <w:rFonts w:ascii="Times New Roman" w:hAnsi="Times New Roman" w:cs="Times New Roman"/>
          <w:sz w:val="26"/>
          <w:szCs w:val="26"/>
        </w:rPr>
        <w:t xml:space="preserve"> Н.Ю., Пахомова М.В., Раменская Л.Н., </w:t>
      </w:r>
      <w:proofErr w:type="spellStart"/>
      <w:r w:rsidRPr="00A623E1">
        <w:rPr>
          <w:rFonts w:ascii="Times New Roman" w:hAnsi="Times New Roman" w:cs="Times New Roman"/>
          <w:sz w:val="26"/>
          <w:szCs w:val="26"/>
        </w:rPr>
        <w:t>Болмотова</w:t>
      </w:r>
      <w:proofErr w:type="spellEnd"/>
      <w:r w:rsidRPr="00A623E1">
        <w:rPr>
          <w:rFonts w:ascii="Times New Roman" w:hAnsi="Times New Roman" w:cs="Times New Roman"/>
          <w:sz w:val="26"/>
          <w:szCs w:val="26"/>
        </w:rPr>
        <w:t xml:space="preserve"> Т.В. подбирали и показывали детям презентации по темам недели, что  обеспечивало повышенную концентрацию внимания детей и удерживало их интерес на более длительное время.</w:t>
      </w:r>
    </w:p>
    <w:p w:rsidR="001E0263" w:rsidRPr="00A623E1" w:rsidRDefault="001E0263" w:rsidP="00961F48">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Воспитатели старшей группы № 11 Замятина Г.М., </w:t>
      </w:r>
      <w:proofErr w:type="spellStart"/>
      <w:r w:rsidRPr="00A623E1">
        <w:rPr>
          <w:rFonts w:ascii="Times New Roman" w:hAnsi="Times New Roman" w:cs="Times New Roman"/>
          <w:sz w:val="26"/>
          <w:szCs w:val="26"/>
        </w:rPr>
        <w:t>Рудица</w:t>
      </w:r>
      <w:proofErr w:type="spellEnd"/>
      <w:r w:rsidRPr="00A623E1">
        <w:rPr>
          <w:rFonts w:ascii="Times New Roman" w:hAnsi="Times New Roman" w:cs="Times New Roman"/>
          <w:sz w:val="26"/>
          <w:szCs w:val="26"/>
        </w:rPr>
        <w:t xml:space="preserve"> С.К. систематически поддерживали связь с </w:t>
      </w:r>
      <w:proofErr w:type="spellStart"/>
      <w:r w:rsidRPr="00A623E1">
        <w:rPr>
          <w:rFonts w:ascii="Times New Roman" w:hAnsi="Times New Roman" w:cs="Times New Roman"/>
          <w:sz w:val="26"/>
          <w:szCs w:val="26"/>
        </w:rPr>
        <w:t>Болоньским</w:t>
      </w:r>
      <w:proofErr w:type="spellEnd"/>
      <w:r w:rsidRPr="00A623E1">
        <w:rPr>
          <w:rFonts w:ascii="Times New Roman" w:hAnsi="Times New Roman" w:cs="Times New Roman"/>
          <w:sz w:val="26"/>
          <w:szCs w:val="26"/>
        </w:rPr>
        <w:t xml:space="preserve"> заповедником. На базе заповедника реализовывалась  программа экологического просвещения и краеведения в форме экологических акций, конкурсов детского и литературного творчества, занятий с использованием мультимедийных материалов по темам Праздник птиц»,  «Дальневосточный аист», «Цветы нашего края», «Мир природы», «Лесные жители» и другие.</w:t>
      </w:r>
    </w:p>
    <w:p w:rsidR="001E0263" w:rsidRPr="00A623E1" w:rsidRDefault="001E0263" w:rsidP="00961F48">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Воспитатель Беленькая С.А. сумела подключить родителей к совместному проведению элементарных опытов в семье по изучению природных веществ, результаты которых были представлены родителями в форме презентаций.</w:t>
      </w:r>
    </w:p>
    <w:p w:rsidR="001E0263" w:rsidRPr="00A623E1" w:rsidRDefault="001E0263" w:rsidP="00961F48">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Чтение познавательной литературы, дидактические игры, наблюдения, беседы с детьми – все это расширяло кругозор детей, их представления об окружающем мире.</w:t>
      </w:r>
    </w:p>
    <w:p w:rsidR="001E0263" w:rsidRPr="00A623E1" w:rsidRDefault="001E0263" w:rsidP="00961F48">
      <w:pPr>
        <w:autoSpaceDE w:val="0"/>
        <w:autoSpaceDN w:val="0"/>
        <w:adjustRightInd w:val="0"/>
        <w:spacing w:after="0" w:line="240" w:lineRule="auto"/>
        <w:ind w:firstLine="708"/>
        <w:jc w:val="both"/>
        <w:rPr>
          <w:rFonts w:ascii="Times New Roman" w:hAnsi="Times New Roman" w:cs="Times New Roman"/>
          <w:sz w:val="26"/>
          <w:szCs w:val="26"/>
        </w:rPr>
      </w:pPr>
      <w:r w:rsidRPr="00A623E1">
        <w:rPr>
          <w:rFonts w:ascii="Times New Roman" w:hAnsi="Times New Roman" w:cs="Times New Roman"/>
          <w:sz w:val="26"/>
          <w:szCs w:val="26"/>
        </w:rPr>
        <w:t xml:space="preserve">Вместе с тем, предпочтение отдавалось наглядным и словесным методам обучения, в то время как практические методы (элементарные опыты, опыты-исследования и др.) носили эпизодический характер, главным образом, при проведении тематической недели «Хочу все знать». И этот факт недостаточно способствовал развитию у детей любознательности, познавательной активности, популяризации научных знаний (по ФГОС </w:t>
      </w:r>
      <w:proofErr w:type="gramStart"/>
      <w:r w:rsidRPr="00A623E1">
        <w:rPr>
          <w:rFonts w:ascii="Times New Roman" w:hAnsi="Times New Roman" w:cs="Times New Roman"/>
          <w:sz w:val="26"/>
          <w:szCs w:val="26"/>
        </w:rPr>
        <w:t>ДО</w:t>
      </w:r>
      <w:proofErr w:type="gramEnd"/>
      <w:r w:rsidRPr="00A623E1">
        <w:rPr>
          <w:rFonts w:ascii="Times New Roman" w:hAnsi="Times New Roman" w:cs="Times New Roman"/>
          <w:sz w:val="26"/>
          <w:szCs w:val="26"/>
        </w:rPr>
        <w:t>).</w:t>
      </w:r>
    </w:p>
    <w:p w:rsidR="001E0263" w:rsidRPr="00A623E1" w:rsidRDefault="001E0263" w:rsidP="00961F48">
      <w:pPr>
        <w:autoSpaceDE w:val="0"/>
        <w:autoSpaceDN w:val="0"/>
        <w:adjustRightInd w:val="0"/>
        <w:spacing w:after="0" w:line="240" w:lineRule="auto"/>
        <w:ind w:firstLine="708"/>
        <w:jc w:val="both"/>
        <w:rPr>
          <w:rFonts w:ascii="Times New Roman" w:hAnsi="Times New Roman" w:cs="Times New Roman"/>
          <w:sz w:val="26"/>
          <w:szCs w:val="26"/>
        </w:rPr>
      </w:pPr>
      <w:r w:rsidRPr="00A623E1">
        <w:rPr>
          <w:rFonts w:ascii="Times New Roman" w:hAnsi="Times New Roman" w:cs="Times New Roman"/>
          <w:sz w:val="26"/>
          <w:szCs w:val="26"/>
        </w:rPr>
        <w:t>Причина тому видится в недостаточном оснащении предметно-пространственной среды для организации  познавательно-исследовательской деятельности,  затруднениями педагогов в организации непосредственно образовательной деятельности, отличной от занятий, в форме экспериментов, проектной деятельности и отсутствием системы работы в обозначенном направлении.</w:t>
      </w:r>
    </w:p>
    <w:p w:rsidR="001E0263" w:rsidRPr="00A623E1" w:rsidRDefault="001E0263" w:rsidP="00961F48">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Продолжая анализ работы по реализации задач образовательной области «Познавательное развитие» в разделе «формирование элементарных математических представлений», можно отметить, что данный раздел программы освоен детьми на 92 %. </w:t>
      </w:r>
    </w:p>
    <w:p w:rsidR="001E0263" w:rsidRPr="00A623E1" w:rsidRDefault="001E0263" w:rsidP="009D367E">
      <w:pPr>
        <w:spacing w:after="0" w:line="240" w:lineRule="auto"/>
        <w:rPr>
          <w:rFonts w:ascii="Times New Roman" w:hAnsi="Times New Roman" w:cs="Times New Roman"/>
          <w:sz w:val="26"/>
          <w:szCs w:val="26"/>
        </w:rPr>
      </w:pPr>
    </w:p>
    <w:p w:rsidR="001E0263" w:rsidRPr="00A623E1" w:rsidRDefault="001E0263" w:rsidP="00A623E1">
      <w:pPr>
        <w:spacing w:after="0" w:line="240" w:lineRule="auto"/>
        <w:jc w:val="center"/>
        <w:rPr>
          <w:rFonts w:ascii="Times New Roman" w:hAnsi="Times New Roman" w:cs="Times New Roman"/>
          <w:b/>
          <w:bCs/>
          <w:sz w:val="26"/>
          <w:szCs w:val="26"/>
        </w:rPr>
      </w:pPr>
      <w:r w:rsidRPr="00A623E1">
        <w:rPr>
          <w:rFonts w:ascii="Times New Roman" w:hAnsi="Times New Roman" w:cs="Times New Roman"/>
          <w:b/>
          <w:bCs/>
          <w:sz w:val="26"/>
          <w:szCs w:val="26"/>
        </w:rPr>
        <w:t>Диагностическая таблица оценки усвоения детьми образовательной области «Познавательное развитие»: формирование элементарных математических представлений (количество детей /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9"/>
        <w:gridCol w:w="761"/>
        <w:gridCol w:w="761"/>
        <w:gridCol w:w="761"/>
        <w:gridCol w:w="717"/>
        <w:gridCol w:w="717"/>
        <w:gridCol w:w="954"/>
        <w:gridCol w:w="880"/>
        <w:gridCol w:w="954"/>
        <w:gridCol w:w="730"/>
        <w:gridCol w:w="1123"/>
      </w:tblGrid>
      <w:tr w:rsidR="001E0263" w:rsidRPr="009D367E">
        <w:trPr>
          <w:trHeight w:val="1130"/>
        </w:trPr>
        <w:tc>
          <w:tcPr>
            <w:tcW w:w="1302" w:type="dxa"/>
          </w:tcPr>
          <w:p w:rsidR="001E0263" w:rsidRPr="009D367E" w:rsidRDefault="001E0263" w:rsidP="009D367E">
            <w:pPr>
              <w:spacing w:after="0"/>
              <w:ind w:right="141"/>
              <w:rPr>
                <w:rFonts w:ascii="Times New Roman" w:hAnsi="Times New Roman" w:cs="Times New Roman"/>
                <w:sz w:val="24"/>
                <w:szCs w:val="24"/>
              </w:rPr>
            </w:pPr>
            <w:r w:rsidRPr="009D367E">
              <w:rPr>
                <w:rFonts w:ascii="Times New Roman" w:hAnsi="Times New Roman" w:cs="Times New Roman"/>
                <w:sz w:val="24"/>
                <w:szCs w:val="24"/>
              </w:rPr>
              <w:t>Уровни развития</w:t>
            </w:r>
          </w:p>
        </w:tc>
        <w:tc>
          <w:tcPr>
            <w:tcW w:w="753" w:type="dxa"/>
          </w:tcPr>
          <w:p w:rsidR="001E0263" w:rsidRDefault="001E0263" w:rsidP="009D367E">
            <w:pPr>
              <w:spacing w:after="0"/>
              <w:jc w:val="center"/>
              <w:rPr>
                <w:rFonts w:ascii="Times New Roman" w:hAnsi="Times New Roman" w:cs="Times New Roman"/>
                <w:sz w:val="24"/>
                <w:szCs w:val="24"/>
              </w:rPr>
            </w:pPr>
            <w:r>
              <w:rPr>
                <w:rFonts w:ascii="Times New Roman" w:hAnsi="Times New Roman" w:cs="Times New Roman"/>
                <w:sz w:val="24"/>
                <w:szCs w:val="24"/>
              </w:rPr>
              <w:t>№ 3</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2    млад.</w:t>
            </w:r>
          </w:p>
        </w:tc>
        <w:tc>
          <w:tcPr>
            <w:tcW w:w="753"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 5</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2 млад.</w:t>
            </w:r>
          </w:p>
        </w:tc>
        <w:tc>
          <w:tcPr>
            <w:tcW w:w="753"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 12</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2 млад.</w:t>
            </w:r>
          </w:p>
        </w:tc>
        <w:tc>
          <w:tcPr>
            <w:tcW w:w="71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 6</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сред.</w:t>
            </w:r>
          </w:p>
        </w:tc>
        <w:tc>
          <w:tcPr>
            <w:tcW w:w="71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 9</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сред.</w:t>
            </w:r>
          </w:p>
        </w:tc>
        <w:tc>
          <w:tcPr>
            <w:tcW w:w="944"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 7</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стар</w:t>
            </w:r>
            <w:proofErr w:type="gramStart"/>
            <w:r w:rsidRPr="009D367E">
              <w:rPr>
                <w:rFonts w:ascii="Times New Roman" w:hAnsi="Times New Roman" w:cs="Times New Roman"/>
                <w:sz w:val="24"/>
                <w:szCs w:val="24"/>
              </w:rPr>
              <w:t>.</w:t>
            </w:r>
            <w:proofErr w:type="gramEnd"/>
            <w:r w:rsidRPr="009D367E">
              <w:rPr>
                <w:rFonts w:ascii="Times New Roman" w:hAnsi="Times New Roman" w:cs="Times New Roman"/>
                <w:sz w:val="24"/>
                <w:szCs w:val="24"/>
              </w:rPr>
              <w:t xml:space="preserve"> </w:t>
            </w:r>
            <w:proofErr w:type="spellStart"/>
            <w:proofErr w:type="gramStart"/>
            <w:r w:rsidRPr="009D367E">
              <w:rPr>
                <w:rFonts w:ascii="Times New Roman" w:hAnsi="Times New Roman" w:cs="Times New Roman"/>
                <w:sz w:val="24"/>
                <w:szCs w:val="24"/>
              </w:rPr>
              <w:t>к</w:t>
            </w:r>
            <w:proofErr w:type="gramEnd"/>
            <w:r w:rsidRPr="009D367E">
              <w:rPr>
                <w:rFonts w:ascii="Times New Roman" w:hAnsi="Times New Roman" w:cs="Times New Roman"/>
                <w:sz w:val="24"/>
                <w:szCs w:val="24"/>
              </w:rPr>
              <w:t>оррек</w:t>
            </w:r>
            <w:proofErr w:type="spellEnd"/>
            <w:r w:rsidRPr="009D367E">
              <w:rPr>
                <w:rFonts w:ascii="Times New Roman" w:hAnsi="Times New Roman" w:cs="Times New Roman"/>
                <w:sz w:val="24"/>
                <w:szCs w:val="24"/>
              </w:rPr>
              <w:t>.</w:t>
            </w:r>
          </w:p>
        </w:tc>
        <w:tc>
          <w:tcPr>
            <w:tcW w:w="87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№11</w:t>
            </w:r>
          </w:p>
          <w:p w:rsidR="001E0263" w:rsidRPr="009D367E" w:rsidRDefault="001E0263" w:rsidP="009D367E">
            <w:pPr>
              <w:spacing w:after="0"/>
              <w:jc w:val="center"/>
              <w:rPr>
                <w:rFonts w:ascii="Times New Roman" w:hAnsi="Times New Roman" w:cs="Times New Roman"/>
                <w:sz w:val="24"/>
                <w:szCs w:val="24"/>
              </w:rPr>
            </w:pPr>
            <w:proofErr w:type="spellStart"/>
            <w:r w:rsidRPr="009D367E">
              <w:rPr>
                <w:rFonts w:ascii="Times New Roman" w:hAnsi="Times New Roman" w:cs="Times New Roman"/>
                <w:sz w:val="24"/>
                <w:szCs w:val="24"/>
              </w:rPr>
              <w:t>старш</w:t>
            </w:r>
            <w:proofErr w:type="spellEnd"/>
            <w:r w:rsidRPr="009D367E">
              <w:rPr>
                <w:rFonts w:ascii="Times New Roman" w:hAnsi="Times New Roman" w:cs="Times New Roman"/>
                <w:sz w:val="24"/>
                <w:szCs w:val="24"/>
              </w:rPr>
              <w:t>.</w:t>
            </w:r>
          </w:p>
          <w:p w:rsidR="001E0263" w:rsidRPr="009D367E" w:rsidRDefault="001E0263" w:rsidP="009D367E">
            <w:pPr>
              <w:spacing w:after="0"/>
              <w:jc w:val="center"/>
              <w:rPr>
                <w:rFonts w:ascii="Times New Roman" w:hAnsi="Times New Roman" w:cs="Times New Roman"/>
                <w:sz w:val="24"/>
                <w:szCs w:val="24"/>
              </w:rPr>
            </w:pPr>
          </w:p>
        </w:tc>
        <w:tc>
          <w:tcPr>
            <w:tcW w:w="944"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 xml:space="preserve">№ 8 </w:t>
            </w:r>
            <w:proofErr w:type="spellStart"/>
            <w:r w:rsidRPr="009D367E">
              <w:rPr>
                <w:rFonts w:ascii="Times New Roman" w:hAnsi="Times New Roman" w:cs="Times New Roman"/>
                <w:sz w:val="24"/>
                <w:szCs w:val="24"/>
              </w:rPr>
              <w:t>подг</w:t>
            </w:r>
            <w:proofErr w:type="spellEnd"/>
            <w:r w:rsidRPr="009D367E">
              <w:rPr>
                <w:rFonts w:ascii="Times New Roman" w:hAnsi="Times New Roman" w:cs="Times New Roman"/>
                <w:sz w:val="24"/>
                <w:szCs w:val="24"/>
              </w:rPr>
              <w:t xml:space="preserve">. </w:t>
            </w:r>
            <w:proofErr w:type="spellStart"/>
            <w:r w:rsidRPr="009D367E">
              <w:rPr>
                <w:rFonts w:ascii="Times New Roman" w:hAnsi="Times New Roman" w:cs="Times New Roman"/>
                <w:sz w:val="24"/>
                <w:szCs w:val="24"/>
              </w:rPr>
              <w:t>коррек</w:t>
            </w:r>
            <w:proofErr w:type="spellEnd"/>
            <w:r w:rsidRPr="009D367E">
              <w:rPr>
                <w:rFonts w:ascii="Times New Roman" w:hAnsi="Times New Roman" w:cs="Times New Roman"/>
                <w:sz w:val="24"/>
                <w:szCs w:val="24"/>
              </w:rPr>
              <w:t>.</w:t>
            </w:r>
          </w:p>
        </w:tc>
        <w:tc>
          <w:tcPr>
            <w:tcW w:w="722"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 10</w:t>
            </w:r>
          </w:p>
          <w:p w:rsidR="001E0263" w:rsidRPr="009D367E" w:rsidRDefault="001E0263" w:rsidP="009D367E">
            <w:pPr>
              <w:spacing w:after="0"/>
              <w:jc w:val="center"/>
              <w:rPr>
                <w:rFonts w:ascii="Times New Roman" w:hAnsi="Times New Roman" w:cs="Times New Roman"/>
                <w:sz w:val="24"/>
                <w:szCs w:val="24"/>
              </w:rPr>
            </w:pPr>
            <w:proofErr w:type="spellStart"/>
            <w:r w:rsidRPr="009D367E">
              <w:rPr>
                <w:rFonts w:ascii="Times New Roman" w:hAnsi="Times New Roman" w:cs="Times New Roman"/>
                <w:sz w:val="24"/>
                <w:szCs w:val="24"/>
              </w:rPr>
              <w:t>подг</w:t>
            </w:r>
            <w:proofErr w:type="spellEnd"/>
            <w:r w:rsidRPr="009D367E">
              <w:rPr>
                <w:rFonts w:ascii="Times New Roman" w:hAnsi="Times New Roman" w:cs="Times New Roman"/>
                <w:sz w:val="24"/>
                <w:szCs w:val="24"/>
              </w:rPr>
              <w:t>.</w:t>
            </w:r>
          </w:p>
        </w:tc>
        <w:tc>
          <w:tcPr>
            <w:tcW w:w="111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 усвоения</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по ДОУ</w:t>
            </w:r>
          </w:p>
        </w:tc>
      </w:tr>
      <w:tr w:rsidR="001E0263" w:rsidRPr="009D367E">
        <w:tc>
          <w:tcPr>
            <w:tcW w:w="1302" w:type="dxa"/>
          </w:tcPr>
          <w:p w:rsidR="001E0263" w:rsidRPr="009D367E" w:rsidRDefault="001E0263" w:rsidP="009D367E">
            <w:pPr>
              <w:spacing w:after="0"/>
              <w:ind w:right="141"/>
              <w:rPr>
                <w:rFonts w:ascii="Times New Roman" w:hAnsi="Times New Roman" w:cs="Times New Roman"/>
                <w:sz w:val="24"/>
                <w:szCs w:val="24"/>
              </w:rPr>
            </w:pPr>
            <w:r>
              <w:rPr>
                <w:rFonts w:ascii="Times New Roman" w:hAnsi="Times New Roman" w:cs="Times New Roman"/>
                <w:sz w:val="24"/>
                <w:szCs w:val="24"/>
              </w:rPr>
              <w:t>Высокий</w:t>
            </w:r>
          </w:p>
        </w:tc>
        <w:tc>
          <w:tcPr>
            <w:tcW w:w="753"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11-</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48%</w:t>
            </w:r>
          </w:p>
        </w:tc>
        <w:tc>
          <w:tcPr>
            <w:tcW w:w="753"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6-27%</w:t>
            </w:r>
          </w:p>
        </w:tc>
        <w:tc>
          <w:tcPr>
            <w:tcW w:w="753"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8-35%</w:t>
            </w:r>
          </w:p>
        </w:tc>
        <w:tc>
          <w:tcPr>
            <w:tcW w:w="71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7-30%</w:t>
            </w:r>
          </w:p>
        </w:tc>
        <w:tc>
          <w:tcPr>
            <w:tcW w:w="71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6-29%</w:t>
            </w:r>
          </w:p>
        </w:tc>
        <w:tc>
          <w:tcPr>
            <w:tcW w:w="944"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6-</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27%</w:t>
            </w:r>
          </w:p>
        </w:tc>
        <w:tc>
          <w:tcPr>
            <w:tcW w:w="87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12-52%</w:t>
            </w:r>
          </w:p>
        </w:tc>
        <w:tc>
          <w:tcPr>
            <w:tcW w:w="944"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8-</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38%</w:t>
            </w:r>
          </w:p>
        </w:tc>
        <w:tc>
          <w:tcPr>
            <w:tcW w:w="722"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16-70%</w:t>
            </w:r>
          </w:p>
        </w:tc>
        <w:tc>
          <w:tcPr>
            <w:tcW w:w="111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80-</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40%</w:t>
            </w:r>
          </w:p>
        </w:tc>
      </w:tr>
      <w:tr w:rsidR="001E0263" w:rsidRPr="009D367E">
        <w:tc>
          <w:tcPr>
            <w:tcW w:w="1302" w:type="dxa"/>
          </w:tcPr>
          <w:p w:rsidR="001E0263" w:rsidRPr="009D367E" w:rsidRDefault="001E0263" w:rsidP="009D367E">
            <w:pPr>
              <w:spacing w:after="0"/>
              <w:ind w:right="141"/>
              <w:rPr>
                <w:rFonts w:ascii="Times New Roman" w:hAnsi="Times New Roman" w:cs="Times New Roman"/>
                <w:sz w:val="24"/>
                <w:szCs w:val="24"/>
              </w:rPr>
            </w:pPr>
            <w:r>
              <w:rPr>
                <w:rFonts w:ascii="Times New Roman" w:hAnsi="Times New Roman" w:cs="Times New Roman"/>
                <w:sz w:val="24"/>
                <w:szCs w:val="24"/>
              </w:rPr>
              <w:t xml:space="preserve">Средний </w:t>
            </w:r>
          </w:p>
        </w:tc>
        <w:tc>
          <w:tcPr>
            <w:tcW w:w="753"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8-35%</w:t>
            </w:r>
          </w:p>
        </w:tc>
        <w:tc>
          <w:tcPr>
            <w:tcW w:w="753"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14-64%</w:t>
            </w:r>
          </w:p>
        </w:tc>
        <w:tc>
          <w:tcPr>
            <w:tcW w:w="753"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15-65%</w:t>
            </w:r>
          </w:p>
        </w:tc>
        <w:tc>
          <w:tcPr>
            <w:tcW w:w="71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11-48%</w:t>
            </w:r>
          </w:p>
        </w:tc>
        <w:tc>
          <w:tcPr>
            <w:tcW w:w="71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15-71%</w:t>
            </w:r>
          </w:p>
        </w:tc>
        <w:tc>
          <w:tcPr>
            <w:tcW w:w="944"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14-</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64%</w:t>
            </w:r>
          </w:p>
        </w:tc>
        <w:tc>
          <w:tcPr>
            <w:tcW w:w="87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11-43%</w:t>
            </w:r>
          </w:p>
        </w:tc>
        <w:tc>
          <w:tcPr>
            <w:tcW w:w="944"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13-</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62%</w:t>
            </w:r>
          </w:p>
        </w:tc>
        <w:tc>
          <w:tcPr>
            <w:tcW w:w="722"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6-26%</w:t>
            </w:r>
          </w:p>
        </w:tc>
        <w:tc>
          <w:tcPr>
            <w:tcW w:w="111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106-</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52%</w:t>
            </w:r>
          </w:p>
        </w:tc>
      </w:tr>
      <w:tr w:rsidR="001E0263" w:rsidRPr="009D367E">
        <w:tc>
          <w:tcPr>
            <w:tcW w:w="1302" w:type="dxa"/>
          </w:tcPr>
          <w:p w:rsidR="001E0263" w:rsidRPr="009D367E" w:rsidRDefault="001E0263" w:rsidP="009D367E">
            <w:pPr>
              <w:spacing w:after="0"/>
              <w:ind w:right="141"/>
              <w:rPr>
                <w:rFonts w:ascii="Times New Roman" w:hAnsi="Times New Roman" w:cs="Times New Roman"/>
                <w:sz w:val="24"/>
                <w:szCs w:val="24"/>
              </w:rPr>
            </w:pPr>
            <w:r>
              <w:rPr>
                <w:rFonts w:ascii="Times New Roman" w:hAnsi="Times New Roman" w:cs="Times New Roman"/>
                <w:sz w:val="24"/>
                <w:szCs w:val="24"/>
              </w:rPr>
              <w:t>Низкий</w:t>
            </w:r>
          </w:p>
        </w:tc>
        <w:tc>
          <w:tcPr>
            <w:tcW w:w="753"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4-17%</w:t>
            </w:r>
          </w:p>
        </w:tc>
        <w:tc>
          <w:tcPr>
            <w:tcW w:w="753"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2-</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9%</w:t>
            </w:r>
          </w:p>
        </w:tc>
        <w:tc>
          <w:tcPr>
            <w:tcW w:w="753"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w:t>
            </w:r>
          </w:p>
        </w:tc>
        <w:tc>
          <w:tcPr>
            <w:tcW w:w="71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5-</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22%</w:t>
            </w:r>
          </w:p>
        </w:tc>
        <w:tc>
          <w:tcPr>
            <w:tcW w:w="71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w:t>
            </w:r>
          </w:p>
        </w:tc>
        <w:tc>
          <w:tcPr>
            <w:tcW w:w="944"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2-</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9%</w:t>
            </w:r>
          </w:p>
        </w:tc>
        <w:tc>
          <w:tcPr>
            <w:tcW w:w="87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 xml:space="preserve">1- </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4%</w:t>
            </w:r>
          </w:p>
        </w:tc>
        <w:tc>
          <w:tcPr>
            <w:tcW w:w="944"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w:t>
            </w:r>
          </w:p>
        </w:tc>
        <w:tc>
          <w:tcPr>
            <w:tcW w:w="722"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1-</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4%</w:t>
            </w:r>
          </w:p>
        </w:tc>
        <w:tc>
          <w:tcPr>
            <w:tcW w:w="111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 xml:space="preserve">15- </w:t>
            </w:r>
          </w:p>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8%</w:t>
            </w:r>
          </w:p>
        </w:tc>
      </w:tr>
      <w:tr w:rsidR="001E0263" w:rsidRPr="009D367E">
        <w:tc>
          <w:tcPr>
            <w:tcW w:w="1302" w:type="dxa"/>
          </w:tcPr>
          <w:p w:rsidR="001E0263" w:rsidRPr="009D367E" w:rsidRDefault="001E0263" w:rsidP="009D36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%усвоения </w:t>
            </w:r>
            <w:r w:rsidRPr="009D367E">
              <w:rPr>
                <w:rFonts w:ascii="Times New Roman" w:hAnsi="Times New Roman" w:cs="Times New Roman"/>
                <w:sz w:val="24"/>
                <w:szCs w:val="24"/>
              </w:rPr>
              <w:t>в разрезе группы</w:t>
            </w:r>
          </w:p>
        </w:tc>
        <w:tc>
          <w:tcPr>
            <w:tcW w:w="753"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83</w:t>
            </w:r>
          </w:p>
        </w:tc>
        <w:tc>
          <w:tcPr>
            <w:tcW w:w="753"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91</w:t>
            </w:r>
          </w:p>
        </w:tc>
        <w:tc>
          <w:tcPr>
            <w:tcW w:w="753"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100</w:t>
            </w:r>
          </w:p>
        </w:tc>
        <w:tc>
          <w:tcPr>
            <w:tcW w:w="71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78</w:t>
            </w:r>
          </w:p>
        </w:tc>
        <w:tc>
          <w:tcPr>
            <w:tcW w:w="71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100</w:t>
            </w:r>
          </w:p>
        </w:tc>
        <w:tc>
          <w:tcPr>
            <w:tcW w:w="944"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91</w:t>
            </w:r>
          </w:p>
        </w:tc>
        <w:tc>
          <w:tcPr>
            <w:tcW w:w="87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96</w:t>
            </w:r>
          </w:p>
        </w:tc>
        <w:tc>
          <w:tcPr>
            <w:tcW w:w="944"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100</w:t>
            </w:r>
          </w:p>
        </w:tc>
        <w:tc>
          <w:tcPr>
            <w:tcW w:w="722"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96</w:t>
            </w:r>
          </w:p>
        </w:tc>
        <w:tc>
          <w:tcPr>
            <w:tcW w:w="1110" w:type="dxa"/>
          </w:tcPr>
          <w:p w:rsidR="001E0263" w:rsidRPr="009D367E" w:rsidRDefault="001E0263" w:rsidP="009D367E">
            <w:pPr>
              <w:spacing w:after="0"/>
              <w:jc w:val="center"/>
              <w:rPr>
                <w:rFonts w:ascii="Times New Roman" w:hAnsi="Times New Roman" w:cs="Times New Roman"/>
                <w:sz w:val="24"/>
                <w:szCs w:val="24"/>
              </w:rPr>
            </w:pPr>
            <w:r w:rsidRPr="009D367E">
              <w:rPr>
                <w:rFonts w:ascii="Times New Roman" w:hAnsi="Times New Roman" w:cs="Times New Roman"/>
                <w:sz w:val="24"/>
                <w:szCs w:val="24"/>
              </w:rPr>
              <w:t>92%</w:t>
            </w:r>
          </w:p>
        </w:tc>
      </w:tr>
    </w:tbl>
    <w:p w:rsidR="001E0263" w:rsidRPr="009D367E" w:rsidRDefault="001E0263" w:rsidP="009D367E">
      <w:pPr>
        <w:spacing w:after="0"/>
        <w:ind w:right="141" w:firstLine="567"/>
        <w:rPr>
          <w:rFonts w:ascii="Times New Roman" w:hAnsi="Times New Roman" w:cs="Times New Roman"/>
          <w:sz w:val="24"/>
          <w:szCs w:val="24"/>
        </w:rPr>
      </w:pPr>
    </w:p>
    <w:p w:rsidR="001E0263" w:rsidRDefault="001E0263" w:rsidP="00A623E1">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Наиболее высокие результаты отмечены в группах № 12, 9, 11, 8, 10. Сравнительный анализ результатов показывает незначительное повышение низкого уровня развития детей на 3 %. Сравнительная таблица </w:t>
      </w:r>
      <w:proofErr w:type="gramStart"/>
      <w:r w:rsidRPr="00A623E1">
        <w:rPr>
          <w:rFonts w:ascii="Times New Roman" w:hAnsi="Times New Roman" w:cs="Times New Roman"/>
          <w:sz w:val="26"/>
          <w:szCs w:val="26"/>
        </w:rPr>
        <w:t>за</w:t>
      </w:r>
      <w:proofErr w:type="gramEnd"/>
      <w:r w:rsidRPr="00A623E1">
        <w:rPr>
          <w:rFonts w:ascii="Times New Roman" w:hAnsi="Times New Roman" w:cs="Times New Roman"/>
          <w:sz w:val="26"/>
          <w:szCs w:val="26"/>
        </w:rPr>
        <w:t xml:space="preserve"> последние 3 года позволяет говорить о стабильности полученных результатов.</w:t>
      </w:r>
    </w:p>
    <w:p w:rsidR="001E0263" w:rsidRPr="00A623E1" w:rsidRDefault="001E0263" w:rsidP="00A623E1">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Положительный результат стал возможным благодаря использованию педагогами развивающих и математических игр, которые помогли совершенствовать у детей умения классифицировать, строить возрастающие и убывающие ряды по степени выраженности признака, находить закономерности.  Познавательные игры (логические блоки Дьенеша, цветные палочки Кюизенера, развивающие игры Никитиных и др.) увлекали детей и способствовали лучшему усвоению программного материала.</w:t>
      </w:r>
    </w:p>
    <w:p w:rsidR="001E0263" w:rsidRPr="00BE3867" w:rsidRDefault="001E0263" w:rsidP="00BE3867">
      <w:pPr>
        <w:spacing w:after="0" w:line="240" w:lineRule="auto"/>
        <w:ind w:firstLine="709"/>
        <w:jc w:val="both"/>
        <w:rPr>
          <w:rFonts w:ascii="Times New Roman" w:hAnsi="Times New Roman" w:cs="Times New Roman"/>
        </w:rPr>
      </w:pPr>
    </w:p>
    <w:p w:rsidR="001E0263" w:rsidRPr="00A623E1" w:rsidRDefault="001E0263" w:rsidP="00BE3867">
      <w:pPr>
        <w:spacing w:after="0" w:line="240" w:lineRule="auto"/>
        <w:ind w:firstLine="708"/>
        <w:jc w:val="center"/>
        <w:rPr>
          <w:rFonts w:ascii="Times New Roman" w:hAnsi="Times New Roman" w:cs="Times New Roman"/>
          <w:b/>
          <w:bCs/>
          <w:sz w:val="26"/>
          <w:szCs w:val="26"/>
        </w:rPr>
      </w:pPr>
      <w:r w:rsidRPr="00A623E1">
        <w:rPr>
          <w:rFonts w:ascii="Times New Roman" w:hAnsi="Times New Roman" w:cs="Times New Roman"/>
          <w:b/>
          <w:bCs/>
          <w:sz w:val="26"/>
          <w:szCs w:val="26"/>
        </w:rPr>
        <w:t>Сравнительная таблица результатов по разделу образовательной программы «Элементарные математические представления» в целом по учреждению (</w:t>
      </w:r>
      <w:proofErr w:type="gramStart"/>
      <w:r w:rsidRPr="00A623E1">
        <w:rPr>
          <w:rFonts w:ascii="Times New Roman" w:hAnsi="Times New Roman" w:cs="Times New Roman"/>
          <w:b/>
          <w:bCs/>
          <w:sz w:val="26"/>
          <w:szCs w:val="26"/>
        </w:rPr>
        <w:t>в</w:t>
      </w:r>
      <w:proofErr w:type="gramEnd"/>
      <w:r w:rsidRPr="00A623E1">
        <w:rPr>
          <w:rFonts w:ascii="Times New Roman" w:hAnsi="Times New Roman" w:cs="Times New Roman"/>
          <w:b/>
          <w:bCs/>
          <w:sz w:val="26"/>
          <w:szCs w:val="26"/>
        </w:rPr>
        <w:t xml:space="preserve"> %) за три года</w:t>
      </w:r>
    </w:p>
    <w:tbl>
      <w:tblPr>
        <w:tblpPr w:leftFromText="180" w:rightFromText="180"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392"/>
        <w:gridCol w:w="2393"/>
        <w:gridCol w:w="2393"/>
      </w:tblGrid>
      <w:tr w:rsidR="001E0263" w:rsidRPr="004F431E">
        <w:tc>
          <w:tcPr>
            <w:tcW w:w="2239" w:type="dxa"/>
            <w:vMerge w:val="restart"/>
          </w:tcPr>
          <w:p w:rsidR="001E0263" w:rsidRPr="00A36B34" w:rsidRDefault="001E0263" w:rsidP="004F431E">
            <w:pPr>
              <w:pStyle w:val="a3"/>
              <w:jc w:val="center"/>
            </w:pPr>
            <w:r w:rsidRPr="00A36B34">
              <w:t>Уровни развития</w:t>
            </w:r>
          </w:p>
        </w:tc>
        <w:tc>
          <w:tcPr>
            <w:tcW w:w="7178" w:type="dxa"/>
            <w:gridSpan w:val="3"/>
          </w:tcPr>
          <w:p w:rsidR="001E0263" w:rsidRPr="00A36B34" w:rsidRDefault="001E0263" w:rsidP="004F431E">
            <w:pPr>
              <w:pStyle w:val="a3"/>
              <w:jc w:val="center"/>
            </w:pPr>
            <w:r w:rsidRPr="00A36B34">
              <w:t>Периоды:</w:t>
            </w:r>
          </w:p>
        </w:tc>
      </w:tr>
      <w:tr w:rsidR="001E0263" w:rsidRPr="004F431E">
        <w:tc>
          <w:tcPr>
            <w:tcW w:w="2239" w:type="dxa"/>
            <w:vMerge/>
          </w:tcPr>
          <w:p w:rsidR="001E0263" w:rsidRPr="00A36B34" w:rsidRDefault="001E0263" w:rsidP="004F431E">
            <w:pPr>
              <w:pStyle w:val="a3"/>
              <w:jc w:val="center"/>
            </w:pPr>
          </w:p>
        </w:tc>
        <w:tc>
          <w:tcPr>
            <w:tcW w:w="2392" w:type="dxa"/>
          </w:tcPr>
          <w:p w:rsidR="001E0263" w:rsidRPr="00A36B34" w:rsidRDefault="001E0263" w:rsidP="004F431E">
            <w:pPr>
              <w:pStyle w:val="a3"/>
              <w:jc w:val="center"/>
            </w:pPr>
            <w:r w:rsidRPr="00A36B34">
              <w:t>2013 - 2014</w:t>
            </w:r>
          </w:p>
        </w:tc>
        <w:tc>
          <w:tcPr>
            <w:tcW w:w="2393" w:type="dxa"/>
          </w:tcPr>
          <w:p w:rsidR="001E0263" w:rsidRPr="00A36B34" w:rsidRDefault="001E0263" w:rsidP="004F431E">
            <w:pPr>
              <w:pStyle w:val="a3"/>
              <w:jc w:val="center"/>
            </w:pPr>
            <w:r w:rsidRPr="00A36B34">
              <w:t>2014 - 2015</w:t>
            </w:r>
          </w:p>
        </w:tc>
        <w:tc>
          <w:tcPr>
            <w:tcW w:w="2393" w:type="dxa"/>
          </w:tcPr>
          <w:p w:rsidR="001E0263" w:rsidRPr="00A36B34" w:rsidRDefault="001E0263" w:rsidP="004F431E">
            <w:pPr>
              <w:pStyle w:val="a3"/>
              <w:jc w:val="center"/>
            </w:pPr>
            <w:r w:rsidRPr="00A36B34">
              <w:t>2015 - 2016</w:t>
            </w:r>
          </w:p>
        </w:tc>
      </w:tr>
      <w:tr w:rsidR="001E0263" w:rsidRPr="004F431E">
        <w:trPr>
          <w:trHeight w:val="266"/>
        </w:trPr>
        <w:tc>
          <w:tcPr>
            <w:tcW w:w="2239" w:type="dxa"/>
          </w:tcPr>
          <w:p w:rsidR="001E0263" w:rsidRPr="00A36B34" w:rsidRDefault="001E0263" w:rsidP="004F431E">
            <w:pPr>
              <w:pStyle w:val="a3"/>
              <w:jc w:val="center"/>
            </w:pPr>
            <w:r w:rsidRPr="00A36B34">
              <w:t xml:space="preserve">Высокий </w:t>
            </w:r>
          </w:p>
        </w:tc>
        <w:tc>
          <w:tcPr>
            <w:tcW w:w="2392" w:type="dxa"/>
          </w:tcPr>
          <w:p w:rsidR="001E0263" w:rsidRPr="004F431E" w:rsidRDefault="001E0263" w:rsidP="004F431E">
            <w:pPr>
              <w:spacing w:line="240" w:lineRule="auto"/>
              <w:jc w:val="center"/>
              <w:rPr>
                <w:rFonts w:ascii="Times New Roman" w:hAnsi="Times New Roman" w:cs="Times New Roman"/>
                <w:sz w:val="24"/>
                <w:szCs w:val="24"/>
              </w:rPr>
            </w:pPr>
            <w:r w:rsidRPr="004F431E">
              <w:rPr>
                <w:rFonts w:ascii="Times New Roman" w:hAnsi="Times New Roman" w:cs="Times New Roman"/>
                <w:sz w:val="24"/>
                <w:szCs w:val="24"/>
              </w:rPr>
              <w:t>36</w:t>
            </w:r>
          </w:p>
        </w:tc>
        <w:tc>
          <w:tcPr>
            <w:tcW w:w="2393" w:type="dxa"/>
          </w:tcPr>
          <w:p w:rsidR="001E0263" w:rsidRPr="004F431E" w:rsidRDefault="001E0263" w:rsidP="004F431E">
            <w:pPr>
              <w:spacing w:line="240" w:lineRule="auto"/>
              <w:jc w:val="center"/>
              <w:rPr>
                <w:rFonts w:ascii="Times New Roman" w:hAnsi="Times New Roman" w:cs="Times New Roman"/>
                <w:sz w:val="24"/>
                <w:szCs w:val="24"/>
              </w:rPr>
            </w:pPr>
            <w:r w:rsidRPr="004F431E">
              <w:rPr>
                <w:rFonts w:ascii="Times New Roman" w:hAnsi="Times New Roman" w:cs="Times New Roman"/>
                <w:sz w:val="24"/>
                <w:szCs w:val="24"/>
              </w:rPr>
              <w:t>43</w:t>
            </w:r>
          </w:p>
        </w:tc>
        <w:tc>
          <w:tcPr>
            <w:tcW w:w="2393" w:type="dxa"/>
          </w:tcPr>
          <w:p w:rsidR="001E0263" w:rsidRPr="004F431E" w:rsidRDefault="001E0263" w:rsidP="004F431E">
            <w:pPr>
              <w:spacing w:line="240" w:lineRule="auto"/>
              <w:jc w:val="center"/>
              <w:rPr>
                <w:rFonts w:ascii="Times New Roman" w:hAnsi="Times New Roman" w:cs="Times New Roman"/>
                <w:sz w:val="24"/>
                <w:szCs w:val="24"/>
              </w:rPr>
            </w:pPr>
            <w:r w:rsidRPr="004F431E">
              <w:rPr>
                <w:rFonts w:ascii="Times New Roman" w:hAnsi="Times New Roman" w:cs="Times New Roman"/>
                <w:sz w:val="24"/>
                <w:szCs w:val="24"/>
              </w:rPr>
              <w:t>40</w:t>
            </w:r>
          </w:p>
        </w:tc>
      </w:tr>
      <w:tr w:rsidR="001E0263" w:rsidRPr="004F431E">
        <w:tc>
          <w:tcPr>
            <w:tcW w:w="2239" w:type="dxa"/>
          </w:tcPr>
          <w:p w:rsidR="001E0263" w:rsidRPr="00A36B34" w:rsidRDefault="001E0263" w:rsidP="004F431E">
            <w:pPr>
              <w:pStyle w:val="a3"/>
              <w:jc w:val="center"/>
            </w:pPr>
            <w:r w:rsidRPr="00A36B34">
              <w:t xml:space="preserve">Средний </w:t>
            </w:r>
          </w:p>
        </w:tc>
        <w:tc>
          <w:tcPr>
            <w:tcW w:w="2392" w:type="dxa"/>
          </w:tcPr>
          <w:p w:rsidR="001E0263" w:rsidRPr="004F431E" w:rsidRDefault="001E0263" w:rsidP="004F431E">
            <w:pPr>
              <w:spacing w:line="240" w:lineRule="auto"/>
              <w:jc w:val="center"/>
              <w:rPr>
                <w:rFonts w:ascii="Times New Roman" w:hAnsi="Times New Roman" w:cs="Times New Roman"/>
                <w:sz w:val="24"/>
                <w:szCs w:val="24"/>
              </w:rPr>
            </w:pPr>
            <w:r w:rsidRPr="004F431E">
              <w:rPr>
                <w:rFonts w:ascii="Times New Roman" w:hAnsi="Times New Roman" w:cs="Times New Roman"/>
                <w:sz w:val="24"/>
                <w:szCs w:val="24"/>
              </w:rPr>
              <w:t>55</w:t>
            </w:r>
          </w:p>
        </w:tc>
        <w:tc>
          <w:tcPr>
            <w:tcW w:w="2393" w:type="dxa"/>
          </w:tcPr>
          <w:p w:rsidR="001E0263" w:rsidRPr="004F431E" w:rsidRDefault="001E0263" w:rsidP="004F431E">
            <w:pPr>
              <w:spacing w:line="240" w:lineRule="auto"/>
              <w:jc w:val="center"/>
              <w:rPr>
                <w:rFonts w:ascii="Times New Roman" w:hAnsi="Times New Roman" w:cs="Times New Roman"/>
                <w:sz w:val="24"/>
                <w:szCs w:val="24"/>
              </w:rPr>
            </w:pPr>
            <w:r w:rsidRPr="004F431E">
              <w:rPr>
                <w:rFonts w:ascii="Times New Roman" w:hAnsi="Times New Roman" w:cs="Times New Roman"/>
                <w:sz w:val="24"/>
                <w:szCs w:val="24"/>
              </w:rPr>
              <w:t>51</w:t>
            </w:r>
          </w:p>
        </w:tc>
        <w:tc>
          <w:tcPr>
            <w:tcW w:w="2393" w:type="dxa"/>
          </w:tcPr>
          <w:p w:rsidR="001E0263" w:rsidRPr="004F431E" w:rsidRDefault="001E0263" w:rsidP="004F431E">
            <w:pPr>
              <w:spacing w:line="240" w:lineRule="auto"/>
              <w:jc w:val="center"/>
              <w:rPr>
                <w:rFonts w:ascii="Times New Roman" w:hAnsi="Times New Roman" w:cs="Times New Roman"/>
                <w:sz w:val="24"/>
                <w:szCs w:val="24"/>
              </w:rPr>
            </w:pPr>
            <w:r w:rsidRPr="004F431E">
              <w:rPr>
                <w:rFonts w:ascii="Times New Roman" w:hAnsi="Times New Roman" w:cs="Times New Roman"/>
                <w:sz w:val="24"/>
                <w:szCs w:val="24"/>
              </w:rPr>
              <w:t>52</w:t>
            </w:r>
          </w:p>
        </w:tc>
      </w:tr>
      <w:tr w:rsidR="001E0263" w:rsidRPr="004F431E">
        <w:trPr>
          <w:trHeight w:val="294"/>
        </w:trPr>
        <w:tc>
          <w:tcPr>
            <w:tcW w:w="2239" w:type="dxa"/>
          </w:tcPr>
          <w:p w:rsidR="001E0263" w:rsidRPr="00A36B34" w:rsidRDefault="001E0263" w:rsidP="004F431E">
            <w:pPr>
              <w:pStyle w:val="a3"/>
              <w:jc w:val="center"/>
            </w:pPr>
            <w:r w:rsidRPr="00A36B34">
              <w:t xml:space="preserve">Низкий  </w:t>
            </w:r>
          </w:p>
        </w:tc>
        <w:tc>
          <w:tcPr>
            <w:tcW w:w="2392" w:type="dxa"/>
          </w:tcPr>
          <w:p w:rsidR="001E0263" w:rsidRPr="004F431E" w:rsidRDefault="001E0263" w:rsidP="004F431E">
            <w:pPr>
              <w:spacing w:line="240" w:lineRule="auto"/>
              <w:jc w:val="center"/>
              <w:rPr>
                <w:rFonts w:ascii="Times New Roman" w:hAnsi="Times New Roman" w:cs="Times New Roman"/>
                <w:sz w:val="24"/>
                <w:szCs w:val="24"/>
              </w:rPr>
            </w:pPr>
            <w:r w:rsidRPr="004F431E">
              <w:rPr>
                <w:rFonts w:ascii="Times New Roman" w:hAnsi="Times New Roman" w:cs="Times New Roman"/>
                <w:sz w:val="24"/>
                <w:szCs w:val="24"/>
              </w:rPr>
              <w:t>9</w:t>
            </w:r>
          </w:p>
        </w:tc>
        <w:tc>
          <w:tcPr>
            <w:tcW w:w="2393" w:type="dxa"/>
          </w:tcPr>
          <w:p w:rsidR="001E0263" w:rsidRPr="004F431E" w:rsidRDefault="001E0263" w:rsidP="004F431E">
            <w:pPr>
              <w:spacing w:line="240" w:lineRule="auto"/>
              <w:jc w:val="center"/>
              <w:rPr>
                <w:rFonts w:ascii="Times New Roman" w:hAnsi="Times New Roman" w:cs="Times New Roman"/>
                <w:sz w:val="24"/>
                <w:szCs w:val="24"/>
              </w:rPr>
            </w:pPr>
            <w:r w:rsidRPr="004F431E">
              <w:rPr>
                <w:rFonts w:ascii="Times New Roman" w:hAnsi="Times New Roman" w:cs="Times New Roman"/>
                <w:sz w:val="24"/>
                <w:szCs w:val="24"/>
              </w:rPr>
              <w:t>5</w:t>
            </w:r>
          </w:p>
        </w:tc>
        <w:tc>
          <w:tcPr>
            <w:tcW w:w="2393" w:type="dxa"/>
          </w:tcPr>
          <w:p w:rsidR="001E0263" w:rsidRPr="004F431E" w:rsidRDefault="001E0263" w:rsidP="004F431E">
            <w:pPr>
              <w:spacing w:line="240" w:lineRule="auto"/>
              <w:jc w:val="center"/>
              <w:rPr>
                <w:rFonts w:ascii="Times New Roman" w:hAnsi="Times New Roman" w:cs="Times New Roman"/>
                <w:sz w:val="24"/>
                <w:szCs w:val="24"/>
              </w:rPr>
            </w:pPr>
            <w:r w:rsidRPr="004F431E">
              <w:rPr>
                <w:rFonts w:ascii="Times New Roman" w:hAnsi="Times New Roman" w:cs="Times New Roman"/>
                <w:sz w:val="24"/>
                <w:szCs w:val="24"/>
              </w:rPr>
              <w:t>8</w:t>
            </w:r>
          </w:p>
        </w:tc>
      </w:tr>
      <w:tr w:rsidR="001E0263" w:rsidRPr="004F431E">
        <w:tc>
          <w:tcPr>
            <w:tcW w:w="2239" w:type="dxa"/>
          </w:tcPr>
          <w:p w:rsidR="001E0263" w:rsidRPr="00A36B34" w:rsidRDefault="001E0263" w:rsidP="004F431E">
            <w:pPr>
              <w:pStyle w:val="a3"/>
              <w:jc w:val="center"/>
            </w:pPr>
            <w:r w:rsidRPr="00A36B34">
              <w:t>% усвоения</w:t>
            </w:r>
          </w:p>
        </w:tc>
        <w:tc>
          <w:tcPr>
            <w:tcW w:w="2392" w:type="dxa"/>
          </w:tcPr>
          <w:p w:rsidR="001E0263" w:rsidRPr="00A36B34" w:rsidRDefault="001E0263" w:rsidP="004F431E">
            <w:pPr>
              <w:pStyle w:val="a3"/>
              <w:jc w:val="center"/>
            </w:pPr>
            <w:r w:rsidRPr="00A36B34">
              <w:t>91</w:t>
            </w:r>
          </w:p>
        </w:tc>
        <w:tc>
          <w:tcPr>
            <w:tcW w:w="2393" w:type="dxa"/>
          </w:tcPr>
          <w:p w:rsidR="001E0263" w:rsidRPr="00A36B34" w:rsidRDefault="001E0263" w:rsidP="004F431E">
            <w:pPr>
              <w:pStyle w:val="a3"/>
              <w:jc w:val="center"/>
            </w:pPr>
            <w:r w:rsidRPr="00A36B34">
              <w:t>95</w:t>
            </w:r>
          </w:p>
        </w:tc>
        <w:tc>
          <w:tcPr>
            <w:tcW w:w="2393" w:type="dxa"/>
          </w:tcPr>
          <w:p w:rsidR="001E0263" w:rsidRPr="00A36B34" w:rsidRDefault="001E0263" w:rsidP="004F431E">
            <w:pPr>
              <w:pStyle w:val="a3"/>
              <w:jc w:val="center"/>
            </w:pPr>
            <w:r w:rsidRPr="00A36B34">
              <w:t>92</w:t>
            </w:r>
          </w:p>
        </w:tc>
      </w:tr>
    </w:tbl>
    <w:p w:rsidR="001E0263" w:rsidRDefault="001E0263" w:rsidP="007C36D2">
      <w:pPr>
        <w:spacing w:after="0" w:line="240" w:lineRule="auto"/>
        <w:ind w:firstLine="709"/>
        <w:jc w:val="both"/>
        <w:rPr>
          <w:rFonts w:ascii="Times New Roman" w:hAnsi="Times New Roman" w:cs="Times New Roman"/>
          <w:sz w:val="26"/>
          <w:szCs w:val="26"/>
        </w:rPr>
      </w:pPr>
    </w:p>
    <w:p w:rsidR="001E0263" w:rsidRPr="00A623E1" w:rsidRDefault="001E0263" w:rsidP="007C36D2">
      <w:pPr>
        <w:spacing w:after="0" w:line="240" w:lineRule="auto"/>
        <w:ind w:firstLine="709"/>
        <w:jc w:val="both"/>
        <w:rPr>
          <w:rFonts w:ascii="Times New Roman" w:hAnsi="Times New Roman" w:cs="Times New Roman"/>
          <w:color w:val="000000"/>
          <w:sz w:val="26"/>
          <w:szCs w:val="26"/>
          <w:shd w:val="clear" w:color="auto" w:fill="FFFFFF"/>
        </w:rPr>
      </w:pPr>
      <w:r w:rsidRPr="00A623E1">
        <w:rPr>
          <w:rFonts w:ascii="Times New Roman" w:hAnsi="Times New Roman" w:cs="Times New Roman"/>
          <w:sz w:val="26"/>
          <w:szCs w:val="26"/>
        </w:rPr>
        <w:t>Положительный результат стал возможным благодаря использованию развивающих методик (логических блоков Дьенеша, цветных палочек Кюизенера)  в непосредственно образовательной деятельности.</w:t>
      </w:r>
      <w:r w:rsidRPr="00A623E1">
        <w:rPr>
          <w:rStyle w:val="apple-converted-space"/>
          <w:rFonts w:ascii="Times New Roman" w:hAnsi="Times New Roman" w:cs="Times New Roman"/>
          <w:color w:val="000000"/>
          <w:sz w:val="26"/>
          <w:szCs w:val="26"/>
          <w:shd w:val="clear" w:color="auto" w:fill="FFFFFF"/>
        </w:rPr>
        <w:t> </w:t>
      </w:r>
      <w:r w:rsidRPr="00A623E1">
        <w:rPr>
          <w:rFonts w:ascii="Times New Roman" w:hAnsi="Times New Roman" w:cs="Times New Roman"/>
          <w:sz w:val="26"/>
          <w:szCs w:val="26"/>
        </w:rPr>
        <w:t xml:space="preserve">Игровой материал сохраняет интерес детей </w:t>
      </w:r>
      <w:r w:rsidRPr="00A623E1">
        <w:rPr>
          <w:rFonts w:ascii="Times New Roman" w:hAnsi="Times New Roman" w:cs="Times New Roman"/>
          <w:color w:val="000000"/>
          <w:sz w:val="26"/>
          <w:szCs w:val="26"/>
        </w:rPr>
        <w:t xml:space="preserve">на протяжении всей НОД. </w:t>
      </w:r>
      <w:r w:rsidRPr="00A623E1">
        <w:rPr>
          <w:rFonts w:ascii="Times New Roman" w:hAnsi="Times New Roman" w:cs="Times New Roman"/>
          <w:color w:val="000000"/>
          <w:sz w:val="26"/>
          <w:szCs w:val="26"/>
          <w:shd w:val="clear" w:color="auto" w:fill="FFFFFF"/>
        </w:rPr>
        <w:t xml:space="preserve">Игры с блоками Дьенеша и палочками Кюизенера позволили  детям в игровой форме  осваивать такие понятия, как величина, количество, форма предметов, сформировать у них умение  выявлять и абстрагировать свойства предметов, сравнивать, классифицировать и обобщать. В результате у детей  развивается способность к логическим действиям. </w:t>
      </w:r>
    </w:p>
    <w:p w:rsidR="001E0263" w:rsidRPr="00A623E1" w:rsidRDefault="001E0263" w:rsidP="007C36D2">
      <w:pPr>
        <w:spacing w:after="0" w:line="240" w:lineRule="auto"/>
        <w:ind w:firstLine="709"/>
        <w:jc w:val="both"/>
        <w:rPr>
          <w:rFonts w:ascii="Times New Roman" w:hAnsi="Times New Roman" w:cs="Times New Roman"/>
          <w:color w:val="000000"/>
          <w:sz w:val="26"/>
          <w:szCs w:val="26"/>
          <w:shd w:val="clear" w:color="auto" w:fill="FFFFFF"/>
        </w:rPr>
      </w:pPr>
      <w:r w:rsidRPr="00A623E1">
        <w:rPr>
          <w:rFonts w:ascii="Times New Roman" w:hAnsi="Times New Roman" w:cs="Times New Roman"/>
          <w:color w:val="000000"/>
          <w:sz w:val="26"/>
          <w:szCs w:val="26"/>
          <w:shd w:val="clear" w:color="auto" w:fill="FFFFFF"/>
        </w:rPr>
        <w:t>Разработанный перспективный план для каждой возрастной группы позволил  в системе использовать развивающий игровой материал.</w:t>
      </w:r>
      <w:r w:rsidRPr="00A623E1">
        <w:rPr>
          <w:rFonts w:ascii="Times New Roman" w:hAnsi="Times New Roman" w:cs="Times New Roman"/>
          <w:sz w:val="26"/>
          <w:szCs w:val="26"/>
        </w:rPr>
        <w:t xml:space="preserve"> По сравнению с прошлым годом, воспитатели стали чаще использовать  имеющийся арсенал наглядно-дидактического материала.</w:t>
      </w:r>
    </w:p>
    <w:p w:rsidR="001E0263" w:rsidRPr="00A623E1" w:rsidRDefault="001E0263" w:rsidP="007C36D2">
      <w:pPr>
        <w:spacing w:after="0" w:line="240" w:lineRule="auto"/>
        <w:ind w:firstLine="709"/>
        <w:jc w:val="both"/>
        <w:rPr>
          <w:rFonts w:ascii="Times New Roman" w:hAnsi="Times New Roman" w:cs="Times New Roman"/>
          <w:color w:val="000000"/>
          <w:sz w:val="26"/>
          <w:szCs w:val="26"/>
        </w:rPr>
      </w:pPr>
      <w:r w:rsidRPr="00A623E1">
        <w:rPr>
          <w:rFonts w:ascii="Times New Roman" w:hAnsi="Times New Roman" w:cs="Times New Roman"/>
          <w:sz w:val="26"/>
          <w:szCs w:val="26"/>
        </w:rPr>
        <w:t xml:space="preserve">Однако дети  еще неуверенно пользуются этим игровым материалом, особенно палочками Кюизенера. В старших группах у детей недостаточно сформировано умение </w:t>
      </w:r>
      <w:r w:rsidRPr="00A623E1">
        <w:rPr>
          <w:rFonts w:ascii="Times New Roman" w:hAnsi="Times New Roman" w:cs="Times New Roman"/>
          <w:color w:val="000000"/>
          <w:sz w:val="26"/>
          <w:szCs w:val="26"/>
        </w:rPr>
        <w:t xml:space="preserve">соотносить число с цветом палочки Кюизенера. Причина видится в том, что воспитатели не всегда предлагают одновременно палочки и цифры, тем самым нарушается восприятие материала. </w:t>
      </w:r>
    </w:p>
    <w:p w:rsidR="001E0263" w:rsidRPr="00A623E1" w:rsidRDefault="001E0263" w:rsidP="007C36D2">
      <w:pPr>
        <w:spacing w:after="0" w:line="240" w:lineRule="auto"/>
        <w:ind w:firstLine="709"/>
        <w:jc w:val="both"/>
        <w:rPr>
          <w:rFonts w:ascii="Times New Roman" w:hAnsi="Times New Roman" w:cs="Times New Roman"/>
          <w:color w:val="000000"/>
          <w:sz w:val="26"/>
          <w:szCs w:val="26"/>
        </w:rPr>
      </w:pPr>
      <w:r w:rsidRPr="00A623E1">
        <w:rPr>
          <w:rFonts w:ascii="Times New Roman" w:hAnsi="Times New Roman" w:cs="Times New Roman"/>
          <w:color w:val="000000"/>
          <w:sz w:val="26"/>
          <w:szCs w:val="26"/>
        </w:rPr>
        <w:t xml:space="preserve">В других группах дети затрудняются ориентироваться  на плоскости при выкладывании изображений по схеме. Как правило, воспитатели не дают конкретных указаний к этой деятельности, и в результате дети начинают </w:t>
      </w:r>
      <w:r w:rsidRPr="00A623E1">
        <w:rPr>
          <w:rFonts w:ascii="Times New Roman" w:hAnsi="Times New Roman" w:cs="Times New Roman"/>
          <w:color w:val="000000"/>
          <w:sz w:val="26"/>
          <w:szCs w:val="26"/>
        </w:rPr>
        <w:lastRenderedPageBreak/>
        <w:t>выкладывать предмет с мелких деталей, которые в последствие мешают им при воспроизведении более крупных частей заданного предмета. Причина видится в том, что редко используются познавательный игровой материал в совместной или свободной деятельности, не закрепляется полученный на занятиях навык.</w:t>
      </w:r>
    </w:p>
    <w:p w:rsidR="001E0263" w:rsidRPr="00A623E1" w:rsidRDefault="001E0263" w:rsidP="007C36D2">
      <w:pPr>
        <w:snapToGrid w:val="0"/>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Таким образом, годовая задача, связанной с познавательным развитием детей требует совершенствования работы и необходимость проведения работы по формированию у детей научных знаний и представлений через опытно-исследовательскую деятельность.</w:t>
      </w:r>
    </w:p>
    <w:p w:rsidR="001E0263" w:rsidRPr="00A623E1" w:rsidRDefault="001E0263" w:rsidP="007C36D2">
      <w:pPr>
        <w:spacing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За отчётный период педагогическим коллективом велась целенаправленная работа по </w:t>
      </w:r>
      <w:r w:rsidRPr="00A623E1">
        <w:rPr>
          <w:rFonts w:ascii="Times New Roman" w:hAnsi="Times New Roman" w:cs="Times New Roman"/>
          <w:color w:val="000000"/>
          <w:sz w:val="26"/>
          <w:szCs w:val="26"/>
          <w:shd w:val="clear" w:color="auto" w:fill="FFFFFF"/>
        </w:rPr>
        <w:t xml:space="preserve">реализации второй задачи, связанной </w:t>
      </w:r>
      <w:r w:rsidRPr="00A623E1">
        <w:rPr>
          <w:rFonts w:ascii="Times New Roman" w:hAnsi="Times New Roman" w:cs="Times New Roman"/>
          <w:sz w:val="26"/>
          <w:szCs w:val="26"/>
        </w:rPr>
        <w:t xml:space="preserve">совершенствованием работы по  социально-коммуникативному развитию  детей дошкольного возраста посредством театрально-игровой  деятельности. </w:t>
      </w:r>
    </w:p>
    <w:p w:rsidR="001E0263" w:rsidRPr="00A623E1" w:rsidRDefault="001E0263" w:rsidP="00A623E1">
      <w:pPr>
        <w:spacing w:line="240" w:lineRule="auto"/>
        <w:ind w:firstLine="709"/>
        <w:jc w:val="center"/>
        <w:rPr>
          <w:rFonts w:ascii="Times New Roman" w:hAnsi="Times New Roman" w:cs="Times New Roman"/>
          <w:b/>
          <w:bCs/>
          <w:sz w:val="26"/>
          <w:szCs w:val="26"/>
        </w:rPr>
      </w:pPr>
      <w:r w:rsidRPr="00A623E1">
        <w:rPr>
          <w:rFonts w:ascii="Times New Roman" w:hAnsi="Times New Roman" w:cs="Times New Roman"/>
          <w:b/>
          <w:bCs/>
          <w:sz w:val="26"/>
          <w:szCs w:val="26"/>
        </w:rPr>
        <w:t>Диагностическая таблица оценки усвоения содержания образовательной области «Социально-коммуникативное развитие»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6"/>
        <w:gridCol w:w="762"/>
        <w:gridCol w:w="762"/>
        <w:gridCol w:w="762"/>
        <w:gridCol w:w="718"/>
        <w:gridCol w:w="718"/>
        <w:gridCol w:w="956"/>
        <w:gridCol w:w="731"/>
        <w:gridCol w:w="956"/>
        <w:gridCol w:w="731"/>
        <w:gridCol w:w="1125"/>
      </w:tblGrid>
      <w:tr w:rsidR="001E0263" w:rsidRPr="007C36D2">
        <w:tc>
          <w:tcPr>
            <w:tcW w:w="1425" w:type="dxa"/>
          </w:tcPr>
          <w:p w:rsidR="001E0263" w:rsidRPr="007C36D2" w:rsidRDefault="001E0263" w:rsidP="007C36D2">
            <w:pPr>
              <w:spacing w:line="240" w:lineRule="auto"/>
              <w:ind w:right="141"/>
              <w:rPr>
                <w:rFonts w:ascii="Times New Roman" w:hAnsi="Times New Roman" w:cs="Times New Roman"/>
                <w:sz w:val="24"/>
                <w:szCs w:val="24"/>
              </w:rPr>
            </w:pPr>
            <w:r w:rsidRPr="007C36D2">
              <w:rPr>
                <w:rFonts w:ascii="Times New Roman" w:hAnsi="Times New Roman" w:cs="Times New Roman"/>
                <w:sz w:val="24"/>
                <w:szCs w:val="24"/>
              </w:rPr>
              <w:t>Уровни развития</w:t>
            </w:r>
          </w:p>
        </w:tc>
        <w:tc>
          <w:tcPr>
            <w:tcW w:w="839"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 3</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2    млад.</w:t>
            </w:r>
          </w:p>
        </w:tc>
        <w:tc>
          <w:tcPr>
            <w:tcW w:w="839"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 5</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2 млад.</w:t>
            </w:r>
          </w:p>
        </w:tc>
        <w:tc>
          <w:tcPr>
            <w:tcW w:w="830"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 12</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2 млад.</w:t>
            </w:r>
          </w:p>
        </w:tc>
        <w:tc>
          <w:tcPr>
            <w:tcW w:w="830"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 6</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сред.</w:t>
            </w:r>
          </w:p>
        </w:tc>
        <w:tc>
          <w:tcPr>
            <w:tcW w:w="913"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 9</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сред.</w:t>
            </w:r>
          </w:p>
        </w:tc>
        <w:tc>
          <w:tcPr>
            <w:tcW w:w="826"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 7</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стар</w:t>
            </w:r>
            <w:proofErr w:type="gramStart"/>
            <w:r w:rsidRPr="007C36D2">
              <w:rPr>
                <w:rFonts w:ascii="Times New Roman" w:hAnsi="Times New Roman" w:cs="Times New Roman"/>
                <w:sz w:val="24"/>
                <w:szCs w:val="24"/>
              </w:rPr>
              <w:t>.</w:t>
            </w:r>
            <w:proofErr w:type="gramEnd"/>
            <w:r w:rsidRPr="007C36D2">
              <w:rPr>
                <w:rFonts w:ascii="Times New Roman" w:hAnsi="Times New Roman" w:cs="Times New Roman"/>
                <w:sz w:val="24"/>
                <w:szCs w:val="24"/>
              </w:rPr>
              <w:t xml:space="preserve"> </w:t>
            </w:r>
            <w:proofErr w:type="spellStart"/>
            <w:proofErr w:type="gramStart"/>
            <w:r w:rsidRPr="007C36D2">
              <w:rPr>
                <w:rFonts w:ascii="Times New Roman" w:hAnsi="Times New Roman" w:cs="Times New Roman"/>
                <w:sz w:val="24"/>
                <w:szCs w:val="24"/>
              </w:rPr>
              <w:t>к</w:t>
            </w:r>
            <w:proofErr w:type="gramEnd"/>
            <w:r w:rsidRPr="007C36D2">
              <w:rPr>
                <w:rFonts w:ascii="Times New Roman" w:hAnsi="Times New Roman" w:cs="Times New Roman"/>
                <w:sz w:val="24"/>
                <w:szCs w:val="24"/>
              </w:rPr>
              <w:t>оррек</w:t>
            </w:r>
            <w:proofErr w:type="spellEnd"/>
            <w:r w:rsidRPr="007C36D2">
              <w:rPr>
                <w:rFonts w:ascii="Times New Roman" w:hAnsi="Times New Roman" w:cs="Times New Roman"/>
                <w:sz w:val="24"/>
                <w:szCs w:val="24"/>
              </w:rPr>
              <w:t>.</w:t>
            </w:r>
          </w:p>
        </w:tc>
        <w:tc>
          <w:tcPr>
            <w:tcW w:w="913"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 xml:space="preserve">№11 </w:t>
            </w:r>
            <w:proofErr w:type="spellStart"/>
            <w:r w:rsidRPr="007C36D2">
              <w:rPr>
                <w:rFonts w:ascii="Times New Roman" w:hAnsi="Times New Roman" w:cs="Times New Roman"/>
                <w:sz w:val="24"/>
                <w:szCs w:val="24"/>
              </w:rPr>
              <w:t>подг</w:t>
            </w:r>
            <w:proofErr w:type="spellEnd"/>
            <w:r w:rsidRPr="007C36D2">
              <w:rPr>
                <w:rFonts w:ascii="Times New Roman" w:hAnsi="Times New Roman" w:cs="Times New Roman"/>
                <w:sz w:val="24"/>
                <w:szCs w:val="24"/>
              </w:rPr>
              <w:t>.</w:t>
            </w:r>
          </w:p>
          <w:p w:rsidR="001E0263" w:rsidRPr="007C36D2" w:rsidRDefault="001E0263" w:rsidP="007C36D2">
            <w:pPr>
              <w:spacing w:line="240" w:lineRule="auto"/>
              <w:jc w:val="center"/>
              <w:rPr>
                <w:rFonts w:ascii="Times New Roman" w:hAnsi="Times New Roman" w:cs="Times New Roman"/>
                <w:sz w:val="24"/>
                <w:szCs w:val="24"/>
              </w:rPr>
            </w:pPr>
          </w:p>
        </w:tc>
        <w:tc>
          <w:tcPr>
            <w:tcW w:w="852"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 xml:space="preserve">№ 8 </w:t>
            </w:r>
            <w:proofErr w:type="spellStart"/>
            <w:r w:rsidRPr="007C36D2">
              <w:rPr>
                <w:rFonts w:ascii="Times New Roman" w:hAnsi="Times New Roman" w:cs="Times New Roman"/>
                <w:sz w:val="24"/>
                <w:szCs w:val="24"/>
              </w:rPr>
              <w:t>подг</w:t>
            </w:r>
            <w:proofErr w:type="spellEnd"/>
            <w:r w:rsidRPr="007C36D2">
              <w:rPr>
                <w:rFonts w:ascii="Times New Roman" w:hAnsi="Times New Roman" w:cs="Times New Roman"/>
                <w:sz w:val="24"/>
                <w:szCs w:val="24"/>
              </w:rPr>
              <w:t xml:space="preserve">. </w:t>
            </w:r>
            <w:proofErr w:type="spellStart"/>
            <w:r w:rsidRPr="007C36D2">
              <w:rPr>
                <w:rFonts w:ascii="Times New Roman" w:hAnsi="Times New Roman" w:cs="Times New Roman"/>
                <w:sz w:val="24"/>
                <w:szCs w:val="24"/>
              </w:rPr>
              <w:t>коррек</w:t>
            </w:r>
            <w:proofErr w:type="spellEnd"/>
            <w:r w:rsidRPr="007C36D2">
              <w:rPr>
                <w:rFonts w:ascii="Times New Roman" w:hAnsi="Times New Roman" w:cs="Times New Roman"/>
                <w:sz w:val="24"/>
                <w:szCs w:val="24"/>
              </w:rPr>
              <w:t>.</w:t>
            </w:r>
          </w:p>
        </w:tc>
        <w:tc>
          <w:tcPr>
            <w:tcW w:w="833"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 10</w:t>
            </w:r>
          </w:p>
          <w:p w:rsidR="001E0263" w:rsidRPr="007C36D2" w:rsidRDefault="001E0263" w:rsidP="007C36D2">
            <w:pPr>
              <w:spacing w:line="240" w:lineRule="auto"/>
              <w:jc w:val="center"/>
              <w:rPr>
                <w:rFonts w:ascii="Times New Roman" w:hAnsi="Times New Roman" w:cs="Times New Roman"/>
                <w:sz w:val="24"/>
                <w:szCs w:val="24"/>
              </w:rPr>
            </w:pPr>
            <w:proofErr w:type="spellStart"/>
            <w:r w:rsidRPr="007C36D2">
              <w:rPr>
                <w:rFonts w:ascii="Times New Roman" w:hAnsi="Times New Roman" w:cs="Times New Roman"/>
                <w:sz w:val="24"/>
                <w:szCs w:val="24"/>
              </w:rPr>
              <w:t>подг</w:t>
            </w:r>
            <w:proofErr w:type="spellEnd"/>
            <w:r w:rsidRPr="007C36D2">
              <w:rPr>
                <w:rFonts w:ascii="Times New Roman" w:hAnsi="Times New Roman" w:cs="Times New Roman"/>
                <w:sz w:val="24"/>
                <w:szCs w:val="24"/>
              </w:rPr>
              <w:t>.</w:t>
            </w:r>
          </w:p>
        </w:tc>
        <w:tc>
          <w:tcPr>
            <w:tcW w:w="1072"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 усвоения</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по ДОУ</w:t>
            </w:r>
          </w:p>
        </w:tc>
      </w:tr>
      <w:tr w:rsidR="001E0263" w:rsidRPr="007C36D2">
        <w:tc>
          <w:tcPr>
            <w:tcW w:w="1425" w:type="dxa"/>
          </w:tcPr>
          <w:p w:rsidR="001E0263" w:rsidRPr="007C36D2" w:rsidRDefault="001E0263" w:rsidP="007C36D2">
            <w:pPr>
              <w:spacing w:line="240" w:lineRule="auto"/>
              <w:ind w:right="141"/>
              <w:rPr>
                <w:rFonts w:ascii="Times New Roman" w:hAnsi="Times New Roman" w:cs="Times New Roman"/>
                <w:sz w:val="24"/>
                <w:szCs w:val="24"/>
              </w:rPr>
            </w:pPr>
            <w:r w:rsidRPr="007C36D2">
              <w:rPr>
                <w:rFonts w:ascii="Times New Roman" w:hAnsi="Times New Roman" w:cs="Times New Roman"/>
                <w:sz w:val="24"/>
                <w:szCs w:val="24"/>
              </w:rPr>
              <w:t>Высокий</w:t>
            </w:r>
          </w:p>
        </w:tc>
        <w:tc>
          <w:tcPr>
            <w:tcW w:w="839"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9-41%</w:t>
            </w:r>
          </w:p>
        </w:tc>
        <w:tc>
          <w:tcPr>
            <w:tcW w:w="839"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10-</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43%</w:t>
            </w:r>
          </w:p>
          <w:p w:rsidR="001E0263" w:rsidRPr="007C36D2" w:rsidRDefault="001E0263" w:rsidP="007C36D2">
            <w:pPr>
              <w:spacing w:line="240" w:lineRule="auto"/>
              <w:jc w:val="center"/>
              <w:rPr>
                <w:rFonts w:ascii="Times New Roman" w:hAnsi="Times New Roman" w:cs="Times New Roman"/>
                <w:sz w:val="24"/>
                <w:szCs w:val="24"/>
              </w:rPr>
            </w:pPr>
          </w:p>
        </w:tc>
        <w:tc>
          <w:tcPr>
            <w:tcW w:w="830"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15-65%</w:t>
            </w:r>
          </w:p>
          <w:p w:rsidR="001E0263" w:rsidRPr="007C36D2" w:rsidRDefault="001E0263" w:rsidP="007C36D2">
            <w:pPr>
              <w:spacing w:line="240" w:lineRule="auto"/>
              <w:jc w:val="center"/>
              <w:rPr>
                <w:rFonts w:ascii="Times New Roman" w:hAnsi="Times New Roman" w:cs="Times New Roman"/>
                <w:sz w:val="24"/>
                <w:szCs w:val="24"/>
              </w:rPr>
            </w:pPr>
          </w:p>
        </w:tc>
        <w:tc>
          <w:tcPr>
            <w:tcW w:w="830"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13-57%</w:t>
            </w:r>
          </w:p>
        </w:tc>
        <w:tc>
          <w:tcPr>
            <w:tcW w:w="913"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5-</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23%</w:t>
            </w:r>
          </w:p>
        </w:tc>
        <w:tc>
          <w:tcPr>
            <w:tcW w:w="826"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8-</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36%</w:t>
            </w:r>
          </w:p>
        </w:tc>
        <w:tc>
          <w:tcPr>
            <w:tcW w:w="913"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13-54%</w:t>
            </w:r>
          </w:p>
        </w:tc>
        <w:tc>
          <w:tcPr>
            <w:tcW w:w="852"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13-</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62%</w:t>
            </w:r>
          </w:p>
        </w:tc>
        <w:tc>
          <w:tcPr>
            <w:tcW w:w="833"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21-91%</w:t>
            </w:r>
          </w:p>
        </w:tc>
        <w:tc>
          <w:tcPr>
            <w:tcW w:w="1072"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107-</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53%</w:t>
            </w:r>
          </w:p>
        </w:tc>
      </w:tr>
      <w:tr w:rsidR="001E0263" w:rsidRPr="007C36D2">
        <w:tc>
          <w:tcPr>
            <w:tcW w:w="1425" w:type="dxa"/>
          </w:tcPr>
          <w:p w:rsidR="001E0263" w:rsidRPr="007C36D2" w:rsidRDefault="001E0263" w:rsidP="007C36D2">
            <w:pPr>
              <w:spacing w:line="240" w:lineRule="auto"/>
              <w:ind w:right="141"/>
              <w:rPr>
                <w:rFonts w:ascii="Times New Roman" w:hAnsi="Times New Roman" w:cs="Times New Roman"/>
                <w:sz w:val="24"/>
                <w:szCs w:val="24"/>
              </w:rPr>
            </w:pPr>
            <w:r w:rsidRPr="007C36D2">
              <w:rPr>
                <w:rFonts w:ascii="Times New Roman" w:hAnsi="Times New Roman" w:cs="Times New Roman"/>
                <w:sz w:val="24"/>
                <w:szCs w:val="24"/>
              </w:rPr>
              <w:t>Средний</w:t>
            </w:r>
          </w:p>
        </w:tc>
        <w:tc>
          <w:tcPr>
            <w:tcW w:w="839"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11-50%</w:t>
            </w:r>
          </w:p>
        </w:tc>
        <w:tc>
          <w:tcPr>
            <w:tcW w:w="839"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11-</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48%</w:t>
            </w:r>
          </w:p>
        </w:tc>
        <w:tc>
          <w:tcPr>
            <w:tcW w:w="830"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8-35%</w:t>
            </w:r>
          </w:p>
        </w:tc>
        <w:tc>
          <w:tcPr>
            <w:tcW w:w="830"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6-26%</w:t>
            </w:r>
          </w:p>
        </w:tc>
        <w:tc>
          <w:tcPr>
            <w:tcW w:w="913"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16-73%</w:t>
            </w:r>
          </w:p>
          <w:p w:rsidR="001E0263" w:rsidRPr="007C36D2" w:rsidRDefault="001E0263" w:rsidP="007C36D2">
            <w:pPr>
              <w:spacing w:line="240" w:lineRule="auto"/>
              <w:jc w:val="center"/>
              <w:rPr>
                <w:rFonts w:ascii="Times New Roman" w:hAnsi="Times New Roman" w:cs="Times New Roman"/>
                <w:sz w:val="24"/>
                <w:szCs w:val="24"/>
              </w:rPr>
            </w:pPr>
          </w:p>
        </w:tc>
        <w:tc>
          <w:tcPr>
            <w:tcW w:w="826"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13-</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59%</w:t>
            </w:r>
          </w:p>
        </w:tc>
        <w:tc>
          <w:tcPr>
            <w:tcW w:w="913"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11-46%</w:t>
            </w:r>
          </w:p>
        </w:tc>
        <w:tc>
          <w:tcPr>
            <w:tcW w:w="852"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8-</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38%</w:t>
            </w:r>
          </w:p>
        </w:tc>
        <w:tc>
          <w:tcPr>
            <w:tcW w:w="833"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4%</w:t>
            </w:r>
          </w:p>
        </w:tc>
        <w:tc>
          <w:tcPr>
            <w:tcW w:w="1072"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85-</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42%</w:t>
            </w:r>
          </w:p>
        </w:tc>
      </w:tr>
      <w:tr w:rsidR="001E0263" w:rsidRPr="007C36D2">
        <w:tc>
          <w:tcPr>
            <w:tcW w:w="1425" w:type="dxa"/>
          </w:tcPr>
          <w:p w:rsidR="001E0263" w:rsidRPr="007C36D2" w:rsidRDefault="001E0263" w:rsidP="007C36D2">
            <w:pPr>
              <w:spacing w:line="240" w:lineRule="auto"/>
              <w:ind w:right="141"/>
              <w:rPr>
                <w:rFonts w:ascii="Times New Roman" w:hAnsi="Times New Roman" w:cs="Times New Roman"/>
                <w:sz w:val="24"/>
                <w:szCs w:val="24"/>
              </w:rPr>
            </w:pPr>
            <w:r w:rsidRPr="007C36D2">
              <w:rPr>
                <w:rFonts w:ascii="Times New Roman" w:hAnsi="Times New Roman" w:cs="Times New Roman"/>
                <w:sz w:val="24"/>
                <w:szCs w:val="24"/>
              </w:rPr>
              <w:t xml:space="preserve">Низкий </w:t>
            </w:r>
          </w:p>
        </w:tc>
        <w:tc>
          <w:tcPr>
            <w:tcW w:w="839"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2-</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9%</w:t>
            </w:r>
          </w:p>
        </w:tc>
        <w:tc>
          <w:tcPr>
            <w:tcW w:w="839"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2-</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9%</w:t>
            </w:r>
          </w:p>
        </w:tc>
        <w:tc>
          <w:tcPr>
            <w:tcW w:w="830"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w:t>
            </w:r>
          </w:p>
        </w:tc>
        <w:tc>
          <w:tcPr>
            <w:tcW w:w="830"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4-17%</w:t>
            </w:r>
          </w:p>
        </w:tc>
        <w:tc>
          <w:tcPr>
            <w:tcW w:w="913"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 xml:space="preserve">1- </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4%</w:t>
            </w:r>
          </w:p>
        </w:tc>
        <w:tc>
          <w:tcPr>
            <w:tcW w:w="826"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5%</w:t>
            </w:r>
          </w:p>
        </w:tc>
        <w:tc>
          <w:tcPr>
            <w:tcW w:w="913"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w:t>
            </w:r>
          </w:p>
        </w:tc>
        <w:tc>
          <w:tcPr>
            <w:tcW w:w="852"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w:t>
            </w:r>
          </w:p>
        </w:tc>
        <w:tc>
          <w:tcPr>
            <w:tcW w:w="833"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4%</w:t>
            </w:r>
          </w:p>
        </w:tc>
        <w:tc>
          <w:tcPr>
            <w:tcW w:w="1072"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11-</w:t>
            </w:r>
          </w:p>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5%</w:t>
            </w:r>
          </w:p>
        </w:tc>
      </w:tr>
      <w:tr w:rsidR="001E0263" w:rsidRPr="007C36D2">
        <w:tc>
          <w:tcPr>
            <w:tcW w:w="1425" w:type="dxa"/>
          </w:tcPr>
          <w:p w:rsidR="001E0263" w:rsidRPr="007C36D2" w:rsidRDefault="001E0263" w:rsidP="007C36D2">
            <w:pPr>
              <w:spacing w:line="240" w:lineRule="auto"/>
              <w:ind w:right="141"/>
              <w:rPr>
                <w:rFonts w:ascii="Times New Roman" w:hAnsi="Times New Roman" w:cs="Times New Roman"/>
                <w:sz w:val="24"/>
                <w:szCs w:val="24"/>
              </w:rPr>
            </w:pPr>
            <w:r>
              <w:rPr>
                <w:rFonts w:ascii="Times New Roman" w:hAnsi="Times New Roman" w:cs="Times New Roman"/>
                <w:sz w:val="24"/>
                <w:szCs w:val="24"/>
              </w:rPr>
              <w:t>%</w:t>
            </w:r>
            <w:r w:rsidRPr="007C36D2">
              <w:rPr>
                <w:rFonts w:ascii="Times New Roman" w:hAnsi="Times New Roman" w:cs="Times New Roman"/>
                <w:sz w:val="24"/>
                <w:szCs w:val="24"/>
              </w:rPr>
              <w:t>усвоения в разрезе группы</w:t>
            </w:r>
          </w:p>
        </w:tc>
        <w:tc>
          <w:tcPr>
            <w:tcW w:w="839"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91</w:t>
            </w:r>
          </w:p>
        </w:tc>
        <w:tc>
          <w:tcPr>
            <w:tcW w:w="839"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91</w:t>
            </w:r>
          </w:p>
        </w:tc>
        <w:tc>
          <w:tcPr>
            <w:tcW w:w="830"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100</w:t>
            </w:r>
          </w:p>
        </w:tc>
        <w:tc>
          <w:tcPr>
            <w:tcW w:w="830"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83</w:t>
            </w:r>
          </w:p>
        </w:tc>
        <w:tc>
          <w:tcPr>
            <w:tcW w:w="913"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96</w:t>
            </w:r>
          </w:p>
        </w:tc>
        <w:tc>
          <w:tcPr>
            <w:tcW w:w="826"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95</w:t>
            </w:r>
          </w:p>
        </w:tc>
        <w:tc>
          <w:tcPr>
            <w:tcW w:w="913"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100</w:t>
            </w:r>
          </w:p>
        </w:tc>
        <w:tc>
          <w:tcPr>
            <w:tcW w:w="852"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100</w:t>
            </w:r>
          </w:p>
        </w:tc>
        <w:tc>
          <w:tcPr>
            <w:tcW w:w="833"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96</w:t>
            </w:r>
          </w:p>
        </w:tc>
        <w:tc>
          <w:tcPr>
            <w:tcW w:w="1072" w:type="dxa"/>
          </w:tcPr>
          <w:p w:rsidR="001E0263" w:rsidRPr="007C36D2" w:rsidRDefault="001E0263" w:rsidP="007C36D2">
            <w:pPr>
              <w:spacing w:line="240" w:lineRule="auto"/>
              <w:jc w:val="center"/>
              <w:rPr>
                <w:rFonts w:ascii="Times New Roman" w:hAnsi="Times New Roman" w:cs="Times New Roman"/>
                <w:sz w:val="24"/>
                <w:szCs w:val="24"/>
              </w:rPr>
            </w:pPr>
            <w:r w:rsidRPr="007C36D2">
              <w:rPr>
                <w:rFonts w:ascii="Times New Roman" w:hAnsi="Times New Roman" w:cs="Times New Roman"/>
                <w:sz w:val="24"/>
                <w:szCs w:val="24"/>
              </w:rPr>
              <w:t>95%</w:t>
            </w:r>
          </w:p>
        </w:tc>
      </w:tr>
    </w:tbl>
    <w:p w:rsidR="001E0263" w:rsidRDefault="001E0263" w:rsidP="00961F48">
      <w:pPr>
        <w:spacing w:after="0" w:line="240" w:lineRule="auto"/>
        <w:ind w:firstLine="709"/>
        <w:jc w:val="both"/>
        <w:rPr>
          <w:rFonts w:ascii="Times New Roman" w:hAnsi="Times New Roman" w:cs="Times New Roman"/>
          <w:sz w:val="26"/>
          <w:szCs w:val="26"/>
        </w:rPr>
      </w:pPr>
    </w:p>
    <w:p w:rsidR="001E0263" w:rsidRPr="00A623E1" w:rsidRDefault="001E0263" w:rsidP="00961F48">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Полученные диагностические данные позволяют сделать следующие выводы. Большинство детей имеют высокий уровень социально-коммуникативного развития (53%). Наиболее успешные результаты получены в группах № 12, 9, 11, 8,10. </w:t>
      </w:r>
    </w:p>
    <w:p w:rsidR="001E0263" w:rsidRDefault="001E0263" w:rsidP="00A623E1">
      <w:pPr>
        <w:spacing w:line="240" w:lineRule="auto"/>
        <w:jc w:val="center"/>
        <w:rPr>
          <w:rFonts w:ascii="Times New Roman" w:hAnsi="Times New Roman" w:cs="Times New Roman"/>
          <w:b/>
          <w:bCs/>
          <w:sz w:val="26"/>
          <w:szCs w:val="26"/>
        </w:rPr>
      </w:pPr>
    </w:p>
    <w:p w:rsidR="001E0263" w:rsidRDefault="001E0263" w:rsidP="00A623E1">
      <w:pPr>
        <w:spacing w:line="240" w:lineRule="auto"/>
        <w:jc w:val="center"/>
        <w:rPr>
          <w:rFonts w:ascii="Times New Roman" w:hAnsi="Times New Roman" w:cs="Times New Roman"/>
          <w:b/>
          <w:bCs/>
          <w:sz w:val="26"/>
          <w:szCs w:val="26"/>
        </w:rPr>
      </w:pPr>
    </w:p>
    <w:p w:rsidR="001E0263" w:rsidRDefault="001E0263" w:rsidP="00A623E1">
      <w:pPr>
        <w:spacing w:line="240" w:lineRule="auto"/>
        <w:jc w:val="center"/>
        <w:rPr>
          <w:rFonts w:ascii="Times New Roman" w:hAnsi="Times New Roman" w:cs="Times New Roman"/>
          <w:b/>
          <w:bCs/>
          <w:sz w:val="26"/>
          <w:szCs w:val="26"/>
        </w:rPr>
      </w:pPr>
    </w:p>
    <w:p w:rsidR="001E0263" w:rsidRPr="00A623E1" w:rsidRDefault="001E0263" w:rsidP="00A623E1">
      <w:pPr>
        <w:spacing w:line="240" w:lineRule="auto"/>
        <w:jc w:val="center"/>
        <w:rPr>
          <w:rFonts w:ascii="Times New Roman" w:hAnsi="Times New Roman" w:cs="Times New Roman"/>
          <w:b/>
          <w:bCs/>
          <w:sz w:val="26"/>
          <w:szCs w:val="26"/>
        </w:rPr>
      </w:pPr>
      <w:r w:rsidRPr="00A623E1">
        <w:rPr>
          <w:rFonts w:ascii="Times New Roman" w:hAnsi="Times New Roman" w:cs="Times New Roman"/>
          <w:b/>
          <w:bCs/>
          <w:sz w:val="26"/>
          <w:szCs w:val="26"/>
        </w:rPr>
        <w:t>Сравнительная таблица результатов по образовательной области «Социально-коммуникативное развитие» по учреждению (</w:t>
      </w:r>
      <w:proofErr w:type="gramStart"/>
      <w:r w:rsidRPr="00A623E1">
        <w:rPr>
          <w:rFonts w:ascii="Times New Roman" w:hAnsi="Times New Roman" w:cs="Times New Roman"/>
          <w:b/>
          <w:bCs/>
          <w:sz w:val="26"/>
          <w:szCs w:val="26"/>
        </w:rPr>
        <w:t>в</w:t>
      </w:r>
      <w:proofErr w:type="gramEnd"/>
      <w:r w:rsidRPr="00A623E1">
        <w:rPr>
          <w:rFonts w:ascii="Times New Roman" w:hAnsi="Times New Roman" w:cs="Times New Roman"/>
          <w:b/>
          <w:bCs/>
          <w:sz w:val="26"/>
          <w:szCs w:val="26"/>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1E0263" w:rsidRPr="00BC4F32">
        <w:tc>
          <w:tcPr>
            <w:tcW w:w="2392" w:type="dxa"/>
            <w:vMerge w:val="restart"/>
          </w:tcPr>
          <w:p w:rsidR="001E0263" w:rsidRPr="00A36B34" w:rsidRDefault="001E0263" w:rsidP="00662140">
            <w:pPr>
              <w:pStyle w:val="a3"/>
              <w:jc w:val="center"/>
              <w:rPr>
                <w:sz w:val="26"/>
                <w:szCs w:val="26"/>
              </w:rPr>
            </w:pPr>
            <w:r w:rsidRPr="00A36B34">
              <w:rPr>
                <w:sz w:val="26"/>
                <w:szCs w:val="26"/>
              </w:rPr>
              <w:lastRenderedPageBreak/>
              <w:t>Уровни развития</w:t>
            </w:r>
          </w:p>
        </w:tc>
        <w:tc>
          <w:tcPr>
            <w:tcW w:w="7178" w:type="dxa"/>
            <w:gridSpan w:val="3"/>
          </w:tcPr>
          <w:p w:rsidR="001E0263" w:rsidRPr="00A36B34" w:rsidRDefault="001E0263" w:rsidP="00662140">
            <w:pPr>
              <w:pStyle w:val="a3"/>
              <w:jc w:val="center"/>
              <w:rPr>
                <w:sz w:val="26"/>
                <w:szCs w:val="26"/>
              </w:rPr>
            </w:pPr>
            <w:r w:rsidRPr="00A36B34">
              <w:rPr>
                <w:sz w:val="26"/>
                <w:szCs w:val="26"/>
              </w:rPr>
              <w:t>Периоды:</w:t>
            </w:r>
          </w:p>
        </w:tc>
      </w:tr>
      <w:tr w:rsidR="001E0263" w:rsidRPr="00BC4F32">
        <w:tc>
          <w:tcPr>
            <w:tcW w:w="2392" w:type="dxa"/>
            <w:vMerge/>
          </w:tcPr>
          <w:p w:rsidR="001E0263" w:rsidRPr="00A36B34" w:rsidRDefault="001E0263" w:rsidP="00662140">
            <w:pPr>
              <w:pStyle w:val="a3"/>
              <w:jc w:val="center"/>
              <w:rPr>
                <w:sz w:val="26"/>
                <w:szCs w:val="26"/>
              </w:rPr>
            </w:pPr>
          </w:p>
        </w:tc>
        <w:tc>
          <w:tcPr>
            <w:tcW w:w="2392" w:type="dxa"/>
          </w:tcPr>
          <w:p w:rsidR="001E0263" w:rsidRPr="00A36B34" w:rsidRDefault="001E0263" w:rsidP="00662140">
            <w:pPr>
              <w:pStyle w:val="a3"/>
              <w:jc w:val="center"/>
              <w:rPr>
                <w:sz w:val="26"/>
                <w:szCs w:val="26"/>
              </w:rPr>
            </w:pPr>
            <w:r w:rsidRPr="00A36B34">
              <w:rPr>
                <w:sz w:val="26"/>
                <w:szCs w:val="26"/>
              </w:rPr>
              <w:t>2013 - 2014</w:t>
            </w:r>
          </w:p>
        </w:tc>
        <w:tc>
          <w:tcPr>
            <w:tcW w:w="2393" w:type="dxa"/>
          </w:tcPr>
          <w:p w:rsidR="001E0263" w:rsidRPr="00A36B34" w:rsidRDefault="001E0263" w:rsidP="00662140">
            <w:pPr>
              <w:pStyle w:val="a3"/>
              <w:jc w:val="center"/>
              <w:rPr>
                <w:sz w:val="26"/>
                <w:szCs w:val="26"/>
              </w:rPr>
            </w:pPr>
            <w:r w:rsidRPr="00A36B34">
              <w:rPr>
                <w:sz w:val="26"/>
                <w:szCs w:val="26"/>
              </w:rPr>
              <w:t>2014 - 2015</w:t>
            </w:r>
          </w:p>
        </w:tc>
        <w:tc>
          <w:tcPr>
            <w:tcW w:w="2393" w:type="dxa"/>
          </w:tcPr>
          <w:p w:rsidR="001E0263" w:rsidRPr="00A36B34" w:rsidRDefault="001E0263" w:rsidP="00662140">
            <w:pPr>
              <w:pStyle w:val="a3"/>
              <w:jc w:val="center"/>
              <w:rPr>
                <w:sz w:val="26"/>
                <w:szCs w:val="26"/>
              </w:rPr>
            </w:pPr>
            <w:r w:rsidRPr="00A36B34">
              <w:rPr>
                <w:sz w:val="26"/>
                <w:szCs w:val="26"/>
              </w:rPr>
              <w:t>2015 - 2016</w:t>
            </w:r>
          </w:p>
        </w:tc>
      </w:tr>
      <w:tr w:rsidR="001E0263" w:rsidRPr="00BC4F32">
        <w:trPr>
          <w:trHeight w:val="259"/>
        </w:trPr>
        <w:tc>
          <w:tcPr>
            <w:tcW w:w="2392" w:type="dxa"/>
          </w:tcPr>
          <w:p w:rsidR="001E0263" w:rsidRPr="00A36B34" w:rsidRDefault="001E0263" w:rsidP="00662140">
            <w:pPr>
              <w:pStyle w:val="a3"/>
              <w:jc w:val="center"/>
              <w:rPr>
                <w:sz w:val="26"/>
                <w:szCs w:val="26"/>
              </w:rPr>
            </w:pPr>
            <w:r w:rsidRPr="00A36B34">
              <w:rPr>
                <w:sz w:val="26"/>
                <w:szCs w:val="26"/>
              </w:rPr>
              <w:t xml:space="preserve">Высокий </w:t>
            </w:r>
          </w:p>
        </w:tc>
        <w:tc>
          <w:tcPr>
            <w:tcW w:w="2392" w:type="dxa"/>
          </w:tcPr>
          <w:p w:rsidR="001E0263" w:rsidRPr="00A36B34" w:rsidRDefault="001E0263" w:rsidP="00662140">
            <w:pPr>
              <w:pStyle w:val="a3"/>
              <w:jc w:val="center"/>
              <w:rPr>
                <w:sz w:val="26"/>
                <w:szCs w:val="26"/>
              </w:rPr>
            </w:pPr>
            <w:r w:rsidRPr="00A36B34">
              <w:rPr>
                <w:sz w:val="26"/>
                <w:szCs w:val="26"/>
              </w:rPr>
              <w:t>37</w:t>
            </w:r>
          </w:p>
        </w:tc>
        <w:tc>
          <w:tcPr>
            <w:tcW w:w="2393" w:type="dxa"/>
          </w:tcPr>
          <w:p w:rsidR="001E0263" w:rsidRPr="00A36B34" w:rsidRDefault="001E0263" w:rsidP="00662140">
            <w:pPr>
              <w:pStyle w:val="a3"/>
              <w:jc w:val="center"/>
              <w:rPr>
                <w:sz w:val="26"/>
                <w:szCs w:val="26"/>
              </w:rPr>
            </w:pPr>
            <w:r w:rsidRPr="00A36B34">
              <w:rPr>
                <w:sz w:val="26"/>
                <w:szCs w:val="26"/>
              </w:rPr>
              <w:t>46</w:t>
            </w:r>
          </w:p>
        </w:tc>
        <w:tc>
          <w:tcPr>
            <w:tcW w:w="2393" w:type="dxa"/>
          </w:tcPr>
          <w:p w:rsidR="001E0263" w:rsidRPr="00BC4F32" w:rsidRDefault="001E0263" w:rsidP="00662140">
            <w:pPr>
              <w:spacing w:line="240" w:lineRule="auto"/>
              <w:jc w:val="center"/>
              <w:rPr>
                <w:sz w:val="26"/>
                <w:szCs w:val="26"/>
              </w:rPr>
            </w:pPr>
            <w:r>
              <w:rPr>
                <w:sz w:val="26"/>
                <w:szCs w:val="26"/>
              </w:rPr>
              <w:t>53</w:t>
            </w:r>
          </w:p>
        </w:tc>
      </w:tr>
      <w:tr w:rsidR="001E0263" w:rsidRPr="00BC4F32">
        <w:trPr>
          <w:trHeight w:val="273"/>
        </w:trPr>
        <w:tc>
          <w:tcPr>
            <w:tcW w:w="2392" w:type="dxa"/>
          </w:tcPr>
          <w:p w:rsidR="001E0263" w:rsidRPr="00A36B34" w:rsidRDefault="001E0263" w:rsidP="00662140">
            <w:pPr>
              <w:pStyle w:val="a3"/>
              <w:jc w:val="center"/>
              <w:rPr>
                <w:sz w:val="26"/>
                <w:szCs w:val="26"/>
              </w:rPr>
            </w:pPr>
            <w:r w:rsidRPr="00A36B34">
              <w:rPr>
                <w:sz w:val="26"/>
                <w:szCs w:val="26"/>
              </w:rPr>
              <w:t xml:space="preserve">Средний </w:t>
            </w:r>
          </w:p>
        </w:tc>
        <w:tc>
          <w:tcPr>
            <w:tcW w:w="2392" w:type="dxa"/>
          </w:tcPr>
          <w:p w:rsidR="001E0263" w:rsidRPr="00A36B34" w:rsidRDefault="001E0263" w:rsidP="00662140">
            <w:pPr>
              <w:pStyle w:val="a3"/>
              <w:jc w:val="center"/>
              <w:rPr>
                <w:sz w:val="26"/>
                <w:szCs w:val="26"/>
              </w:rPr>
            </w:pPr>
            <w:r w:rsidRPr="00A36B34">
              <w:rPr>
                <w:sz w:val="26"/>
                <w:szCs w:val="26"/>
              </w:rPr>
              <w:t>57</w:t>
            </w:r>
          </w:p>
        </w:tc>
        <w:tc>
          <w:tcPr>
            <w:tcW w:w="2393" w:type="dxa"/>
          </w:tcPr>
          <w:p w:rsidR="001E0263" w:rsidRPr="00A36B34" w:rsidRDefault="001E0263" w:rsidP="00662140">
            <w:pPr>
              <w:pStyle w:val="a3"/>
              <w:jc w:val="center"/>
              <w:rPr>
                <w:sz w:val="26"/>
                <w:szCs w:val="26"/>
              </w:rPr>
            </w:pPr>
            <w:r w:rsidRPr="00A36B34">
              <w:rPr>
                <w:sz w:val="26"/>
                <w:szCs w:val="26"/>
              </w:rPr>
              <w:t>52</w:t>
            </w:r>
          </w:p>
        </w:tc>
        <w:tc>
          <w:tcPr>
            <w:tcW w:w="2393" w:type="dxa"/>
          </w:tcPr>
          <w:p w:rsidR="001E0263" w:rsidRPr="00BC4F32" w:rsidRDefault="001E0263" w:rsidP="00662140">
            <w:pPr>
              <w:spacing w:line="240" w:lineRule="auto"/>
              <w:jc w:val="center"/>
              <w:rPr>
                <w:sz w:val="26"/>
                <w:szCs w:val="26"/>
              </w:rPr>
            </w:pPr>
            <w:r>
              <w:rPr>
                <w:sz w:val="26"/>
                <w:szCs w:val="26"/>
              </w:rPr>
              <w:t>42</w:t>
            </w:r>
          </w:p>
        </w:tc>
      </w:tr>
      <w:tr w:rsidR="001E0263" w:rsidRPr="00BC4F32">
        <w:tc>
          <w:tcPr>
            <w:tcW w:w="2392" w:type="dxa"/>
          </w:tcPr>
          <w:p w:rsidR="001E0263" w:rsidRPr="00A36B34" w:rsidRDefault="001E0263" w:rsidP="00662140">
            <w:pPr>
              <w:pStyle w:val="a3"/>
              <w:jc w:val="center"/>
              <w:rPr>
                <w:sz w:val="26"/>
                <w:szCs w:val="26"/>
              </w:rPr>
            </w:pPr>
            <w:r w:rsidRPr="00A36B34">
              <w:rPr>
                <w:sz w:val="26"/>
                <w:szCs w:val="26"/>
              </w:rPr>
              <w:t xml:space="preserve">Низкий  </w:t>
            </w:r>
          </w:p>
        </w:tc>
        <w:tc>
          <w:tcPr>
            <w:tcW w:w="2392" w:type="dxa"/>
          </w:tcPr>
          <w:p w:rsidR="001E0263" w:rsidRPr="00A36B34" w:rsidRDefault="001E0263" w:rsidP="00662140">
            <w:pPr>
              <w:pStyle w:val="a3"/>
              <w:jc w:val="center"/>
              <w:rPr>
                <w:sz w:val="26"/>
                <w:szCs w:val="26"/>
              </w:rPr>
            </w:pPr>
            <w:r w:rsidRPr="00A36B34">
              <w:rPr>
                <w:sz w:val="26"/>
                <w:szCs w:val="26"/>
              </w:rPr>
              <w:t>6</w:t>
            </w:r>
          </w:p>
        </w:tc>
        <w:tc>
          <w:tcPr>
            <w:tcW w:w="2393" w:type="dxa"/>
          </w:tcPr>
          <w:p w:rsidR="001E0263" w:rsidRPr="00A36B34" w:rsidRDefault="001E0263" w:rsidP="00662140">
            <w:pPr>
              <w:pStyle w:val="a3"/>
              <w:jc w:val="center"/>
              <w:rPr>
                <w:sz w:val="26"/>
                <w:szCs w:val="26"/>
              </w:rPr>
            </w:pPr>
            <w:r w:rsidRPr="00A36B34">
              <w:rPr>
                <w:sz w:val="26"/>
                <w:szCs w:val="26"/>
              </w:rPr>
              <w:t>2</w:t>
            </w:r>
          </w:p>
        </w:tc>
        <w:tc>
          <w:tcPr>
            <w:tcW w:w="2393" w:type="dxa"/>
          </w:tcPr>
          <w:p w:rsidR="001E0263" w:rsidRPr="00BC4F32" w:rsidRDefault="001E0263" w:rsidP="00662140">
            <w:pPr>
              <w:spacing w:line="240" w:lineRule="auto"/>
              <w:jc w:val="center"/>
              <w:rPr>
                <w:sz w:val="26"/>
                <w:szCs w:val="26"/>
              </w:rPr>
            </w:pPr>
            <w:r>
              <w:rPr>
                <w:sz w:val="26"/>
                <w:szCs w:val="26"/>
              </w:rPr>
              <w:t>5</w:t>
            </w:r>
          </w:p>
        </w:tc>
      </w:tr>
      <w:tr w:rsidR="001E0263" w:rsidRPr="00BC4F32">
        <w:tc>
          <w:tcPr>
            <w:tcW w:w="2392" w:type="dxa"/>
          </w:tcPr>
          <w:p w:rsidR="001E0263" w:rsidRPr="00A36B34" w:rsidRDefault="001E0263" w:rsidP="00662140">
            <w:pPr>
              <w:pStyle w:val="a3"/>
              <w:jc w:val="center"/>
              <w:rPr>
                <w:sz w:val="26"/>
                <w:szCs w:val="26"/>
              </w:rPr>
            </w:pPr>
            <w:r w:rsidRPr="00A36B34">
              <w:rPr>
                <w:sz w:val="26"/>
                <w:szCs w:val="26"/>
              </w:rPr>
              <w:t>% усвоения</w:t>
            </w:r>
          </w:p>
        </w:tc>
        <w:tc>
          <w:tcPr>
            <w:tcW w:w="2392" w:type="dxa"/>
          </w:tcPr>
          <w:p w:rsidR="001E0263" w:rsidRPr="00A36B34" w:rsidRDefault="001E0263" w:rsidP="00662140">
            <w:pPr>
              <w:pStyle w:val="a3"/>
              <w:jc w:val="center"/>
              <w:rPr>
                <w:sz w:val="26"/>
                <w:szCs w:val="26"/>
              </w:rPr>
            </w:pPr>
            <w:r w:rsidRPr="00A36B34">
              <w:rPr>
                <w:sz w:val="26"/>
                <w:szCs w:val="26"/>
              </w:rPr>
              <w:t>94</w:t>
            </w:r>
          </w:p>
        </w:tc>
        <w:tc>
          <w:tcPr>
            <w:tcW w:w="2393" w:type="dxa"/>
          </w:tcPr>
          <w:p w:rsidR="001E0263" w:rsidRPr="00A36B34" w:rsidRDefault="001E0263" w:rsidP="00662140">
            <w:pPr>
              <w:pStyle w:val="a3"/>
              <w:jc w:val="center"/>
              <w:rPr>
                <w:sz w:val="26"/>
                <w:szCs w:val="26"/>
              </w:rPr>
            </w:pPr>
            <w:r w:rsidRPr="00A36B34">
              <w:rPr>
                <w:sz w:val="26"/>
                <w:szCs w:val="26"/>
              </w:rPr>
              <w:t>98</w:t>
            </w:r>
          </w:p>
        </w:tc>
        <w:tc>
          <w:tcPr>
            <w:tcW w:w="2393" w:type="dxa"/>
          </w:tcPr>
          <w:p w:rsidR="001E0263" w:rsidRPr="00A36B34" w:rsidRDefault="001E0263" w:rsidP="00662140">
            <w:pPr>
              <w:pStyle w:val="a3"/>
              <w:jc w:val="center"/>
              <w:rPr>
                <w:sz w:val="26"/>
                <w:szCs w:val="26"/>
              </w:rPr>
            </w:pPr>
            <w:r w:rsidRPr="00A36B34">
              <w:rPr>
                <w:sz w:val="26"/>
                <w:szCs w:val="26"/>
              </w:rPr>
              <w:t>95</w:t>
            </w:r>
          </w:p>
        </w:tc>
      </w:tr>
    </w:tbl>
    <w:p w:rsidR="001E0263" w:rsidRDefault="001E0263" w:rsidP="00BC57E9">
      <w:pPr>
        <w:spacing w:after="0"/>
        <w:jc w:val="both"/>
        <w:rPr>
          <w:rFonts w:ascii="Times New Roman" w:hAnsi="Times New Roman" w:cs="Times New Roman"/>
          <w:color w:val="000000"/>
          <w:sz w:val="24"/>
          <w:szCs w:val="24"/>
          <w:shd w:val="clear" w:color="auto" w:fill="FFFFFF"/>
        </w:rPr>
      </w:pPr>
    </w:p>
    <w:p w:rsidR="001E0263" w:rsidRPr="00A623E1" w:rsidRDefault="001E0263" w:rsidP="00A623E1">
      <w:pPr>
        <w:spacing w:after="0"/>
        <w:ind w:firstLine="708"/>
        <w:jc w:val="both"/>
        <w:rPr>
          <w:rFonts w:ascii="Times New Roman" w:hAnsi="Times New Roman" w:cs="Times New Roman"/>
          <w:color w:val="000000"/>
          <w:sz w:val="26"/>
          <w:szCs w:val="26"/>
          <w:shd w:val="clear" w:color="auto" w:fill="FFFFFF"/>
        </w:rPr>
      </w:pPr>
      <w:r w:rsidRPr="00A623E1">
        <w:rPr>
          <w:rFonts w:ascii="Times New Roman" w:hAnsi="Times New Roman" w:cs="Times New Roman"/>
          <w:color w:val="000000"/>
          <w:sz w:val="26"/>
          <w:szCs w:val="26"/>
          <w:shd w:val="clear" w:color="auto" w:fill="FFFFFF"/>
        </w:rPr>
        <w:t>Сравнительная таблица результатов работы за три года показывает повышение высокого уровня развитию детей на 7 %.</w:t>
      </w:r>
    </w:p>
    <w:p w:rsidR="001E0263" w:rsidRPr="00A623E1" w:rsidRDefault="001E0263" w:rsidP="00BC57E9">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Положительные результаты стали возможными благодаря использованию эффективных методов и приемов. Так,  в подготовительной группе №8 воспитателями Матюхиной С.А., </w:t>
      </w:r>
      <w:proofErr w:type="spellStart"/>
      <w:r w:rsidRPr="00A623E1">
        <w:rPr>
          <w:rFonts w:ascii="Times New Roman" w:hAnsi="Times New Roman" w:cs="Times New Roman"/>
          <w:sz w:val="26"/>
          <w:szCs w:val="26"/>
        </w:rPr>
        <w:t>Бериной</w:t>
      </w:r>
      <w:proofErr w:type="spellEnd"/>
      <w:r w:rsidRPr="00A623E1">
        <w:rPr>
          <w:rFonts w:ascii="Times New Roman" w:hAnsi="Times New Roman" w:cs="Times New Roman"/>
          <w:sz w:val="26"/>
          <w:szCs w:val="26"/>
        </w:rPr>
        <w:t xml:space="preserve"> О.В. еженедельно планировались беседы на нравственные темы, создавались воспитательные ситуации после просмотров отрывков из мультфильмов для решения проблемы, обсуждались и  оценивались поступки самих детей сверстниками. Чтение произведений «Мудрые сказки» Т.А </w:t>
      </w:r>
      <w:proofErr w:type="spellStart"/>
      <w:r w:rsidRPr="00A623E1">
        <w:rPr>
          <w:rFonts w:ascii="Times New Roman" w:hAnsi="Times New Roman" w:cs="Times New Roman"/>
          <w:sz w:val="26"/>
          <w:szCs w:val="26"/>
        </w:rPr>
        <w:t>Шорыгиной</w:t>
      </w:r>
      <w:proofErr w:type="spellEnd"/>
      <w:r w:rsidRPr="00A623E1">
        <w:rPr>
          <w:rFonts w:ascii="Times New Roman" w:hAnsi="Times New Roman" w:cs="Times New Roman"/>
          <w:sz w:val="26"/>
          <w:szCs w:val="26"/>
        </w:rPr>
        <w:t xml:space="preserve"> позволяли понять толкование пословиц и крылатых выражений типа «Белая ворона», «Горе луковое, «Засучив рукава», «Семь раз отмерь», что способствовало положительному влиянию на нравственное воспитание детей.  «Трудовые сказки» Т.А </w:t>
      </w:r>
      <w:proofErr w:type="spellStart"/>
      <w:r w:rsidRPr="00A623E1">
        <w:rPr>
          <w:rFonts w:ascii="Times New Roman" w:hAnsi="Times New Roman" w:cs="Times New Roman"/>
          <w:sz w:val="26"/>
          <w:szCs w:val="26"/>
        </w:rPr>
        <w:t>Шорыгиной</w:t>
      </w:r>
      <w:proofErr w:type="spellEnd"/>
      <w:r w:rsidRPr="00A623E1">
        <w:rPr>
          <w:rFonts w:ascii="Times New Roman" w:hAnsi="Times New Roman" w:cs="Times New Roman"/>
          <w:sz w:val="26"/>
          <w:szCs w:val="26"/>
        </w:rPr>
        <w:t xml:space="preserve"> способствовали проявлению интереса у детей к трудолюбию, разным профессиям, а также воспитанию отрицательного отношения к лени и  нерадивости. «Мудрые сказки» - это беседы с детьми о хороших привычках. Сказки-подсказки помогают скорректировать многие проблемы детей (плохие привычки и поведенческие проблемы).</w:t>
      </w:r>
    </w:p>
    <w:p w:rsidR="001E0263" w:rsidRPr="00A623E1" w:rsidRDefault="001E0263" w:rsidP="00BC57E9">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В других группах высокий уровень </w:t>
      </w:r>
      <w:proofErr w:type="gramStart"/>
      <w:r w:rsidRPr="00A623E1">
        <w:rPr>
          <w:rFonts w:ascii="Times New Roman" w:hAnsi="Times New Roman" w:cs="Times New Roman"/>
          <w:sz w:val="26"/>
          <w:szCs w:val="26"/>
        </w:rPr>
        <w:t>развития</w:t>
      </w:r>
      <w:proofErr w:type="gramEnd"/>
      <w:r w:rsidRPr="00A623E1">
        <w:rPr>
          <w:rFonts w:ascii="Times New Roman" w:hAnsi="Times New Roman" w:cs="Times New Roman"/>
          <w:sz w:val="26"/>
          <w:szCs w:val="26"/>
        </w:rPr>
        <w:t xml:space="preserve"> достигнут благодаря беседам на этические темы,  посещениями краеведческого музея, показами презентаций, чтением патриотической литературы и т.д.</w:t>
      </w:r>
    </w:p>
    <w:p w:rsidR="001E0263" w:rsidRPr="00A623E1" w:rsidRDefault="001E0263" w:rsidP="00BC57E9">
      <w:pPr>
        <w:spacing w:after="0" w:line="240" w:lineRule="auto"/>
        <w:ind w:firstLine="708"/>
        <w:jc w:val="both"/>
        <w:rPr>
          <w:rFonts w:ascii="Times New Roman" w:hAnsi="Times New Roman" w:cs="Times New Roman"/>
          <w:color w:val="000000"/>
          <w:sz w:val="26"/>
          <w:szCs w:val="26"/>
        </w:rPr>
      </w:pPr>
      <w:r w:rsidRPr="00A623E1">
        <w:rPr>
          <w:rFonts w:ascii="Times New Roman" w:hAnsi="Times New Roman" w:cs="Times New Roman"/>
          <w:color w:val="000000"/>
          <w:sz w:val="26"/>
          <w:szCs w:val="26"/>
          <w:shd w:val="clear" w:color="auto" w:fill="FFFFFF"/>
        </w:rPr>
        <w:t>Положительному  результату</w:t>
      </w:r>
      <w:r w:rsidRPr="00A623E1">
        <w:rPr>
          <w:rFonts w:ascii="Times New Roman" w:hAnsi="Times New Roman" w:cs="Times New Roman"/>
          <w:sz w:val="26"/>
          <w:szCs w:val="26"/>
        </w:rPr>
        <w:t xml:space="preserve">  способствовала и реализация  творческого детско-взрослого проекта «Волшебный мир театра». В рамках данного проекта  </w:t>
      </w:r>
      <w:r w:rsidRPr="00A623E1">
        <w:rPr>
          <w:rFonts w:ascii="Times New Roman" w:hAnsi="Times New Roman" w:cs="Times New Roman"/>
          <w:color w:val="000000"/>
          <w:sz w:val="26"/>
          <w:szCs w:val="26"/>
        </w:rPr>
        <w:t>Курынкина В. Л. представила выставку материала для организации театрализованной деятельности, познакомила с разными видами театров и технологией изготовления некоторых из них.</w:t>
      </w:r>
    </w:p>
    <w:p w:rsidR="001E0263" w:rsidRPr="00A623E1" w:rsidRDefault="001E0263" w:rsidP="00BC57E9">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Воспитатель </w:t>
      </w:r>
      <w:proofErr w:type="spellStart"/>
      <w:r w:rsidRPr="00A623E1">
        <w:rPr>
          <w:rFonts w:ascii="Times New Roman" w:hAnsi="Times New Roman" w:cs="Times New Roman"/>
          <w:sz w:val="26"/>
          <w:szCs w:val="26"/>
        </w:rPr>
        <w:t>Лычковская</w:t>
      </w:r>
      <w:proofErr w:type="spellEnd"/>
      <w:r w:rsidRPr="00A623E1">
        <w:rPr>
          <w:rFonts w:ascii="Times New Roman" w:hAnsi="Times New Roman" w:cs="Times New Roman"/>
          <w:sz w:val="26"/>
          <w:szCs w:val="26"/>
        </w:rPr>
        <w:t xml:space="preserve"> Н.Ю. поделилась с коллегами опытом работы по включению родителей к созданию предметной среды для театрализованной деятельности, а  в заключении провела с педагогами мастер-класс по изготовлению кукол для театров в технике оригами.</w:t>
      </w:r>
    </w:p>
    <w:p w:rsidR="001E0263" w:rsidRPr="00A623E1" w:rsidRDefault="001E0263" w:rsidP="00BC57E9">
      <w:pPr>
        <w:pStyle w:val="a6"/>
        <w:spacing w:after="0" w:line="240" w:lineRule="auto"/>
        <w:ind w:left="0"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В тематический план были включены такие темы недели, как «Неделя дошкольных театров»,  «Сказка в гости к нам идет, чудеса с собой несет». Кроме того, проведён </w:t>
      </w:r>
      <w:r w:rsidRPr="00A623E1">
        <w:rPr>
          <w:rFonts w:ascii="Times New Roman" w:hAnsi="Times New Roman" w:cs="Times New Roman"/>
          <w:color w:val="000000"/>
          <w:sz w:val="26"/>
          <w:szCs w:val="26"/>
        </w:rPr>
        <w:t xml:space="preserve"> мини-фестиваль «Театральный калейдоскоп».</w:t>
      </w:r>
      <w:r w:rsidRPr="00A623E1">
        <w:rPr>
          <w:rFonts w:ascii="Times New Roman" w:hAnsi="Times New Roman" w:cs="Times New Roman"/>
          <w:sz w:val="26"/>
          <w:szCs w:val="26"/>
        </w:rPr>
        <w:t xml:space="preserve"> В течение недели дети со своими воспитателями показывали театральные спектакли и постановки. Дети прослушали много красивой музыки, весёлых песен, увидели выступления артистов ровесников. Разыгрывая роли, приобрели навыки игрового взаимодействия в театрализованных играх, у дошкольников появился интерес к театрализованной деятельности. Все это способствовало реализации одной из задач образовательной области «Социально-коммуникативного развития».</w:t>
      </w:r>
    </w:p>
    <w:p w:rsidR="001E0263" w:rsidRPr="00A623E1" w:rsidRDefault="001E0263" w:rsidP="00BC57E9">
      <w:pPr>
        <w:spacing w:after="0"/>
        <w:ind w:firstLine="709"/>
        <w:jc w:val="both"/>
        <w:rPr>
          <w:rFonts w:ascii="Times New Roman" w:hAnsi="Times New Roman" w:cs="Times New Roman"/>
          <w:sz w:val="26"/>
          <w:szCs w:val="26"/>
        </w:rPr>
      </w:pPr>
      <w:r w:rsidRPr="00A623E1">
        <w:rPr>
          <w:rFonts w:ascii="Times New Roman" w:hAnsi="Times New Roman" w:cs="Times New Roman"/>
          <w:sz w:val="26"/>
          <w:szCs w:val="26"/>
        </w:rPr>
        <w:lastRenderedPageBreak/>
        <w:t xml:space="preserve">Несмотря на положительные результаты в работе с детьми, проверка календарных планов в рамках тематической проверки показала, что планирование не обеспечивает в полной мере реализацию таких направлений образовательной области как патриотическое воспитание, трудовое воспитание, игровая деятельность. Эпизодически планируются мероприятия на освоение норм правил жизни в обществе, правила этикета, проявления доброты и отзывчивости, т.е. нравственного воспитания. </w:t>
      </w:r>
    </w:p>
    <w:p w:rsidR="001E0263" w:rsidRPr="00A623E1" w:rsidRDefault="001E0263" w:rsidP="00BC57E9">
      <w:pPr>
        <w:widowControl w:val="0"/>
        <w:shd w:val="clear" w:color="auto" w:fill="FFFFFF"/>
        <w:tabs>
          <w:tab w:val="left" w:pos="710"/>
        </w:tabs>
        <w:autoSpaceDE w:val="0"/>
        <w:autoSpaceDN w:val="0"/>
        <w:adjustRightInd w:val="0"/>
        <w:spacing w:after="0"/>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Предполагается, что социальное развитие осуществляется  в деятельности  адекватной возрасту детей и в формах работы с детьми, среди которых особое место должна занимать игра. Проанализировав планирование игровой деятельности можно сказать следующее. Тематика сюжетно-ролевых игр остаётся традиционной. Это все те же игры «Парикмахерская», «Магазин», «Больница» независимо от возрастной группы. Причем сюжет не обновляется, не расширяется. Планируется игра без какой-либо подготовки. То же самое можно сказать о планировании театрализованной деятельности.  Без какой-либо подготовки - чтения и разучивания, работы над выразительностью речи, подготовки декораций и </w:t>
      </w:r>
      <w:proofErr w:type="spellStart"/>
      <w:r w:rsidRPr="00A623E1">
        <w:rPr>
          <w:rFonts w:ascii="Times New Roman" w:hAnsi="Times New Roman" w:cs="Times New Roman"/>
          <w:sz w:val="26"/>
          <w:szCs w:val="26"/>
        </w:rPr>
        <w:t>т.д</w:t>
      </w:r>
      <w:proofErr w:type="gramStart"/>
      <w:r w:rsidRPr="00A623E1">
        <w:rPr>
          <w:rFonts w:ascii="Times New Roman" w:hAnsi="Times New Roman" w:cs="Times New Roman"/>
          <w:sz w:val="26"/>
          <w:szCs w:val="26"/>
        </w:rPr>
        <w:t>.п</w:t>
      </w:r>
      <w:proofErr w:type="gramEnd"/>
      <w:r w:rsidRPr="00A623E1">
        <w:rPr>
          <w:rFonts w:ascii="Times New Roman" w:hAnsi="Times New Roman" w:cs="Times New Roman"/>
          <w:sz w:val="26"/>
          <w:szCs w:val="26"/>
        </w:rPr>
        <w:t>ланируется</w:t>
      </w:r>
      <w:proofErr w:type="spellEnd"/>
      <w:r w:rsidRPr="00A623E1">
        <w:rPr>
          <w:rFonts w:ascii="Times New Roman" w:hAnsi="Times New Roman" w:cs="Times New Roman"/>
          <w:sz w:val="26"/>
          <w:szCs w:val="26"/>
        </w:rPr>
        <w:t xml:space="preserve">  сразу разыгрывание какой-либо театрализованной сказки. </w:t>
      </w:r>
    </w:p>
    <w:p w:rsidR="001E0263" w:rsidRPr="00A623E1" w:rsidRDefault="001E0263" w:rsidP="00BC57E9">
      <w:pPr>
        <w:pStyle w:val="a3"/>
        <w:shd w:val="clear" w:color="auto" w:fill="FFFFFF"/>
        <w:spacing w:before="0" w:beforeAutospacing="0" w:after="0" w:afterAutospacing="0"/>
        <w:ind w:firstLine="709"/>
        <w:jc w:val="both"/>
        <w:rPr>
          <w:sz w:val="26"/>
          <w:szCs w:val="26"/>
        </w:rPr>
      </w:pPr>
      <w:r w:rsidRPr="00A623E1">
        <w:rPr>
          <w:sz w:val="26"/>
          <w:szCs w:val="26"/>
        </w:rPr>
        <w:t xml:space="preserve">Изучение предметно-пространственной среды показало, что во всех  группах имеется минимальный набор материала, ориентированного на социально-коммуникативное  развитие детей. Игровые уголки представлены элементарной кукольной мебелью, посудой. Имеются традиционные атрибуты к сюжетно-ролевым играм. Отмечен положительный опыт создания предметно-пространственной среды для социально-коммуникативного развития в группе раннего возраста № 1 (воспитатели Курынкина В.Л., </w:t>
      </w:r>
      <w:proofErr w:type="spellStart"/>
      <w:r w:rsidRPr="00A623E1">
        <w:rPr>
          <w:sz w:val="26"/>
          <w:szCs w:val="26"/>
        </w:rPr>
        <w:t>Пролетцкая</w:t>
      </w:r>
      <w:proofErr w:type="spellEnd"/>
      <w:r w:rsidRPr="00A623E1">
        <w:rPr>
          <w:sz w:val="26"/>
          <w:szCs w:val="26"/>
        </w:rPr>
        <w:t xml:space="preserve"> О.В.), в группах № 9 (Раменская Л.Н., </w:t>
      </w:r>
      <w:proofErr w:type="spellStart"/>
      <w:r w:rsidRPr="00A623E1">
        <w:rPr>
          <w:sz w:val="26"/>
          <w:szCs w:val="26"/>
        </w:rPr>
        <w:t>Болмотова</w:t>
      </w:r>
      <w:proofErr w:type="spellEnd"/>
      <w:r w:rsidRPr="00A623E1">
        <w:rPr>
          <w:sz w:val="26"/>
          <w:szCs w:val="26"/>
        </w:rPr>
        <w:t xml:space="preserve"> Т.В.).  Отмечен творческий подход к созданию предметной среды  для театрализованной деятельности воспитателей </w:t>
      </w:r>
      <w:proofErr w:type="spellStart"/>
      <w:r w:rsidRPr="00A623E1">
        <w:rPr>
          <w:sz w:val="26"/>
          <w:szCs w:val="26"/>
        </w:rPr>
        <w:t>Лычковской</w:t>
      </w:r>
      <w:proofErr w:type="spellEnd"/>
      <w:r w:rsidRPr="00A623E1">
        <w:rPr>
          <w:sz w:val="26"/>
          <w:szCs w:val="26"/>
        </w:rPr>
        <w:t xml:space="preserve"> Н.Ю., Пахомовой М.В. и </w:t>
      </w:r>
      <w:proofErr w:type="spellStart"/>
      <w:r w:rsidRPr="00A623E1">
        <w:rPr>
          <w:sz w:val="26"/>
          <w:szCs w:val="26"/>
        </w:rPr>
        <w:t>Сабадаш</w:t>
      </w:r>
      <w:proofErr w:type="spellEnd"/>
      <w:r w:rsidRPr="00A623E1">
        <w:rPr>
          <w:sz w:val="26"/>
          <w:szCs w:val="26"/>
        </w:rPr>
        <w:t xml:space="preserve"> Ю.А. </w:t>
      </w:r>
    </w:p>
    <w:p w:rsidR="001E0263" w:rsidRPr="00A623E1" w:rsidRDefault="001E0263" w:rsidP="00BC57E9">
      <w:pPr>
        <w:tabs>
          <w:tab w:val="left" w:pos="945"/>
        </w:tabs>
        <w:spacing w:after="0"/>
        <w:ind w:firstLine="709"/>
        <w:jc w:val="both"/>
        <w:rPr>
          <w:rFonts w:ascii="Times New Roman" w:hAnsi="Times New Roman" w:cs="Times New Roman"/>
          <w:sz w:val="26"/>
          <w:szCs w:val="26"/>
        </w:rPr>
      </w:pPr>
      <w:r w:rsidRPr="00A623E1">
        <w:rPr>
          <w:rFonts w:ascii="Times New Roman" w:hAnsi="Times New Roman" w:cs="Times New Roman"/>
          <w:color w:val="000000"/>
          <w:sz w:val="26"/>
          <w:szCs w:val="26"/>
        </w:rPr>
        <w:t xml:space="preserve">На основании проведенного анализа можно сделать вывод, что годовая задача, связанная с реализацией задач образовательной области «Социально-коммуникативное развитие» через игровую деятельность выполнена на удовлетворительном уровне. Имеют место недостатки, связанные с планированием, созданием  предметной среды,  организацией игровой и театрализованной деятельности детей. </w:t>
      </w:r>
    </w:p>
    <w:p w:rsidR="001E0263" w:rsidRDefault="001E0263" w:rsidP="00BC57E9">
      <w:pPr>
        <w:spacing w:after="0"/>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Таким образом, годовые задачи, определенные на 2015-16 учебный год, выполнены. Отмеченные недостатки планируется устранить в течение нового учебного года. </w:t>
      </w:r>
    </w:p>
    <w:p w:rsidR="001E0263" w:rsidRDefault="001E0263" w:rsidP="00BC57E9">
      <w:pPr>
        <w:spacing w:after="0"/>
        <w:ind w:firstLine="709"/>
        <w:jc w:val="both"/>
        <w:rPr>
          <w:rFonts w:ascii="Times New Roman" w:hAnsi="Times New Roman" w:cs="Times New Roman"/>
          <w:sz w:val="26"/>
          <w:szCs w:val="26"/>
        </w:rPr>
      </w:pPr>
    </w:p>
    <w:p w:rsidR="001E0263" w:rsidRDefault="001E0263" w:rsidP="00BC57E9">
      <w:pPr>
        <w:spacing w:after="0"/>
        <w:ind w:firstLine="709"/>
        <w:jc w:val="both"/>
        <w:rPr>
          <w:rFonts w:ascii="Times New Roman" w:hAnsi="Times New Roman" w:cs="Times New Roman"/>
          <w:sz w:val="26"/>
          <w:szCs w:val="26"/>
        </w:rPr>
      </w:pPr>
    </w:p>
    <w:p w:rsidR="001E0263" w:rsidRDefault="001E0263" w:rsidP="00BC57E9">
      <w:pPr>
        <w:spacing w:after="0"/>
        <w:ind w:firstLine="709"/>
        <w:jc w:val="both"/>
        <w:rPr>
          <w:rFonts w:ascii="Times New Roman" w:hAnsi="Times New Roman" w:cs="Times New Roman"/>
          <w:sz w:val="26"/>
          <w:szCs w:val="26"/>
        </w:rPr>
      </w:pPr>
    </w:p>
    <w:p w:rsidR="001E0263" w:rsidRDefault="001E0263" w:rsidP="00BC57E9">
      <w:pPr>
        <w:spacing w:after="0"/>
        <w:ind w:firstLine="709"/>
        <w:jc w:val="both"/>
        <w:rPr>
          <w:rFonts w:ascii="Times New Roman" w:hAnsi="Times New Roman" w:cs="Times New Roman"/>
          <w:sz w:val="26"/>
          <w:szCs w:val="26"/>
        </w:rPr>
      </w:pPr>
    </w:p>
    <w:p w:rsidR="001E0263" w:rsidRPr="00A623E1" w:rsidRDefault="001E0263" w:rsidP="00BC57E9">
      <w:pPr>
        <w:spacing w:after="0"/>
        <w:ind w:firstLine="709"/>
        <w:jc w:val="both"/>
        <w:rPr>
          <w:rFonts w:ascii="Times New Roman" w:hAnsi="Times New Roman" w:cs="Times New Roman"/>
          <w:sz w:val="26"/>
          <w:szCs w:val="26"/>
        </w:rPr>
      </w:pPr>
    </w:p>
    <w:p w:rsidR="001E0263" w:rsidRDefault="001E0263" w:rsidP="00A623E1">
      <w:pPr>
        <w:pStyle w:val="a3"/>
        <w:spacing w:before="0" w:beforeAutospacing="0" w:after="0" w:afterAutospacing="0"/>
        <w:jc w:val="center"/>
        <w:rPr>
          <w:b/>
          <w:bCs/>
          <w:sz w:val="26"/>
          <w:szCs w:val="26"/>
        </w:rPr>
      </w:pPr>
      <w:r w:rsidRPr="00A623E1">
        <w:rPr>
          <w:b/>
          <w:bCs/>
          <w:sz w:val="26"/>
          <w:szCs w:val="26"/>
        </w:rPr>
        <w:t xml:space="preserve">Диагностическая таблица оценки выполнения образовательной области «Физическое развитие» </w:t>
      </w:r>
      <w:proofErr w:type="gramStart"/>
      <w:r w:rsidRPr="00A623E1">
        <w:rPr>
          <w:b/>
          <w:bCs/>
          <w:sz w:val="26"/>
          <w:szCs w:val="26"/>
        </w:rPr>
        <w:t>в</w:t>
      </w:r>
      <w:proofErr w:type="gramEnd"/>
      <w:r w:rsidRPr="00A623E1">
        <w:rPr>
          <w:b/>
          <w:bCs/>
          <w:sz w:val="26"/>
          <w:szCs w:val="26"/>
        </w:rPr>
        <w:t>%</w:t>
      </w:r>
    </w:p>
    <w:p w:rsidR="001E0263" w:rsidRPr="00A623E1" w:rsidRDefault="001E0263" w:rsidP="00A623E1">
      <w:pPr>
        <w:pStyle w:val="a3"/>
        <w:spacing w:before="0" w:beforeAutospacing="0" w:after="0" w:afterAutospacing="0"/>
        <w:jc w:val="center"/>
        <w:rPr>
          <w:b/>
          <w:bCs/>
          <w:sz w:val="26"/>
          <w:szCs w:val="2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3"/>
        <w:gridCol w:w="789"/>
        <w:gridCol w:w="790"/>
        <w:gridCol w:w="785"/>
        <w:gridCol w:w="752"/>
        <w:gridCol w:w="798"/>
        <w:gridCol w:w="736"/>
        <w:gridCol w:w="785"/>
        <w:gridCol w:w="976"/>
        <w:gridCol w:w="763"/>
        <w:gridCol w:w="1150"/>
      </w:tblGrid>
      <w:tr w:rsidR="001E0263" w:rsidRPr="005A52FF">
        <w:tc>
          <w:tcPr>
            <w:tcW w:w="1359" w:type="dxa"/>
          </w:tcPr>
          <w:p w:rsidR="001E0263" w:rsidRPr="005A52FF" w:rsidRDefault="001E0263" w:rsidP="00702922">
            <w:pPr>
              <w:ind w:right="141"/>
              <w:rPr>
                <w:rFonts w:ascii="Times New Roman" w:hAnsi="Times New Roman" w:cs="Times New Roman"/>
                <w:sz w:val="24"/>
                <w:szCs w:val="24"/>
              </w:rPr>
            </w:pPr>
            <w:r w:rsidRPr="005A52FF">
              <w:rPr>
                <w:rFonts w:ascii="Times New Roman" w:hAnsi="Times New Roman" w:cs="Times New Roman"/>
                <w:sz w:val="24"/>
                <w:szCs w:val="24"/>
              </w:rPr>
              <w:t>Уровни развития</w:t>
            </w:r>
          </w:p>
        </w:tc>
        <w:tc>
          <w:tcPr>
            <w:tcW w:w="816"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 3</w:t>
            </w:r>
          </w:p>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2    млад.</w:t>
            </w:r>
          </w:p>
        </w:tc>
        <w:tc>
          <w:tcPr>
            <w:tcW w:w="817"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 5</w:t>
            </w:r>
          </w:p>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2 млад.</w:t>
            </w:r>
          </w:p>
        </w:tc>
        <w:tc>
          <w:tcPr>
            <w:tcW w:w="801"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 12</w:t>
            </w:r>
          </w:p>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2 млад.</w:t>
            </w:r>
          </w:p>
        </w:tc>
        <w:tc>
          <w:tcPr>
            <w:tcW w:w="794"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 6</w:t>
            </w:r>
          </w:p>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сред.</w:t>
            </w:r>
          </w:p>
        </w:tc>
        <w:tc>
          <w:tcPr>
            <w:tcW w:w="938"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 9</w:t>
            </w:r>
          </w:p>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сред.</w:t>
            </w:r>
          </w:p>
        </w:tc>
        <w:tc>
          <w:tcPr>
            <w:tcW w:w="784"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 7</w:t>
            </w:r>
          </w:p>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 xml:space="preserve">стар. </w:t>
            </w:r>
          </w:p>
        </w:tc>
        <w:tc>
          <w:tcPr>
            <w:tcW w:w="935"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№11</w:t>
            </w:r>
          </w:p>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стар.</w:t>
            </w:r>
          </w:p>
          <w:p w:rsidR="001E0263" w:rsidRPr="005A52FF" w:rsidRDefault="001E0263" w:rsidP="00702922">
            <w:pPr>
              <w:jc w:val="center"/>
              <w:rPr>
                <w:rFonts w:ascii="Times New Roman" w:hAnsi="Times New Roman" w:cs="Times New Roman"/>
                <w:sz w:val="24"/>
                <w:szCs w:val="24"/>
              </w:rPr>
            </w:pPr>
          </w:p>
        </w:tc>
        <w:tc>
          <w:tcPr>
            <w:tcW w:w="976"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 xml:space="preserve">№ 8 </w:t>
            </w:r>
            <w:proofErr w:type="spellStart"/>
            <w:r w:rsidRPr="005A52FF">
              <w:rPr>
                <w:rFonts w:ascii="Times New Roman" w:hAnsi="Times New Roman" w:cs="Times New Roman"/>
                <w:sz w:val="24"/>
                <w:szCs w:val="24"/>
              </w:rPr>
              <w:t>подг</w:t>
            </w:r>
            <w:proofErr w:type="spellEnd"/>
            <w:r w:rsidRPr="005A52FF">
              <w:rPr>
                <w:rFonts w:ascii="Times New Roman" w:hAnsi="Times New Roman" w:cs="Times New Roman"/>
                <w:sz w:val="24"/>
                <w:szCs w:val="24"/>
              </w:rPr>
              <w:t xml:space="preserve">. </w:t>
            </w:r>
            <w:proofErr w:type="spellStart"/>
            <w:r w:rsidRPr="005A52FF">
              <w:rPr>
                <w:rFonts w:ascii="Times New Roman" w:hAnsi="Times New Roman" w:cs="Times New Roman"/>
                <w:sz w:val="24"/>
                <w:szCs w:val="24"/>
              </w:rPr>
              <w:t>коррек</w:t>
            </w:r>
            <w:proofErr w:type="spellEnd"/>
            <w:r w:rsidRPr="005A52FF">
              <w:rPr>
                <w:rFonts w:ascii="Times New Roman" w:hAnsi="Times New Roman" w:cs="Times New Roman"/>
                <w:sz w:val="24"/>
                <w:szCs w:val="24"/>
              </w:rPr>
              <w:t>.</w:t>
            </w:r>
          </w:p>
        </w:tc>
        <w:tc>
          <w:tcPr>
            <w:tcW w:w="801"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 10</w:t>
            </w:r>
          </w:p>
          <w:p w:rsidR="001E0263" w:rsidRPr="005A52FF" w:rsidRDefault="001E0263" w:rsidP="00702922">
            <w:pPr>
              <w:jc w:val="center"/>
              <w:rPr>
                <w:rFonts w:ascii="Times New Roman" w:hAnsi="Times New Roman" w:cs="Times New Roman"/>
                <w:sz w:val="24"/>
                <w:szCs w:val="24"/>
              </w:rPr>
            </w:pPr>
            <w:proofErr w:type="spellStart"/>
            <w:r w:rsidRPr="005A52FF">
              <w:rPr>
                <w:rFonts w:ascii="Times New Roman" w:hAnsi="Times New Roman" w:cs="Times New Roman"/>
                <w:sz w:val="24"/>
                <w:szCs w:val="24"/>
              </w:rPr>
              <w:t>подг</w:t>
            </w:r>
            <w:proofErr w:type="spellEnd"/>
            <w:r w:rsidRPr="005A52FF">
              <w:rPr>
                <w:rFonts w:ascii="Times New Roman" w:hAnsi="Times New Roman" w:cs="Times New Roman"/>
                <w:sz w:val="24"/>
                <w:szCs w:val="24"/>
              </w:rPr>
              <w:t>.</w:t>
            </w:r>
          </w:p>
        </w:tc>
        <w:tc>
          <w:tcPr>
            <w:tcW w:w="1150"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 усвоения</w:t>
            </w:r>
          </w:p>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по ДОУ</w:t>
            </w:r>
          </w:p>
        </w:tc>
      </w:tr>
      <w:tr w:rsidR="001E0263" w:rsidRPr="005A52FF">
        <w:tc>
          <w:tcPr>
            <w:tcW w:w="1359" w:type="dxa"/>
          </w:tcPr>
          <w:p w:rsidR="001E0263" w:rsidRPr="005A52FF" w:rsidRDefault="001E0263" w:rsidP="00702922">
            <w:pPr>
              <w:rPr>
                <w:rFonts w:ascii="Times New Roman" w:hAnsi="Times New Roman" w:cs="Times New Roman"/>
                <w:sz w:val="24"/>
                <w:szCs w:val="24"/>
              </w:rPr>
            </w:pPr>
            <w:r w:rsidRPr="005A52FF">
              <w:rPr>
                <w:rFonts w:ascii="Times New Roman" w:hAnsi="Times New Roman" w:cs="Times New Roman"/>
                <w:sz w:val="24"/>
                <w:szCs w:val="24"/>
              </w:rPr>
              <w:t>Высокий</w:t>
            </w:r>
          </w:p>
        </w:tc>
        <w:tc>
          <w:tcPr>
            <w:tcW w:w="816" w:type="dxa"/>
          </w:tcPr>
          <w:p w:rsidR="001E0263" w:rsidRPr="005A52FF" w:rsidRDefault="001E0263" w:rsidP="005A52FF">
            <w:pPr>
              <w:rPr>
                <w:rFonts w:ascii="Times New Roman" w:hAnsi="Times New Roman" w:cs="Times New Roman"/>
                <w:sz w:val="24"/>
                <w:szCs w:val="24"/>
              </w:rPr>
            </w:pPr>
            <w:r>
              <w:rPr>
                <w:rFonts w:ascii="Times New Roman" w:hAnsi="Times New Roman" w:cs="Times New Roman"/>
                <w:sz w:val="24"/>
                <w:szCs w:val="24"/>
              </w:rPr>
              <w:t>6 –</w:t>
            </w:r>
            <w:r w:rsidRPr="005A52FF">
              <w:rPr>
                <w:rFonts w:ascii="Times New Roman" w:hAnsi="Times New Roman" w:cs="Times New Roman"/>
                <w:sz w:val="24"/>
                <w:szCs w:val="24"/>
              </w:rPr>
              <w:t xml:space="preserve">30 </w:t>
            </w:r>
          </w:p>
        </w:tc>
        <w:tc>
          <w:tcPr>
            <w:tcW w:w="817"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 xml:space="preserve">10 50 </w:t>
            </w:r>
          </w:p>
        </w:tc>
        <w:tc>
          <w:tcPr>
            <w:tcW w:w="801"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 xml:space="preserve">7 -33 </w:t>
            </w:r>
          </w:p>
        </w:tc>
        <w:tc>
          <w:tcPr>
            <w:tcW w:w="794" w:type="dxa"/>
          </w:tcPr>
          <w:p w:rsidR="001E0263" w:rsidRPr="005A52FF" w:rsidRDefault="001E0263" w:rsidP="00702922">
            <w:pPr>
              <w:rPr>
                <w:rFonts w:ascii="Times New Roman" w:hAnsi="Times New Roman" w:cs="Times New Roman"/>
                <w:sz w:val="24"/>
                <w:szCs w:val="24"/>
              </w:rPr>
            </w:pPr>
            <w:r>
              <w:rPr>
                <w:rFonts w:ascii="Times New Roman" w:hAnsi="Times New Roman" w:cs="Times New Roman"/>
                <w:sz w:val="24"/>
                <w:szCs w:val="24"/>
              </w:rPr>
              <w:t>11-53</w:t>
            </w:r>
          </w:p>
        </w:tc>
        <w:tc>
          <w:tcPr>
            <w:tcW w:w="938"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 xml:space="preserve">5- 23 </w:t>
            </w:r>
          </w:p>
        </w:tc>
        <w:tc>
          <w:tcPr>
            <w:tcW w:w="784" w:type="dxa"/>
          </w:tcPr>
          <w:p w:rsidR="001E0263" w:rsidRPr="005A52FF" w:rsidRDefault="001E0263" w:rsidP="00702922">
            <w:pPr>
              <w:rPr>
                <w:rFonts w:ascii="Times New Roman" w:hAnsi="Times New Roman" w:cs="Times New Roman"/>
                <w:sz w:val="24"/>
                <w:szCs w:val="24"/>
              </w:rPr>
            </w:pPr>
            <w:r>
              <w:rPr>
                <w:rFonts w:ascii="Times New Roman" w:hAnsi="Times New Roman" w:cs="Times New Roman"/>
                <w:sz w:val="24"/>
                <w:szCs w:val="24"/>
              </w:rPr>
              <w:t xml:space="preserve"> 8-40</w:t>
            </w:r>
          </w:p>
        </w:tc>
        <w:tc>
          <w:tcPr>
            <w:tcW w:w="935"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 xml:space="preserve">7 – 30 </w:t>
            </w:r>
          </w:p>
        </w:tc>
        <w:tc>
          <w:tcPr>
            <w:tcW w:w="976"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 xml:space="preserve">7 – 33 </w:t>
            </w:r>
          </w:p>
        </w:tc>
        <w:tc>
          <w:tcPr>
            <w:tcW w:w="801"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 xml:space="preserve">8 –36 </w:t>
            </w:r>
          </w:p>
        </w:tc>
        <w:tc>
          <w:tcPr>
            <w:tcW w:w="1150"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69-35%</w:t>
            </w:r>
          </w:p>
        </w:tc>
      </w:tr>
      <w:tr w:rsidR="001E0263" w:rsidRPr="005A52FF">
        <w:tc>
          <w:tcPr>
            <w:tcW w:w="1359" w:type="dxa"/>
          </w:tcPr>
          <w:p w:rsidR="001E0263" w:rsidRPr="005A52FF" w:rsidRDefault="001E0263" w:rsidP="00702922">
            <w:pPr>
              <w:rPr>
                <w:rFonts w:ascii="Times New Roman" w:hAnsi="Times New Roman" w:cs="Times New Roman"/>
                <w:sz w:val="24"/>
                <w:szCs w:val="24"/>
              </w:rPr>
            </w:pPr>
            <w:r w:rsidRPr="005A52FF">
              <w:rPr>
                <w:rFonts w:ascii="Times New Roman" w:hAnsi="Times New Roman" w:cs="Times New Roman"/>
                <w:sz w:val="24"/>
                <w:szCs w:val="24"/>
              </w:rPr>
              <w:t>Средний</w:t>
            </w:r>
          </w:p>
        </w:tc>
        <w:tc>
          <w:tcPr>
            <w:tcW w:w="816"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14</w:t>
            </w:r>
            <w:r>
              <w:rPr>
                <w:rFonts w:ascii="Times New Roman" w:hAnsi="Times New Roman" w:cs="Times New Roman"/>
                <w:sz w:val="24"/>
                <w:szCs w:val="24"/>
              </w:rPr>
              <w:t>-</w:t>
            </w:r>
            <w:r w:rsidRPr="005A52FF">
              <w:rPr>
                <w:rFonts w:ascii="Times New Roman" w:hAnsi="Times New Roman" w:cs="Times New Roman"/>
                <w:sz w:val="24"/>
                <w:szCs w:val="24"/>
              </w:rPr>
              <w:t>67</w:t>
            </w:r>
          </w:p>
        </w:tc>
        <w:tc>
          <w:tcPr>
            <w:tcW w:w="817" w:type="dxa"/>
          </w:tcPr>
          <w:p w:rsidR="001E0263" w:rsidRPr="005A52FF" w:rsidRDefault="001E0263" w:rsidP="005A52FF">
            <w:pPr>
              <w:rPr>
                <w:rFonts w:ascii="Times New Roman" w:hAnsi="Times New Roman" w:cs="Times New Roman"/>
                <w:sz w:val="24"/>
                <w:szCs w:val="24"/>
              </w:rPr>
            </w:pPr>
            <w:r>
              <w:rPr>
                <w:rFonts w:ascii="Times New Roman" w:hAnsi="Times New Roman" w:cs="Times New Roman"/>
                <w:sz w:val="24"/>
                <w:szCs w:val="24"/>
              </w:rPr>
              <w:t>10-</w:t>
            </w:r>
            <w:r w:rsidRPr="005A52FF">
              <w:rPr>
                <w:rFonts w:ascii="Times New Roman" w:hAnsi="Times New Roman" w:cs="Times New Roman"/>
                <w:sz w:val="24"/>
                <w:szCs w:val="24"/>
              </w:rPr>
              <w:t xml:space="preserve">50 </w:t>
            </w:r>
          </w:p>
        </w:tc>
        <w:tc>
          <w:tcPr>
            <w:tcW w:w="801" w:type="dxa"/>
          </w:tcPr>
          <w:p w:rsidR="001E0263" w:rsidRPr="005A52FF" w:rsidRDefault="001E0263" w:rsidP="005A52FF">
            <w:pPr>
              <w:rPr>
                <w:rFonts w:ascii="Times New Roman" w:hAnsi="Times New Roman" w:cs="Times New Roman"/>
                <w:sz w:val="24"/>
                <w:szCs w:val="24"/>
              </w:rPr>
            </w:pPr>
            <w:r>
              <w:rPr>
                <w:rFonts w:ascii="Times New Roman" w:hAnsi="Times New Roman" w:cs="Times New Roman"/>
                <w:sz w:val="24"/>
                <w:szCs w:val="24"/>
              </w:rPr>
              <w:t>13-</w:t>
            </w:r>
            <w:r w:rsidRPr="005A52FF">
              <w:rPr>
                <w:rFonts w:ascii="Times New Roman" w:hAnsi="Times New Roman" w:cs="Times New Roman"/>
                <w:sz w:val="24"/>
                <w:szCs w:val="24"/>
              </w:rPr>
              <w:t xml:space="preserve">59 </w:t>
            </w:r>
          </w:p>
        </w:tc>
        <w:tc>
          <w:tcPr>
            <w:tcW w:w="794"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 xml:space="preserve">9 - 43 </w:t>
            </w:r>
          </w:p>
        </w:tc>
        <w:tc>
          <w:tcPr>
            <w:tcW w:w="938"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 xml:space="preserve">14 – 64 </w:t>
            </w:r>
          </w:p>
        </w:tc>
        <w:tc>
          <w:tcPr>
            <w:tcW w:w="784" w:type="dxa"/>
          </w:tcPr>
          <w:p w:rsidR="001E0263" w:rsidRPr="005A52FF" w:rsidRDefault="001E0263" w:rsidP="005A52FF">
            <w:pPr>
              <w:rPr>
                <w:rFonts w:ascii="Times New Roman" w:hAnsi="Times New Roman" w:cs="Times New Roman"/>
                <w:sz w:val="24"/>
                <w:szCs w:val="24"/>
              </w:rPr>
            </w:pPr>
            <w:r>
              <w:rPr>
                <w:rFonts w:ascii="Times New Roman" w:hAnsi="Times New Roman" w:cs="Times New Roman"/>
                <w:sz w:val="24"/>
                <w:szCs w:val="24"/>
              </w:rPr>
              <w:t xml:space="preserve">13 </w:t>
            </w:r>
            <w:r w:rsidRPr="005A52FF">
              <w:rPr>
                <w:rFonts w:ascii="Times New Roman" w:hAnsi="Times New Roman" w:cs="Times New Roman"/>
                <w:sz w:val="24"/>
                <w:szCs w:val="24"/>
              </w:rPr>
              <w:t xml:space="preserve">60 </w:t>
            </w:r>
          </w:p>
        </w:tc>
        <w:tc>
          <w:tcPr>
            <w:tcW w:w="935"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 xml:space="preserve">16 –65 </w:t>
            </w:r>
          </w:p>
        </w:tc>
        <w:tc>
          <w:tcPr>
            <w:tcW w:w="976" w:type="dxa"/>
          </w:tcPr>
          <w:p w:rsidR="001E0263" w:rsidRPr="005A52FF" w:rsidRDefault="001E0263" w:rsidP="005A52FF">
            <w:pPr>
              <w:rPr>
                <w:rFonts w:ascii="Times New Roman" w:hAnsi="Times New Roman" w:cs="Times New Roman"/>
                <w:sz w:val="24"/>
                <w:szCs w:val="24"/>
              </w:rPr>
            </w:pPr>
            <w:r>
              <w:rPr>
                <w:rFonts w:ascii="Times New Roman" w:hAnsi="Times New Roman" w:cs="Times New Roman"/>
                <w:sz w:val="24"/>
                <w:szCs w:val="24"/>
              </w:rPr>
              <w:t xml:space="preserve">14- </w:t>
            </w:r>
            <w:r w:rsidRPr="005A52FF">
              <w:rPr>
                <w:rFonts w:ascii="Times New Roman" w:hAnsi="Times New Roman" w:cs="Times New Roman"/>
                <w:sz w:val="24"/>
                <w:szCs w:val="24"/>
              </w:rPr>
              <w:t xml:space="preserve"> 67</w:t>
            </w:r>
          </w:p>
        </w:tc>
        <w:tc>
          <w:tcPr>
            <w:tcW w:w="801" w:type="dxa"/>
          </w:tcPr>
          <w:p w:rsidR="001E0263" w:rsidRPr="005A52FF" w:rsidRDefault="001E0263" w:rsidP="005A52FF">
            <w:pPr>
              <w:rPr>
                <w:rFonts w:ascii="Times New Roman" w:hAnsi="Times New Roman" w:cs="Times New Roman"/>
                <w:sz w:val="24"/>
                <w:szCs w:val="24"/>
              </w:rPr>
            </w:pPr>
            <w:r>
              <w:rPr>
                <w:rFonts w:ascii="Times New Roman" w:hAnsi="Times New Roman" w:cs="Times New Roman"/>
                <w:sz w:val="24"/>
                <w:szCs w:val="24"/>
              </w:rPr>
              <w:t>14-</w:t>
            </w:r>
            <w:r w:rsidRPr="005A52FF">
              <w:rPr>
                <w:rFonts w:ascii="Times New Roman" w:hAnsi="Times New Roman" w:cs="Times New Roman"/>
                <w:sz w:val="24"/>
                <w:szCs w:val="24"/>
              </w:rPr>
              <w:t xml:space="preserve">64 </w:t>
            </w:r>
          </w:p>
        </w:tc>
        <w:tc>
          <w:tcPr>
            <w:tcW w:w="1150"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118-61</w:t>
            </w:r>
          </w:p>
        </w:tc>
      </w:tr>
      <w:tr w:rsidR="001E0263" w:rsidRPr="005A52FF">
        <w:trPr>
          <w:trHeight w:val="467"/>
        </w:trPr>
        <w:tc>
          <w:tcPr>
            <w:tcW w:w="1359" w:type="dxa"/>
          </w:tcPr>
          <w:p w:rsidR="001E0263" w:rsidRPr="005A52FF" w:rsidRDefault="001E0263" w:rsidP="00702922">
            <w:pPr>
              <w:rPr>
                <w:rFonts w:ascii="Times New Roman" w:hAnsi="Times New Roman" w:cs="Times New Roman"/>
                <w:sz w:val="24"/>
                <w:szCs w:val="24"/>
              </w:rPr>
            </w:pPr>
            <w:r w:rsidRPr="005A52FF">
              <w:rPr>
                <w:rFonts w:ascii="Times New Roman" w:hAnsi="Times New Roman" w:cs="Times New Roman"/>
                <w:sz w:val="24"/>
                <w:szCs w:val="24"/>
              </w:rPr>
              <w:t>Низкий</w:t>
            </w:r>
          </w:p>
        </w:tc>
        <w:tc>
          <w:tcPr>
            <w:tcW w:w="816"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 xml:space="preserve">1 </w:t>
            </w:r>
            <w:r>
              <w:rPr>
                <w:rFonts w:ascii="Times New Roman" w:hAnsi="Times New Roman" w:cs="Times New Roman"/>
                <w:sz w:val="24"/>
                <w:szCs w:val="24"/>
              </w:rPr>
              <w:t>–</w:t>
            </w:r>
            <w:r w:rsidRPr="005A52FF">
              <w:rPr>
                <w:rFonts w:ascii="Times New Roman" w:hAnsi="Times New Roman" w:cs="Times New Roman"/>
                <w:sz w:val="24"/>
                <w:szCs w:val="24"/>
              </w:rPr>
              <w:t xml:space="preserve">3 </w:t>
            </w:r>
          </w:p>
        </w:tc>
        <w:tc>
          <w:tcPr>
            <w:tcW w:w="817"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w:t>
            </w:r>
          </w:p>
        </w:tc>
        <w:tc>
          <w:tcPr>
            <w:tcW w:w="801"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2</w:t>
            </w:r>
            <w:r>
              <w:rPr>
                <w:rFonts w:ascii="Times New Roman" w:hAnsi="Times New Roman" w:cs="Times New Roman"/>
                <w:sz w:val="24"/>
                <w:szCs w:val="24"/>
              </w:rPr>
              <w:t>–</w:t>
            </w:r>
            <w:r w:rsidRPr="005A52FF">
              <w:rPr>
                <w:rFonts w:ascii="Times New Roman" w:hAnsi="Times New Roman" w:cs="Times New Roman"/>
                <w:sz w:val="24"/>
                <w:szCs w:val="24"/>
              </w:rPr>
              <w:t xml:space="preserve">8 </w:t>
            </w:r>
          </w:p>
        </w:tc>
        <w:tc>
          <w:tcPr>
            <w:tcW w:w="794"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 xml:space="preserve">1 </w:t>
            </w:r>
            <w:r>
              <w:rPr>
                <w:rFonts w:ascii="Times New Roman" w:hAnsi="Times New Roman" w:cs="Times New Roman"/>
                <w:sz w:val="24"/>
                <w:szCs w:val="24"/>
              </w:rPr>
              <w:t>–</w:t>
            </w:r>
            <w:r w:rsidRPr="005A52FF">
              <w:rPr>
                <w:rFonts w:ascii="Times New Roman" w:hAnsi="Times New Roman" w:cs="Times New Roman"/>
                <w:sz w:val="24"/>
                <w:szCs w:val="24"/>
              </w:rPr>
              <w:t>4</w:t>
            </w:r>
          </w:p>
        </w:tc>
        <w:tc>
          <w:tcPr>
            <w:tcW w:w="938"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 xml:space="preserve">3 </w:t>
            </w:r>
            <w:r>
              <w:rPr>
                <w:rFonts w:ascii="Times New Roman" w:hAnsi="Times New Roman" w:cs="Times New Roman"/>
                <w:sz w:val="24"/>
                <w:szCs w:val="24"/>
              </w:rPr>
              <w:t>–</w:t>
            </w:r>
            <w:r w:rsidRPr="005A52FF">
              <w:rPr>
                <w:rFonts w:ascii="Times New Roman" w:hAnsi="Times New Roman" w:cs="Times New Roman"/>
                <w:sz w:val="24"/>
                <w:szCs w:val="24"/>
              </w:rPr>
              <w:t xml:space="preserve">13 </w:t>
            </w:r>
          </w:p>
        </w:tc>
        <w:tc>
          <w:tcPr>
            <w:tcW w:w="784"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w:t>
            </w:r>
          </w:p>
        </w:tc>
        <w:tc>
          <w:tcPr>
            <w:tcW w:w="935" w:type="dxa"/>
          </w:tcPr>
          <w:p w:rsidR="001E0263" w:rsidRPr="005A52FF" w:rsidRDefault="001E0263" w:rsidP="005A52FF">
            <w:pPr>
              <w:rPr>
                <w:rFonts w:ascii="Times New Roman" w:hAnsi="Times New Roman" w:cs="Times New Roman"/>
                <w:sz w:val="24"/>
                <w:szCs w:val="24"/>
              </w:rPr>
            </w:pPr>
            <w:r w:rsidRPr="005A52FF">
              <w:rPr>
                <w:rFonts w:ascii="Times New Roman" w:hAnsi="Times New Roman" w:cs="Times New Roman"/>
                <w:sz w:val="24"/>
                <w:szCs w:val="24"/>
              </w:rPr>
              <w:t xml:space="preserve">1 </w:t>
            </w:r>
            <w:r>
              <w:rPr>
                <w:rFonts w:ascii="Times New Roman" w:hAnsi="Times New Roman" w:cs="Times New Roman"/>
                <w:sz w:val="24"/>
                <w:szCs w:val="24"/>
              </w:rPr>
              <w:t>–</w:t>
            </w:r>
            <w:r w:rsidRPr="005A52FF">
              <w:rPr>
                <w:rFonts w:ascii="Times New Roman" w:hAnsi="Times New Roman" w:cs="Times New Roman"/>
                <w:sz w:val="24"/>
                <w:szCs w:val="24"/>
              </w:rPr>
              <w:t xml:space="preserve">5 </w:t>
            </w:r>
          </w:p>
        </w:tc>
        <w:tc>
          <w:tcPr>
            <w:tcW w:w="976"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w:t>
            </w:r>
          </w:p>
        </w:tc>
        <w:tc>
          <w:tcPr>
            <w:tcW w:w="801"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w:t>
            </w:r>
          </w:p>
        </w:tc>
        <w:tc>
          <w:tcPr>
            <w:tcW w:w="1150" w:type="dxa"/>
          </w:tcPr>
          <w:p w:rsidR="001E0263" w:rsidRPr="005A52FF" w:rsidRDefault="001E0263" w:rsidP="005A52FF">
            <w:pPr>
              <w:jc w:val="center"/>
              <w:rPr>
                <w:rFonts w:ascii="Times New Roman" w:hAnsi="Times New Roman" w:cs="Times New Roman"/>
                <w:sz w:val="24"/>
                <w:szCs w:val="24"/>
              </w:rPr>
            </w:pPr>
            <w:r>
              <w:rPr>
                <w:rFonts w:ascii="Times New Roman" w:hAnsi="Times New Roman" w:cs="Times New Roman"/>
                <w:sz w:val="24"/>
                <w:szCs w:val="24"/>
              </w:rPr>
              <w:t>8-</w:t>
            </w:r>
            <w:r w:rsidRPr="005A52FF">
              <w:rPr>
                <w:rFonts w:ascii="Times New Roman" w:hAnsi="Times New Roman" w:cs="Times New Roman"/>
                <w:sz w:val="24"/>
                <w:szCs w:val="24"/>
              </w:rPr>
              <w:t>4</w:t>
            </w:r>
          </w:p>
        </w:tc>
      </w:tr>
      <w:tr w:rsidR="001E0263" w:rsidRPr="005A52FF">
        <w:tc>
          <w:tcPr>
            <w:tcW w:w="1359" w:type="dxa"/>
          </w:tcPr>
          <w:p w:rsidR="001E0263" w:rsidRPr="005A52FF" w:rsidRDefault="001E0263" w:rsidP="005A52FF">
            <w:pPr>
              <w:rPr>
                <w:rFonts w:ascii="Times New Roman" w:hAnsi="Times New Roman" w:cs="Times New Roman"/>
                <w:sz w:val="24"/>
                <w:szCs w:val="24"/>
              </w:rPr>
            </w:pPr>
            <w:r>
              <w:rPr>
                <w:rFonts w:ascii="Times New Roman" w:hAnsi="Times New Roman" w:cs="Times New Roman"/>
                <w:sz w:val="24"/>
                <w:szCs w:val="24"/>
              </w:rPr>
              <w:t>%</w:t>
            </w:r>
            <w:r w:rsidRPr="005A52FF">
              <w:rPr>
                <w:rFonts w:ascii="Times New Roman" w:hAnsi="Times New Roman" w:cs="Times New Roman"/>
                <w:sz w:val="24"/>
                <w:szCs w:val="24"/>
              </w:rPr>
              <w:t>усвоения в разрезе группы</w:t>
            </w:r>
          </w:p>
        </w:tc>
        <w:tc>
          <w:tcPr>
            <w:tcW w:w="816"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97</w:t>
            </w:r>
          </w:p>
        </w:tc>
        <w:tc>
          <w:tcPr>
            <w:tcW w:w="817"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100</w:t>
            </w:r>
          </w:p>
        </w:tc>
        <w:tc>
          <w:tcPr>
            <w:tcW w:w="801"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92</w:t>
            </w:r>
          </w:p>
        </w:tc>
        <w:tc>
          <w:tcPr>
            <w:tcW w:w="794"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96</w:t>
            </w:r>
          </w:p>
        </w:tc>
        <w:tc>
          <w:tcPr>
            <w:tcW w:w="938"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87</w:t>
            </w:r>
          </w:p>
        </w:tc>
        <w:tc>
          <w:tcPr>
            <w:tcW w:w="784"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100</w:t>
            </w:r>
          </w:p>
        </w:tc>
        <w:tc>
          <w:tcPr>
            <w:tcW w:w="935"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95</w:t>
            </w:r>
          </w:p>
        </w:tc>
        <w:tc>
          <w:tcPr>
            <w:tcW w:w="976"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100</w:t>
            </w:r>
          </w:p>
        </w:tc>
        <w:tc>
          <w:tcPr>
            <w:tcW w:w="801"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100</w:t>
            </w:r>
          </w:p>
        </w:tc>
        <w:tc>
          <w:tcPr>
            <w:tcW w:w="1150" w:type="dxa"/>
          </w:tcPr>
          <w:p w:rsidR="001E0263" w:rsidRPr="005A52FF" w:rsidRDefault="001E0263" w:rsidP="00702922">
            <w:pPr>
              <w:jc w:val="center"/>
              <w:rPr>
                <w:rFonts w:ascii="Times New Roman" w:hAnsi="Times New Roman" w:cs="Times New Roman"/>
                <w:sz w:val="24"/>
                <w:szCs w:val="24"/>
              </w:rPr>
            </w:pPr>
            <w:r w:rsidRPr="005A52FF">
              <w:rPr>
                <w:rFonts w:ascii="Times New Roman" w:hAnsi="Times New Roman" w:cs="Times New Roman"/>
                <w:sz w:val="24"/>
                <w:szCs w:val="24"/>
              </w:rPr>
              <w:t>96</w:t>
            </w:r>
          </w:p>
        </w:tc>
      </w:tr>
    </w:tbl>
    <w:p w:rsidR="001E0263" w:rsidRPr="005A52FF" w:rsidRDefault="001E0263" w:rsidP="005A52FF">
      <w:pPr>
        <w:pStyle w:val="a3"/>
        <w:spacing w:before="0" w:beforeAutospacing="0" w:after="0" w:afterAutospacing="0"/>
        <w:ind w:firstLine="708"/>
        <w:jc w:val="both"/>
      </w:pPr>
    </w:p>
    <w:p w:rsidR="001E0263" w:rsidRPr="00A623E1" w:rsidRDefault="001E0263" w:rsidP="005A52FF">
      <w:pPr>
        <w:spacing w:after="0"/>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Образовательная область «Физическое развитие» усвоена детьми на 96%. Полученные данные диагностики физической подготовленности свидетельствуют, что количество детей с высоким уровнем физической подготовленности сократился на 4 %. Причиной послужило  изменение оценивания результатов обследования с пяти  уровней  на три, изменились и границы показателей  каждого  уровня. Отсюда, большая часть воспитанников (61%) по обновленным показателям имеют средний уровень физической подготовленности.  </w:t>
      </w:r>
    </w:p>
    <w:p w:rsidR="001E0263" w:rsidRPr="00A623E1" w:rsidRDefault="001E0263" w:rsidP="005A52FF">
      <w:pPr>
        <w:spacing w:after="0"/>
        <w:ind w:firstLine="708"/>
        <w:jc w:val="both"/>
        <w:rPr>
          <w:rFonts w:ascii="Times New Roman" w:hAnsi="Times New Roman" w:cs="Times New Roman"/>
          <w:sz w:val="26"/>
          <w:szCs w:val="26"/>
        </w:rPr>
      </w:pPr>
      <w:r w:rsidRPr="00A623E1">
        <w:rPr>
          <w:rFonts w:ascii="Times New Roman" w:hAnsi="Times New Roman" w:cs="Times New Roman"/>
          <w:sz w:val="26"/>
          <w:szCs w:val="26"/>
        </w:rPr>
        <w:t xml:space="preserve">Наиболее высокие результаты были отмечены в старших  группах в прыжках в длину с места, в упражнениях на гибкость, в броске набивного мяча вдаль. В подготовительных группах отмечен высокий уровень </w:t>
      </w:r>
      <w:r w:rsidRPr="00A623E1">
        <w:rPr>
          <w:rFonts w:ascii="Times New Roman" w:hAnsi="Times New Roman" w:cs="Times New Roman"/>
          <w:sz w:val="26"/>
          <w:szCs w:val="26"/>
        </w:rPr>
        <w:tab/>
        <w:t>в  беге на 10м,  30м, а также  в челночном беге. Воспитанники других возрастных групп  по итогам диагностики в беге на короткие дистанции вышли на средний уровень, что говорит о недостаточной подготовке развития скоростных данных у ребят 5-6 лет на физкультурных занятиях и прогулках в течение учебного года. Следовательно, будет запланирована работа у данного возраста детей в летний период и на следующий учебный год по работе в данном направлении  - упражнения и игры на развитие ловкости, быстроты, скорости.</w:t>
      </w:r>
    </w:p>
    <w:p w:rsidR="001E0263" w:rsidRPr="00A623E1" w:rsidRDefault="001E0263" w:rsidP="00961F48">
      <w:pPr>
        <w:spacing w:after="0" w:line="240" w:lineRule="auto"/>
        <w:jc w:val="center"/>
        <w:rPr>
          <w:rFonts w:ascii="Times New Roman" w:hAnsi="Times New Roman" w:cs="Times New Roman"/>
          <w:b/>
          <w:bCs/>
          <w:sz w:val="26"/>
          <w:szCs w:val="26"/>
        </w:rPr>
      </w:pPr>
      <w:r w:rsidRPr="00A623E1">
        <w:rPr>
          <w:rFonts w:ascii="Times New Roman" w:hAnsi="Times New Roman" w:cs="Times New Roman"/>
          <w:b/>
          <w:bCs/>
          <w:sz w:val="26"/>
          <w:szCs w:val="26"/>
        </w:rPr>
        <w:t>Сравнительная таблица результатов по образовательной области «Физическое развитие» по учреждению (</w:t>
      </w:r>
      <w:proofErr w:type="gramStart"/>
      <w:r w:rsidRPr="00A623E1">
        <w:rPr>
          <w:rFonts w:ascii="Times New Roman" w:hAnsi="Times New Roman" w:cs="Times New Roman"/>
          <w:b/>
          <w:bCs/>
          <w:sz w:val="26"/>
          <w:szCs w:val="26"/>
        </w:rPr>
        <w:t>в</w:t>
      </w:r>
      <w:proofErr w:type="gramEnd"/>
      <w:r w:rsidRPr="00A623E1">
        <w:rPr>
          <w:rFonts w:ascii="Times New Roman" w:hAnsi="Times New Roman" w:cs="Times New Roman"/>
          <w:b/>
          <w:bCs/>
          <w:sz w:val="26"/>
          <w:szCs w:val="26"/>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1E0263" w:rsidRPr="005A52FF">
        <w:tc>
          <w:tcPr>
            <w:tcW w:w="2392" w:type="dxa"/>
            <w:vMerge w:val="restart"/>
          </w:tcPr>
          <w:p w:rsidR="001E0263" w:rsidRPr="00A36B34" w:rsidRDefault="001E0263" w:rsidP="00702922">
            <w:pPr>
              <w:pStyle w:val="a3"/>
              <w:jc w:val="center"/>
            </w:pPr>
            <w:r w:rsidRPr="00A36B34">
              <w:t>Уровни развития</w:t>
            </w:r>
          </w:p>
        </w:tc>
        <w:tc>
          <w:tcPr>
            <w:tcW w:w="7178" w:type="dxa"/>
            <w:gridSpan w:val="3"/>
          </w:tcPr>
          <w:p w:rsidR="001E0263" w:rsidRPr="00A36B34" w:rsidRDefault="001E0263" w:rsidP="00702922">
            <w:pPr>
              <w:pStyle w:val="a3"/>
              <w:jc w:val="center"/>
            </w:pPr>
            <w:r w:rsidRPr="00A36B34">
              <w:t>Периоды:</w:t>
            </w:r>
          </w:p>
        </w:tc>
      </w:tr>
      <w:tr w:rsidR="001E0263" w:rsidRPr="005A52FF">
        <w:tc>
          <w:tcPr>
            <w:tcW w:w="2392" w:type="dxa"/>
            <w:vMerge/>
          </w:tcPr>
          <w:p w:rsidR="001E0263" w:rsidRPr="00A36B34" w:rsidRDefault="001E0263" w:rsidP="00702922">
            <w:pPr>
              <w:pStyle w:val="a3"/>
              <w:jc w:val="center"/>
            </w:pPr>
          </w:p>
        </w:tc>
        <w:tc>
          <w:tcPr>
            <w:tcW w:w="2392" w:type="dxa"/>
          </w:tcPr>
          <w:p w:rsidR="001E0263" w:rsidRPr="00A36B34" w:rsidRDefault="001E0263" w:rsidP="00702922">
            <w:pPr>
              <w:pStyle w:val="a3"/>
              <w:jc w:val="center"/>
            </w:pPr>
            <w:r w:rsidRPr="00A36B34">
              <w:t>2013 - 2014</w:t>
            </w:r>
          </w:p>
        </w:tc>
        <w:tc>
          <w:tcPr>
            <w:tcW w:w="2393" w:type="dxa"/>
          </w:tcPr>
          <w:p w:rsidR="001E0263" w:rsidRPr="00A36B34" w:rsidRDefault="001E0263" w:rsidP="00702922">
            <w:pPr>
              <w:pStyle w:val="a3"/>
              <w:jc w:val="center"/>
            </w:pPr>
            <w:r w:rsidRPr="00A36B34">
              <w:t>2014 - 2015</w:t>
            </w:r>
          </w:p>
        </w:tc>
        <w:tc>
          <w:tcPr>
            <w:tcW w:w="2393" w:type="dxa"/>
          </w:tcPr>
          <w:p w:rsidR="001E0263" w:rsidRPr="00A36B34" w:rsidRDefault="001E0263" w:rsidP="00702922">
            <w:pPr>
              <w:pStyle w:val="a3"/>
              <w:jc w:val="center"/>
            </w:pPr>
            <w:r w:rsidRPr="00A36B34">
              <w:t>2015 - 2016</w:t>
            </w:r>
          </w:p>
        </w:tc>
      </w:tr>
      <w:tr w:rsidR="001E0263" w:rsidRPr="005A52FF">
        <w:tc>
          <w:tcPr>
            <w:tcW w:w="2392" w:type="dxa"/>
          </w:tcPr>
          <w:p w:rsidR="001E0263" w:rsidRPr="00A36B34" w:rsidRDefault="001E0263" w:rsidP="00702922">
            <w:pPr>
              <w:pStyle w:val="a3"/>
              <w:jc w:val="center"/>
            </w:pPr>
            <w:r w:rsidRPr="00A36B34">
              <w:t>Высокий</w:t>
            </w:r>
          </w:p>
        </w:tc>
        <w:tc>
          <w:tcPr>
            <w:tcW w:w="2392" w:type="dxa"/>
          </w:tcPr>
          <w:p w:rsidR="001E0263" w:rsidRPr="00A36B34" w:rsidRDefault="001E0263" w:rsidP="00702922">
            <w:pPr>
              <w:pStyle w:val="a3"/>
              <w:jc w:val="center"/>
            </w:pPr>
            <w:r w:rsidRPr="00A36B34">
              <w:t>45</w:t>
            </w:r>
          </w:p>
        </w:tc>
        <w:tc>
          <w:tcPr>
            <w:tcW w:w="2393" w:type="dxa"/>
          </w:tcPr>
          <w:p w:rsidR="001E0263" w:rsidRPr="00A36B34" w:rsidRDefault="001E0263" w:rsidP="00702922">
            <w:pPr>
              <w:pStyle w:val="a3"/>
              <w:jc w:val="center"/>
            </w:pPr>
            <w:r w:rsidRPr="00A36B34">
              <w:t>39</w:t>
            </w:r>
          </w:p>
        </w:tc>
        <w:tc>
          <w:tcPr>
            <w:tcW w:w="2393" w:type="dxa"/>
          </w:tcPr>
          <w:p w:rsidR="001E0263" w:rsidRPr="00A36B34" w:rsidRDefault="001E0263" w:rsidP="00702922">
            <w:pPr>
              <w:pStyle w:val="a3"/>
              <w:jc w:val="center"/>
            </w:pPr>
            <w:r w:rsidRPr="00A36B34">
              <w:t>35</w:t>
            </w:r>
          </w:p>
        </w:tc>
      </w:tr>
      <w:tr w:rsidR="001E0263" w:rsidRPr="005A52FF">
        <w:tc>
          <w:tcPr>
            <w:tcW w:w="2392" w:type="dxa"/>
          </w:tcPr>
          <w:p w:rsidR="001E0263" w:rsidRPr="00A36B34" w:rsidRDefault="001E0263" w:rsidP="00702922">
            <w:pPr>
              <w:pStyle w:val="a3"/>
              <w:jc w:val="center"/>
            </w:pPr>
            <w:r w:rsidRPr="00A36B34">
              <w:t>Средний</w:t>
            </w:r>
          </w:p>
        </w:tc>
        <w:tc>
          <w:tcPr>
            <w:tcW w:w="2392" w:type="dxa"/>
          </w:tcPr>
          <w:p w:rsidR="001E0263" w:rsidRPr="00A36B34" w:rsidRDefault="001E0263" w:rsidP="00702922">
            <w:pPr>
              <w:pStyle w:val="a3"/>
              <w:jc w:val="center"/>
            </w:pPr>
            <w:r w:rsidRPr="00A36B34">
              <w:t>49</w:t>
            </w:r>
          </w:p>
        </w:tc>
        <w:tc>
          <w:tcPr>
            <w:tcW w:w="2393" w:type="dxa"/>
          </w:tcPr>
          <w:p w:rsidR="001E0263" w:rsidRPr="00A36B34" w:rsidRDefault="001E0263" w:rsidP="00702922">
            <w:pPr>
              <w:pStyle w:val="a3"/>
              <w:jc w:val="center"/>
            </w:pPr>
            <w:r w:rsidRPr="00A36B34">
              <w:t>52</w:t>
            </w:r>
          </w:p>
        </w:tc>
        <w:tc>
          <w:tcPr>
            <w:tcW w:w="2393" w:type="dxa"/>
          </w:tcPr>
          <w:p w:rsidR="001E0263" w:rsidRPr="00A36B34" w:rsidRDefault="001E0263" w:rsidP="00702922">
            <w:pPr>
              <w:pStyle w:val="a3"/>
              <w:jc w:val="center"/>
            </w:pPr>
            <w:r w:rsidRPr="00A36B34">
              <w:t>61</w:t>
            </w:r>
          </w:p>
        </w:tc>
      </w:tr>
      <w:tr w:rsidR="001E0263" w:rsidRPr="005A52FF">
        <w:tc>
          <w:tcPr>
            <w:tcW w:w="2392" w:type="dxa"/>
          </w:tcPr>
          <w:p w:rsidR="001E0263" w:rsidRPr="00A36B34" w:rsidRDefault="001E0263" w:rsidP="00702922">
            <w:pPr>
              <w:pStyle w:val="a3"/>
              <w:jc w:val="center"/>
            </w:pPr>
            <w:r w:rsidRPr="00A36B34">
              <w:t xml:space="preserve">Низкий </w:t>
            </w:r>
          </w:p>
        </w:tc>
        <w:tc>
          <w:tcPr>
            <w:tcW w:w="2392" w:type="dxa"/>
          </w:tcPr>
          <w:p w:rsidR="001E0263" w:rsidRPr="00A36B34" w:rsidRDefault="001E0263" w:rsidP="00702922">
            <w:pPr>
              <w:pStyle w:val="a3"/>
              <w:jc w:val="center"/>
            </w:pPr>
            <w:r w:rsidRPr="00A36B34">
              <w:t>6</w:t>
            </w:r>
          </w:p>
        </w:tc>
        <w:tc>
          <w:tcPr>
            <w:tcW w:w="2393" w:type="dxa"/>
          </w:tcPr>
          <w:p w:rsidR="001E0263" w:rsidRPr="00A36B34" w:rsidRDefault="001E0263" w:rsidP="00702922">
            <w:pPr>
              <w:pStyle w:val="a3"/>
              <w:jc w:val="center"/>
            </w:pPr>
            <w:r w:rsidRPr="00A36B34">
              <w:t>9</w:t>
            </w:r>
          </w:p>
        </w:tc>
        <w:tc>
          <w:tcPr>
            <w:tcW w:w="2393" w:type="dxa"/>
          </w:tcPr>
          <w:p w:rsidR="001E0263" w:rsidRPr="00A36B34" w:rsidRDefault="001E0263" w:rsidP="00702922">
            <w:pPr>
              <w:pStyle w:val="a3"/>
              <w:jc w:val="center"/>
            </w:pPr>
            <w:r w:rsidRPr="00A36B34">
              <w:t>4</w:t>
            </w:r>
          </w:p>
        </w:tc>
      </w:tr>
      <w:tr w:rsidR="001E0263" w:rsidRPr="005A52FF">
        <w:tc>
          <w:tcPr>
            <w:tcW w:w="2392" w:type="dxa"/>
          </w:tcPr>
          <w:p w:rsidR="001E0263" w:rsidRPr="00A36B34" w:rsidRDefault="001E0263" w:rsidP="00702922">
            <w:pPr>
              <w:pStyle w:val="a3"/>
              <w:jc w:val="center"/>
            </w:pPr>
            <w:r w:rsidRPr="00A36B34">
              <w:t xml:space="preserve">% усвоения </w:t>
            </w:r>
          </w:p>
        </w:tc>
        <w:tc>
          <w:tcPr>
            <w:tcW w:w="2392" w:type="dxa"/>
          </w:tcPr>
          <w:p w:rsidR="001E0263" w:rsidRPr="00A36B34" w:rsidRDefault="001E0263" w:rsidP="00702922">
            <w:pPr>
              <w:pStyle w:val="a3"/>
              <w:jc w:val="center"/>
            </w:pPr>
            <w:r w:rsidRPr="00A36B34">
              <w:t>94</w:t>
            </w:r>
          </w:p>
        </w:tc>
        <w:tc>
          <w:tcPr>
            <w:tcW w:w="2393" w:type="dxa"/>
          </w:tcPr>
          <w:p w:rsidR="001E0263" w:rsidRPr="00A36B34" w:rsidRDefault="001E0263" w:rsidP="00702922">
            <w:pPr>
              <w:pStyle w:val="a3"/>
              <w:jc w:val="center"/>
            </w:pPr>
            <w:r w:rsidRPr="00A36B34">
              <w:t>91</w:t>
            </w:r>
          </w:p>
        </w:tc>
        <w:tc>
          <w:tcPr>
            <w:tcW w:w="2393" w:type="dxa"/>
          </w:tcPr>
          <w:p w:rsidR="001E0263" w:rsidRPr="00A36B34" w:rsidRDefault="001E0263" w:rsidP="00702922">
            <w:pPr>
              <w:pStyle w:val="a3"/>
              <w:jc w:val="center"/>
            </w:pPr>
            <w:r w:rsidRPr="00A36B34">
              <w:t>96</w:t>
            </w:r>
          </w:p>
        </w:tc>
      </w:tr>
    </w:tbl>
    <w:p w:rsidR="001E0263" w:rsidRPr="005A52FF" w:rsidRDefault="001E0263" w:rsidP="005A52FF">
      <w:pPr>
        <w:spacing w:after="0"/>
        <w:ind w:firstLine="709"/>
        <w:jc w:val="both"/>
        <w:rPr>
          <w:rFonts w:ascii="Times New Roman" w:hAnsi="Times New Roman" w:cs="Times New Roman"/>
          <w:sz w:val="24"/>
          <w:szCs w:val="24"/>
        </w:rPr>
      </w:pPr>
    </w:p>
    <w:p w:rsidR="001E0263" w:rsidRPr="00A623E1" w:rsidRDefault="001E0263" w:rsidP="00961F48">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lastRenderedPageBreak/>
        <w:t xml:space="preserve">Тем не менее, сравнительный анализ результатов освоения детьми содержания образовательной области «Физическое развитие» показывает повышение на 5 % по сравнению с предыдущим периодом. Положительный результат получен благодаря систематической планомерной работе инструктора по физической культуре Енгалычевой Т.А., которая  большое внимание уделяет методике проведения непосредственно образовательной деятельности по данной образовательной области, тщательно подбирается материал, продумываются рациональные способы организации детей для увеличения двигательной активности. Использует интеграцию образовательной области «Физическое развитие» с другими образовательными областями, что повышает интерес детей к физическим упражнениям.  </w:t>
      </w:r>
    </w:p>
    <w:p w:rsidR="001E0263" w:rsidRPr="00A623E1" w:rsidRDefault="001E0263" w:rsidP="00961F48">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 xml:space="preserve">Оздоровительная работа – одна из ключевых проблем дошкольного образования. В связи с этим, вопросам снижения заболеваемости, устойчивости детского организма  к неблагоприятным условиям  уделялось пристальное внимание. В дошкольном учреждении сложилась эффективная система закаливания. Предпочтение отдано воздушно-контрастному методу, </w:t>
      </w:r>
      <w:proofErr w:type="spellStart"/>
      <w:r w:rsidRPr="00A623E1">
        <w:rPr>
          <w:rFonts w:ascii="Times New Roman" w:hAnsi="Times New Roman" w:cs="Times New Roman"/>
          <w:sz w:val="26"/>
          <w:szCs w:val="26"/>
        </w:rPr>
        <w:t>босохождению</w:t>
      </w:r>
      <w:proofErr w:type="spellEnd"/>
      <w:r w:rsidRPr="00A623E1">
        <w:rPr>
          <w:rFonts w:ascii="Times New Roman" w:hAnsi="Times New Roman" w:cs="Times New Roman"/>
          <w:sz w:val="26"/>
          <w:szCs w:val="26"/>
        </w:rPr>
        <w:t xml:space="preserve"> по «дорожке здоровья» с включением дыхательных упражнений, самомассажа и обширного умывания.</w:t>
      </w:r>
    </w:p>
    <w:p w:rsidR="001E0263" w:rsidRDefault="001E0263" w:rsidP="00961F48">
      <w:pPr>
        <w:spacing w:after="0" w:line="240" w:lineRule="auto"/>
        <w:ind w:firstLine="709"/>
        <w:jc w:val="both"/>
        <w:rPr>
          <w:rFonts w:ascii="Times New Roman" w:hAnsi="Times New Roman" w:cs="Times New Roman"/>
          <w:sz w:val="26"/>
          <w:szCs w:val="26"/>
        </w:rPr>
      </w:pPr>
      <w:r w:rsidRPr="00A623E1">
        <w:rPr>
          <w:rFonts w:ascii="Times New Roman" w:hAnsi="Times New Roman" w:cs="Times New Roman"/>
          <w:sz w:val="26"/>
          <w:szCs w:val="26"/>
        </w:rPr>
        <w:t>Совместная работа педагогов и медицинских работников позволила определить структурные элементы «дорожки здоровья», которая  рассчитана на активный массаж стоп с чередованием сильных и более мягких раздражителей. Данные мероприятия положительно сказались на уровне заболеваемости детей. Число пропущенных дней по ДОУ одним ребенком по  болезни за отчетный период в среднем составил 8 дней</w:t>
      </w:r>
      <w:r>
        <w:rPr>
          <w:rFonts w:ascii="Times New Roman" w:hAnsi="Times New Roman" w:cs="Times New Roman"/>
          <w:sz w:val="26"/>
          <w:szCs w:val="26"/>
        </w:rPr>
        <w:t>.</w:t>
      </w:r>
    </w:p>
    <w:p w:rsidR="001E0263" w:rsidRPr="00A623E1" w:rsidRDefault="001E0263" w:rsidP="005A52FF">
      <w:pPr>
        <w:spacing w:after="0"/>
        <w:ind w:firstLine="709"/>
        <w:jc w:val="both"/>
        <w:rPr>
          <w:rFonts w:ascii="Times New Roman" w:hAnsi="Times New Roman" w:cs="Times New Roman"/>
          <w:sz w:val="26"/>
          <w:szCs w:val="26"/>
        </w:rPr>
      </w:pPr>
    </w:p>
    <w:p w:rsidR="001E0263" w:rsidRPr="00A623E1" w:rsidRDefault="001E0263" w:rsidP="00743295">
      <w:pPr>
        <w:ind w:firstLine="709"/>
        <w:jc w:val="center"/>
        <w:rPr>
          <w:rFonts w:ascii="Times New Roman" w:hAnsi="Times New Roman" w:cs="Times New Roman"/>
          <w:b/>
          <w:bCs/>
          <w:sz w:val="26"/>
          <w:szCs w:val="26"/>
        </w:rPr>
      </w:pPr>
      <w:r w:rsidRPr="00A623E1">
        <w:rPr>
          <w:rFonts w:ascii="Times New Roman" w:hAnsi="Times New Roman" w:cs="Times New Roman"/>
          <w:b/>
          <w:bCs/>
          <w:sz w:val="26"/>
          <w:szCs w:val="26"/>
        </w:rPr>
        <w:t>Диагностическая таблица оценки усвоения содержания образовательной  области «Речевое развитие» (</w:t>
      </w:r>
      <w:proofErr w:type="gramStart"/>
      <w:r w:rsidRPr="00A623E1">
        <w:rPr>
          <w:rFonts w:ascii="Times New Roman" w:hAnsi="Times New Roman" w:cs="Times New Roman"/>
          <w:b/>
          <w:bCs/>
          <w:sz w:val="26"/>
          <w:szCs w:val="26"/>
        </w:rPr>
        <w:t>в</w:t>
      </w:r>
      <w:proofErr w:type="gramEnd"/>
      <w:r w:rsidRPr="00A623E1">
        <w:rPr>
          <w:rFonts w:ascii="Times New Roman" w:hAnsi="Times New Roman" w:cs="Times New Roman"/>
          <w:b/>
          <w:bCs/>
          <w:sz w:val="26"/>
          <w:szCs w:val="26"/>
        </w:rPr>
        <w:t xml:space="preserve"> %)</w:t>
      </w:r>
    </w:p>
    <w:p w:rsidR="001E0263" w:rsidRPr="00743295" w:rsidRDefault="001E0263" w:rsidP="00743295">
      <w:pPr>
        <w:spacing w:after="0" w:line="240" w:lineRule="auto"/>
        <w:rPr>
          <w:rFonts w:ascii="Times New Roman" w:hAnsi="Times New Roman" w:cs="Times New Roman"/>
          <w:sz w:val="24"/>
          <w:szCs w:val="24"/>
        </w:rPr>
      </w:pPr>
    </w:p>
    <w:tbl>
      <w:tblPr>
        <w:tblW w:w="100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07"/>
        <w:gridCol w:w="799"/>
        <w:gridCol w:w="790"/>
        <w:gridCol w:w="823"/>
        <w:gridCol w:w="785"/>
        <w:gridCol w:w="752"/>
        <w:gridCol w:w="833"/>
        <w:gridCol w:w="890"/>
        <w:gridCol w:w="861"/>
        <w:gridCol w:w="1208"/>
      </w:tblGrid>
      <w:tr w:rsidR="001E0263" w:rsidRPr="00743295">
        <w:tc>
          <w:tcPr>
            <w:tcW w:w="1560" w:type="dxa"/>
          </w:tcPr>
          <w:p w:rsidR="001E0263" w:rsidRPr="00743295" w:rsidRDefault="001E0263" w:rsidP="00702922">
            <w:pPr>
              <w:ind w:right="141"/>
              <w:rPr>
                <w:rFonts w:ascii="Times New Roman" w:hAnsi="Times New Roman" w:cs="Times New Roman"/>
                <w:sz w:val="24"/>
                <w:szCs w:val="24"/>
              </w:rPr>
            </w:pPr>
            <w:r w:rsidRPr="00743295">
              <w:rPr>
                <w:rFonts w:ascii="Times New Roman" w:hAnsi="Times New Roman" w:cs="Times New Roman"/>
                <w:sz w:val="24"/>
                <w:szCs w:val="24"/>
              </w:rPr>
              <w:t>Уровни развития</w:t>
            </w:r>
          </w:p>
        </w:tc>
        <w:tc>
          <w:tcPr>
            <w:tcW w:w="707" w:type="dxa"/>
          </w:tcPr>
          <w:p w:rsidR="001E0263" w:rsidRDefault="001E0263" w:rsidP="00743295">
            <w:pPr>
              <w:spacing w:after="0"/>
              <w:jc w:val="center"/>
              <w:rPr>
                <w:rFonts w:ascii="Times New Roman" w:hAnsi="Times New Roman" w:cs="Times New Roman"/>
                <w:sz w:val="24"/>
                <w:szCs w:val="24"/>
              </w:rPr>
            </w:pPr>
            <w:r>
              <w:rPr>
                <w:rFonts w:ascii="Times New Roman" w:hAnsi="Times New Roman" w:cs="Times New Roman"/>
                <w:sz w:val="24"/>
                <w:szCs w:val="24"/>
              </w:rPr>
              <w:t xml:space="preserve">№ 3 </w:t>
            </w:r>
          </w:p>
          <w:p w:rsidR="001E0263" w:rsidRPr="00743295" w:rsidRDefault="001E0263" w:rsidP="00743295">
            <w:pPr>
              <w:spacing w:after="0"/>
              <w:jc w:val="center"/>
              <w:rPr>
                <w:rFonts w:ascii="Times New Roman" w:hAnsi="Times New Roman" w:cs="Times New Roman"/>
                <w:sz w:val="24"/>
                <w:szCs w:val="24"/>
              </w:rPr>
            </w:pPr>
            <w:r w:rsidRPr="00743295">
              <w:rPr>
                <w:rFonts w:ascii="Times New Roman" w:hAnsi="Times New Roman" w:cs="Times New Roman"/>
                <w:sz w:val="24"/>
                <w:szCs w:val="24"/>
              </w:rPr>
              <w:t>2    млад.</w:t>
            </w:r>
          </w:p>
        </w:tc>
        <w:tc>
          <w:tcPr>
            <w:tcW w:w="799" w:type="dxa"/>
          </w:tcPr>
          <w:p w:rsidR="001E0263" w:rsidRPr="00743295" w:rsidRDefault="001E0263" w:rsidP="00743295">
            <w:pPr>
              <w:spacing w:after="0"/>
              <w:jc w:val="center"/>
              <w:rPr>
                <w:rFonts w:ascii="Times New Roman" w:hAnsi="Times New Roman" w:cs="Times New Roman"/>
                <w:sz w:val="24"/>
                <w:szCs w:val="24"/>
              </w:rPr>
            </w:pPr>
            <w:r w:rsidRPr="00743295">
              <w:rPr>
                <w:rFonts w:ascii="Times New Roman" w:hAnsi="Times New Roman" w:cs="Times New Roman"/>
                <w:sz w:val="24"/>
                <w:szCs w:val="24"/>
              </w:rPr>
              <w:t>№ 5</w:t>
            </w:r>
          </w:p>
          <w:p w:rsidR="001E0263" w:rsidRPr="00743295" w:rsidRDefault="001E0263" w:rsidP="00743295">
            <w:pPr>
              <w:spacing w:after="0"/>
              <w:jc w:val="center"/>
              <w:rPr>
                <w:rFonts w:ascii="Times New Roman" w:hAnsi="Times New Roman" w:cs="Times New Roman"/>
                <w:sz w:val="24"/>
                <w:szCs w:val="24"/>
              </w:rPr>
            </w:pPr>
            <w:r w:rsidRPr="00743295">
              <w:rPr>
                <w:rFonts w:ascii="Times New Roman" w:hAnsi="Times New Roman" w:cs="Times New Roman"/>
                <w:sz w:val="24"/>
                <w:szCs w:val="24"/>
              </w:rPr>
              <w:t>2 млад.</w:t>
            </w:r>
          </w:p>
        </w:tc>
        <w:tc>
          <w:tcPr>
            <w:tcW w:w="790" w:type="dxa"/>
          </w:tcPr>
          <w:p w:rsidR="001E0263" w:rsidRPr="00743295" w:rsidRDefault="001E0263" w:rsidP="00743295">
            <w:pPr>
              <w:spacing w:after="0"/>
              <w:jc w:val="center"/>
              <w:rPr>
                <w:rFonts w:ascii="Times New Roman" w:hAnsi="Times New Roman" w:cs="Times New Roman"/>
                <w:sz w:val="24"/>
                <w:szCs w:val="24"/>
              </w:rPr>
            </w:pPr>
            <w:r w:rsidRPr="00743295">
              <w:rPr>
                <w:rFonts w:ascii="Times New Roman" w:hAnsi="Times New Roman" w:cs="Times New Roman"/>
                <w:sz w:val="24"/>
                <w:szCs w:val="24"/>
              </w:rPr>
              <w:t>№ 12</w:t>
            </w:r>
          </w:p>
          <w:p w:rsidR="001E0263" w:rsidRPr="00743295" w:rsidRDefault="001E0263" w:rsidP="00743295">
            <w:pPr>
              <w:spacing w:after="0"/>
              <w:jc w:val="center"/>
              <w:rPr>
                <w:rFonts w:ascii="Times New Roman" w:hAnsi="Times New Roman" w:cs="Times New Roman"/>
                <w:sz w:val="24"/>
                <w:szCs w:val="24"/>
              </w:rPr>
            </w:pPr>
            <w:r w:rsidRPr="00743295">
              <w:rPr>
                <w:rFonts w:ascii="Times New Roman" w:hAnsi="Times New Roman" w:cs="Times New Roman"/>
                <w:sz w:val="24"/>
                <w:szCs w:val="24"/>
              </w:rPr>
              <w:t>2 млад.</w:t>
            </w:r>
          </w:p>
        </w:tc>
        <w:tc>
          <w:tcPr>
            <w:tcW w:w="823" w:type="dxa"/>
          </w:tcPr>
          <w:p w:rsidR="001E0263" w:rsidRPr="00743295" w:rsidRDefault="001E0263" w:rsidP="00743295">
            <w:pPr>
              <w:spacing w:after="0"/>
              <w:jc w:val="center"/>
              <w:rPr>
                <w:rFonts w:ascii="Times New Roman" w:hAnsi="Times New Roman" w:cs="Times New Roman"/>
                <w:sz w:val="24"/>
                <w:szCs w:val="24"/>
              </w:rPr>
            </w:pPr>
            <w:r w:rsidRPr="00743295">
              <w:rPr>
                <w:rFonts w:ascii="Times New Roman" w:hAnsi="Times New Roman" w:cs="Times New Roman"/>
                <w:sz w:val="24"/>
                <w:szCs w:val="24"/>
              </w:rPr>
              <w:t>№ 6</w:t>
            </w:r>
          </w:p>
          <w:p w:rsidR="001E0263" w:rsidRPr="00743295" w:rsidRDefault="001E0263" w:rsidP="00743295">
            <w:pPr>
              <w:spacing w:after="0"/>
              <w:jc w:val="center"/>
              <w:rPr>
                <w:rFonts w:ascii="Times New Roman" w:hAnsi="Times New Roman" w:cs="Times New Roman"/>
                <w:sz w:val="24"/>
                <w:szCs w:val="24"/>
              </w:rPr>
            </w:pPr>
            <w:r w:rsidRPr="00743295">
              <w:rPr>
                <w:rFonts w:ascii="Times New Roman" w:hAnsi="Times New Roman" w:cs="Times New Roman"/>
                <w:sz w:val="24"/>
                <w:szCs w:val="24"/>
              </w:rPr>
              <w:t>сред.</w:t>
            </w:r>
          </w:p>
        </w:tc>
        <w:tc>
          <w:tcPr>
            <w:tcW w:w="785" w:type="dxa"/>
          </w:tcPr>
          <w:p w:rsidR="001E0263" w:rsidRPr="00743295" w:rsidRDefault="001E0263" w:rsidP="00743295">
            <w:pPr>
              <w:spacing w:after="0"/>
              <w:jc w:val="center"/>
              <w:rPr>
                <w:rFonts w:ascii="Times New Roman" w:hAnsi="Times New Roman" w:cs="Times New Roman"/>
                <w:sz w:val="24"/>
                <w:szCs w:val="24"/>
              </w:rPr>
            </w:pPr>
            <w:r w:rsidRPr="00743295">
              <w:rPr>
                <w:rFonts w:ascii="Times New Roman" w:hAnsi="Times New Roman" w:cs="Times New Roman"/>
                <w:sz w:val="24"/>
                <w:szCs w:val="24"/>
              </w:rPr>
              <w:t>№ 9</w:t>
            </w:r>
          </w:p>
          <w:p w:rsidR="001E0263" w:rsidRPr="00743295" w:rsidRDefault="001E0263" w:rsidP="00743295">
            <w:pPr>
              <w:spacing w:after="0"/>
              <w:jc w:val="center"/>
              <w:rPr>
                <w:rFonts w:ascii="Times New Roman" w:hAnsi="Times New Roman" w:cs="Times New Roman"/>
                <w:sz w:val="24"/>
                <w:szCs w:val="24"/>
              </w:rPr>
            </w:pPr>
            <w:r w:rsidRPr="00743295">
              <w:rPr>
                <w:rFonts w:ascii="Times New Roman" w:hAnsi="Times New Roman" w:cs="Times New Roman"/>
                <w:sz w:val="24"/>
                <w:szCs w:val="24"/>
              </w:rPr>
              <w:t>сред.</w:t>
            </w:r>
          </w:p>
        </w:tc>
        <w:tc>
          <w:tcPr>
            <w:tcW w:w="752" w:type="dxa"/>
          </w:tcPr>
          <w:p w:rsidR="001E0263" w:rsidRPr="00743295" w:rsidRDefault="001E0263" w:rsidP="00743295">
            <w:pPr>
              <w:spacing w:after="0"/>
              <w:jc w:val="center"/>
              <w:rPr>
                <w:rFonts w:ascii="Times New Roman" w:hAnsi="Times New Roman" w:cs="Times New Roman"/>
                <w:sz w:val="24"/>
                <w:szCs w:val="24"/>
              </w:rPr>
            </w:pPr>
            <w:r w:rsidRPr="00743295">
              <w:rPr>
                <w:rFonts w:ascii="Times New Roman" w:hAnsi="Times New Roman" w:cs="Times New Roman"/>
                <w:sz w:val="24"/>
                <w:szCs w:val="24"/>
              </w:rPr>
              <w:t>№ 7</w:t>
            </w:r>
          </w:p>
          <w:p w:rsidR="001E0263" w:rsidRPr="00743295" w:rsidRDefault="001E0263" w:rsidP="00743295">
            <w:pPr>
              <w:spacing w:after="0"/>
              <w:jc w:val="center"/>
              <w:rPr>
                <w:rFonts w:ascii="Times New Roman" w:hAnsi="Times New Roman" w:cs="Times New Roman"/>
                <w:sz w:val="24"/>
                <w:szCs w:val="24"/>
              </w:rPr>
            </w:pPr>
            <w:r w:rsidRPr="00743295">
              <w:rPr>
                <w:rFonts w:ascii="Times New Roman" w:hAnsi="Times New Roman" w:cs="Times New Roman"/>
                <w:sz w:val="24"/>
                <w:szCs w:val="24"/>
              </w:rPr>
              <w:t xml:space="preserve">стар. </w:t>
            </w:r>
          </w:p>
        </w:tc>
        <w:tc>
          <w:tcPr>
            <w:tcW w:w="833" w:type="dxa"/>
          </w:tcPr>
          <w:p w:rsidR="001E0263" w:rsidRPr="00743295" w:rsidRDefault="001E0263" w:rsidP="00743295">
            <w:pPr>
              <w:spacing w:after="0"/>
              <w:jc w:val="center"/>
              <w:rPr>
                <w:rFonts w:ascii="Times New Roman" w:hAnsi="Times New Roman" w:cs="Times New Roman"/>
                <w:sz w:val="24"/>
                <w:szCs w:val="24"/>
              </w:rPr>
            </w:pPr>
            <w:r w:rsidRPr="00743295">
              <w:rPr>
                <w:rFonts w:ascii="Times New Roman" w:hAnsi="Times New Roman" w:cs="Times New Roman"/>
                <w:sz w:val="24"/>
                <w:szCs w:val="24"/>
              </w:rPr>
              <w:t>№11</w:t>
            </w:r>
          </w:p>
          <w:p w:rsidR="001E0263" w:rsidRPr="00743295" w:rsidRDefault="001E0263" w:rsidP="00743295">
            <w:pPr>
              <w:spacing w:after="0"/>
              <w:jc w:val="center"/>
              <w:rPr>
                <w:rFonts w:ascii="Times New Roman" w:hAnsi="Times New Roman" w:cs="Times New Roman"/>
                <w:sz w:val="24"/>
                <w:szCs w:val="24"/>
              </w:rPr>
            </w:pPr>
            <w:r w:rsidRPr="00743295">
              <w:rPr>
                <w:rFonts w:ascii="Times New Roman" w:hAnsi="Times New Roman" w:cs="Times New Roman"/>
                <w:sz w:val="24"/>
                <w:szCs w:val="24"/>
              </w:rPr>
              <w:t>стар.</w:t>
            </w:r>
          </w:p>
          <w:p w:rsidR="001E0263" w:rsidRPr="00743295" w:rsidRDefault="001E0263" w:rsidP="00702922">
            <w:pPr>
              <w:jc w:val="center"/>
              <w:rPr>
                <w:rFonts w:ascii="Times New Roman" w:hAnsi="Times New Roman" w:cs="Times New Roman"/>
                <w:sz w:val="24"/>
                <w:szCs w:val="24"/>
              </w:rPr>
            </w:pPr>
          </w:p>
        </w:tc>
        <w:tc>
          <w:tcPr>
            <w:tcW w:w="890" w:type="dxa"/>
          </w:tcPr>
          <w:p w:rsidR="001E0263" w:rsidRPr="00743295" w:rsidRDefault="001E0263" w:rsidP="00743295">
            <w:pPr>
              <w:spacing w:after="0"/>
              <w:jc w:val="center"/>
              <w:rPr>
                <w:rFonts w:ascii="Times New Roman" w:hAnsi="Times New Roman" w:cs="Times New Roman"/>
                <w:sz w:val="24"/>
                <w:szCs w:val="24"/>
              </w:rPr>
            </w:pPr>
            <w:r w:rsidRPr="00743295">
              <w:rPr>
                <w:rFonts w:ascii="Times New Roman" w:hAnsi="Times New Roman" w:cs="Times New Roman"/>
                <w:sz w:val="24"/>
                <w:szCs w:val="24"/>
              </w:rPr>
              <w:t xml:space="preserve">№ 8 </w:t>
            </w:r>
            <w:proofErr w:type="spellStart"/>
            <w:r w:rsidRPr="00743295">
              <w:rPr>
                <w:rFonts w:ascii="Times New Roman" w:hAnsi="Times New Roman" w:cs="Times New Roman"/>
                <w:sz w:val="24"/>
                <w:szCs w:val="24"/>
              </w:rPr>
              <w:t>подг</w:t>
            </w:r>
            <w:proofErr w:type="spellEnd"/>
            <w:r w:rsidRPr="00743295">
              <w:rPr>
                <w:rFonts w:ascii="Times New Roman" w:hAnsi="Times New Roman" w:cs="Times New Roman"/>
                <w:sz w:val="24"/>
                <w:szCs w:val="24"/>
              </w:rPr>
              <w:t xml:space="preserve">. </w:t>
            </w:r>
            <w:proofErr w:type="spellStart"/>
            <w:r w:rsidRPr="00743295">
              <w:rPr>
                <w:rFonts w:ascii="Times New Roman" w:hAnsi="Times New Roman" w:cs="Times New Roman"/>
                <w:sz w:val="24"/>
                <w:szCs w:val="24"/>
              </w:rPr>
              <w:t>коррек</w:t>
            </w:r>
            <w:proofErr w:type="spellEnd"/>
            <w:r w:rsidRPr="00743295">
              <w:rPr>
                <w:rFonts w:ascii="Times New Roman" w:hAnsi="Times New Roman" w:cs="Times New Roman"/>
                <w:sz w:val="24"/>
                <w:szCs w:val="24"/>
              </w:rPr>
              <w:t>.</w:t>
            </w:r>
          </w:p>
        </w:tc>
        <w:tc>
          <w:tcPr>
            <w:tcW w:w="861" w:type="dxa"/>
          </w:tcPr>
          <w:p w:rsidR="001E0263" w:rsidRPr="00743295" w:rsidRDefault="001E0263" w:rsidP="00743295">
            <w:pPr>
              <w:spacing w:after="0"/>
              <w:jc w:val="center"/>
              <w:rPr>
                <w:rFonts w:ascii="Times New Roman" w:hAnsi="Times New Roman" w:cs="Times New Roman"/>
                <w:sz w:val="24"/>
                <w:szCs w:val="24"/>
              </w:rPr>
            </w:pPr>
            <w:r w:rsidRPr="00743295">
              <w:rPr>
                <w:rFonts w:ascii="Times New Roman" w:hAnsi="Times New Roman" w:cs="Times New Roman"/>
                <w:sz w:val="24"/>
                <w:szCs w:val="24"/>
              </w:rPr>
              <w:t>№ 10</w:t>
            </w:r>
          </w:p>
          <w:p w:rsidR="001E0263" w:rsidRPr="00743295" w:rsidRDefault="001E0263" w:rsidP="00743295">
            <w:pPr>
              <w:spacing w:after="0"/>
              <w:jc w:val="center"/>
              <w:rPr>
                <w:rFonts w:ascii="Times New Roman" w:hAnsi="Times New Roman" w:cs="Times New Roman"/>
                <w:sz w:val="24"/>
                <w:szCs w:val="24"/>
              </w:rPr>
            </w:pPr>
            <w:proofErr w:type="spellStart"/>
            <w:r w:rsidRPr="00743295">
              <w:rPr>
                <w:rFonts w:ascii="Times New Roman" w:hAnsi="Times New Roman" w:cs="Times New Roman"/>
                <w:sz w:val="24"/>
                <w:szCs w:val="24"/>
              </w:rPr>
              <w:t>подг</w:t>
            </w:r>
            <w:proofErr w:type="spellEnd"/>
            <w:r w:rsidRPr="00743295">
              <w:rPr>
                <w:rFonts w:ascii="Times New Roman" w:hAnsi="Times New Roman" w:cs="Times New Roman"/>
                <w:sz w:val="24"/>
                <w:szCs w:val="24"/>
              </w:rPr>
              <w:t>.</w:t>
            </w:r>
          </w:p>
        </w:tc>
        <w:tc>
          <w:tcPr>
            <w:tcW w:w="1208" w:type="dxa"/>
          </w:tcPr>
          <w:p w:rsidR="001E0263" w:rsidRPr="00743295" w:rsidRDefault="001E0263" w:rsidP="00743295">
            <w:pPr>
              <w:spacing w:after="0" w:line="240" w:lineRule="auto"/>
              <w:jc w:val="center"/>
              <w:rPr>
                <w:rFonts w:ascii="Times New Roman" w:hAnsi="Times New Roman" w:cs="Times New Roman"/>
                <w:sz w:val="24"/>
                <w:szCs w:val="24"/>
              </w:rPr>
            </w:pPr>
            <w:r w:rsidRPr="00743295">
              <w:rPr>
                <w:rFonts w:ascii="Times New Roman" w:hAnsi="Times New Roman" w:cs="Times New Roman"/>
                <w:sz w:val="24"/>
                <w:szCs w:val="24"/>
              </w:rPr>
              <w:t>% усвоения</w:t>
            </w:r>
          </w:p>
          <w:p w:rsidR="001E0263" w:rsidRPr="00743295" w:rsidRDefault="001E0263" w:rsidP="00743295">
            <w:pPr>
              <w:spacing w:after="0" w:line="240" w:lineRule="auto"/>
              <w:jc w:val="center"/>
              <w:rPr>
                <w:rFonts w:ascii="Times New Roman" w:hAnsi="Times New Roman" w:cs="Times New Roman"/>
                <w:sz w:val="24"/>
                <w:szCs w:val="24"/>
              </w:rPr>
            </w:pPr>
            <w:r w:rsidRPr="00743295">
              <w:rPr>
                <w:rFonts w:ascii="Times New Roman" w:hAnsi="Times New Roman" w:cs="Times New Roman"/>
                <w:sz w:val="24"/>
                <w:szCs w:val="24"/>
              </w:rPr>
              <w:t xml:space="preserve">по </w:t>
            </w:r>
            <w:r>
              <w:rPr>
                <w:rFonts w:ascii="Times New Roman" w:hAnsi="Times New Roman" w:cs="Times New Roman"/>
                <w:sz w:val="24"/>
                <w:szCs w:val="24"/>
              </w:rPr>
              <w:t>учреждению</w:t>
            </w:r>
          </w:p>
        </w:tc>
      </w:tr>
      <w:tr w:rsidR="001E0263" w:rsidRPr="00743295">
        <w:tc>
          <w:tcPr>
            <w:tcW w:w="1560" w:type="dxa"/>
          </w:tcPr>
          <w:p w:rsidR="001E0263" w:rsidRPr="00743295" w:rsidRDefault="001E0263" w:rsidP="00702922">
            <w:pPr>
              <w:ind w:right="141"/>
              <w:rPr>
                <w:rFonts w:ascii="Times New Roman" w:hAnsi="Times New Roman" w:cs="Times New Roman"/>
                <w:sz w:val="24"/>
                <w:szCs w:val="24"/>
              </w:rPr>
            </w:pPr>
            <w:r w:rsidRPr="00743295">
              <w:rPr>
                <w:rFonts w:ascii="Times New Roman" w:hAnsi="Times New Roman" w:cs="Times New Roman"/>
                <w:sz w:val="24"/>
                <w:szCs w:val="24"/>
              </w:rPr>
              <w:t xml:space="preserve">Высокий </w:t>
            </w:r>
          </w:p>
        </w:tc>
        <w:tc>
          <w:tcPr>
            <w:tcW w:w="707" w:type="dxa"/>
          </w:tcPr>
          <w:p w:rsidR="001E0263" w:rsidRPr="00743295" w:rsidRDefault="001E0263" w:rsidP="00743295">
            <w:pPr>
              <w:rPr>
                <w:rFonts w:ascii="Times New Roman" w:hAnsi="Times New Roman" w:cs="Times New Roman"/>
                <w:sz w:val="24"/>
                <w:szCs w:val="24"/>
              </w:rPr>
            </w:pPr>
            <w:r w:rsidRPr="00743295">
              <w:rPr>
                <w:rFonts w:ascii="Times New Roman" w:hAnsi="Times New Roman" w:cs="Times New Roman"/>
                <w:sz w:val="24"/>
                <w:szCs w:val="24"/>
              </w:rPr>
              <w:t>12-55</w:t>
            </w:r>
          </w:p>
        </w:tc>
        <w:tc>
          <w:tcPr>
            <w:tcW w:w="799" w:type="dxa"/>
          </w:tcPr>
          <w:p w:rsidR="001E0263" w:rsidRPr="00743295" w:rsidRDefault="001E0263" w:rsidP="00743295">
            <w:pPr>
              <w:rPr>
                <w:rFonts w:ascii="Times New Roman" w:hAnsi="Times New Roman" w:cs="Times New Roman"/>
                <w:sz w:val="24"/>
                <w:szCs w:val="24"/>
              </w:rPr>
            </w:pPr>
            <w:r w:rsidRPr="00743295">
              <w:rPr>
                <w:rFonts w:ascii="Times New Roman" w:hAnsi="Times New Roman" w:cs="Times New Roman"/>
                <w:sz w:val="24"/>
                <w:szCs w:val="24"/>
              </w:rPr>
              <w:t>13-59</w:t>
            </w:r>
          </w:p>
        </w:tc>
        <w:tc>
          <w:tcPr>
            <w:tcW w:w="790" w:type="dxa"/>
          </w:tcPr>
          <w:p w:rsidR="001E0263" w:rsidRPr="00743295" w:rsidRDefault="001E0263" w:rsidP="00743295">
            <w:pPr>
              <w:rPr>
                <w:rFonts w:ascii="Times New Roman" w:hAnsi="Times New Roman" w:cs="Times New Roman"/>
                <w:sz w:val="24"/>
                <w:szCs w:val="24"/>
              </w:rPr>
            </w:pPr>
            <w:r w:rsidRPr="00743295">
              <w:rPr>
                <w:rFonts w:ascii="Times New Roman" w:hAnsi="Times New Roman" w:cs="Times New Roman"/>
                <w:sz w:val="24"/>
                <w:szCs w:val="24"/>
              </w:rPr>
              <w:t>14-61</w:t>
            </w:r>
          </w:p>
        </w:tc>
        <w:tc>
          <w:tcPr>
            <w:tcW w:w="823" w:type="dxa"/>
          </w:tcPr>
          <w:p w:rsidR="001E0263" w:rsidRPr="00743295" w:rsidRDefault="001E0263" w:rsidP="00743295">
            <w:pPr>
              <w:rPr>
                <w:rFonts w:ascii="Times New Roman" w:hAnsi="Times New Roman" w:cs="Times New Roman"/>
                <w:sz w:val="24"/>
                <w:szCs w:val="24"/>
              </w:rPr>
            </w:pPr>
            <w:r w:rsidRPr="00743295">
              <w:rPr>
                <w:rFonts w:ascii="Times New Roman" w:hAnsi="Times New Roman" w:cs="Times New Roman"/>
                <w:sz w:val="24"/>
                <w:szCs w:val="24"/>
              </w:rPr>
              <w:t>7-32</w:t>
            </w:r>
          </w:p>
        </w:tc>
        <w:tc>
          <w:tcPr>
            <w:tcW w:w="785" w:type="dxa"/>
          </w:tcPr>
          <w:p w:rsidR="001E0263" w:rsidRPr="00743295" w:rsidRDefault="001E0263" w:rsidP="00743295">
            <w:pPr>
              <w:rPr>
                <w:rFonts w:ascii="Times New Roman" w:hAnsi="Times New Roman" w:cs="Times New Roman"/>
                <w:sz w:val="24"/>
                <w:szCs w:val="24"/>
              </w:rPr>
            </w:pPr>
            <w:r w:rsidRPr="00743295">
              <w:rPr>
                <w:rFonts w:ascii="Times New Roman" w:hAnsi="Times New Roman" w:cs="Times New Roman"/>
                <w:sz w:val="24"/>
                <w:szCs w:val="24"/>
              </w:rPr>
              <w:t>7-33</w:t>
            </w:r>
          </w:p>
        </w:tc>
        <w:tc>
          <w:tcPr>
            <w:tcW w:w="752" w:type="dxa"/>
          </w:tcPr>
          <w:p w:rsidR="001E0263" w:rsidRPr="00743295" w:rsidRDefault="001E0263" w:rsidP="00743295">
            <w:pPr>
              <w:rPr>
                <w:rFonts w:ascii="Times New Roman" w:hAnsi="Times New Roman" w:cs="Times New Roman"/>
                <w:sz w:val="24"/>
                <w:szCs w:val="24"/>
              </w:rPr>
            </w:pPr>
            <w:r w:rsidRPr="00743295">
              <w:rPr>
                <w:rFonts w:ascii="Times New Roman" w:hAnsi="Times New Roman" w:cs="Times New Roman"/>
                <w:sz w:val="24"/>
                <w:szCs w:val="24"/>
              </w:rPr>
              <w:t>2-20</w:t>
            </w:r>
          </w:p>
        </w:tc>
        <w:tc>
          <w:tcPr>
            <w:tcW w:w="833" w:type="dxa"/>
          </w:tcPr>
          <w:p w:rsidR="001E0263" w:rsidRPr="00743295" w:rsidRDefault="001E0263" w:rsidP="00743295">
            <w:pPr>
              <w:rPr>
                <w:rFonts w:ascii="Times New Roman" w:hAnsi="Times New Roman" w:cs="Times New Roman"/>
                <w:sz w:val="24"/>
                <w:szCs w:val="24"/>
              </w:rPr>
            </w:pPr>
            <w:r w:rsidRPr="00743295">
              <w:rPr>
                <w:rFonts w:ascii="Times New Roman" w:hAnsi="Times New Roman" w:cs="Times New Roman"/>
                <w:sz w:val="24"/>
                <w:szCs w:val="24"/>
              </w:rPr>
              <w:t>5-21</w:t>
            </w:r>
          </w:p>
        </w:tc>
        <w:tc>
          <w:tcPr>
            <w:tcW w:w="890" w:type="dxa"/>
          </w:tcPr>
          <w:p w:rsidR="001E0263" w:rsidRPr="00743295" w:rsidRDefault="001E0263" w:rsidP="00743295">
            <w:pPr>
              <w:rPr>
                <w:rFonts w:ascii="Times New Roman" w:hAnsi="Times New Roman" w:cs="Times New Roman"/>
                <w:sz w:val="24"/>
                <w:szCs w:val="24"/>
              </w:rPr>
            </w:pPr>
            <w:r w:rsidRPr="00743295">
              <w:rPr>
                <w:rFonts w:ascii="Times New Roman" w:hAnsi="Times New Roman" w:cs="Times New Roman"/>
                <w:sz w:val="24"/>
                <w:szCs w:val="24"/>
              </w:rPr>
              <w:t>14-67</w:t>
            </w:r>
          </w:p>
        </w:tc>
        <w:tc>
          <w:tcPr>
            <w:tcW w:w="861" w:type="dxa"/>
          </w:tcPr>
          <w:p w:rsidR="001E0263" w:rsidRPr="00743295" w:rsidRDefault="001E0263" w:rsidP="00743295">
            <w:pPr>
              <w:rPr>
                <w:rFonts w:ascii="Times New Roman" w:hAnsi="Times New Roman" w:cs="Times New Roman"/>
                <w:sz w:val="24"/>
                <w:szCs w:val="24"/>
              </w:rPr>
            </w:pPr>
            <w:r>
              <w:rPr>
                <w:rFonts w:ascii="Times New Roman" w:hAnsi="Times New Roman" w:cs="Times New Roman"/>
                <w:sz w:val="24"/>
                <w:szCs w:val="24"/>
              </w:rPr>
              <w:t xml:space="preserve">17-61 </w:t>
            </w:r>
          </w:p>
        </w:tc>
        <w:tc>
          <w:tcPr>
            <w:tcW w:w="1208" w:type="dxa"/>
          </w:tcPr>
          <w:p w:rsidR="001E0263" w:rsidRPr="00743295" w:rsidRDefault="001E0263" w:rsidP="00743295">
            <w:pPr>
              <w:rPr>
                <w:rFonts w:ascii="Times New Roman" w:hAnsi="Times New Roman" w:cs="Times New Roman"/>
                <w:sz w:val="24"/>
                <w:szCs w:val="24"/>
              </w:rPr>
            </w:pPr>
            <w:r w:rsidRPr="00743295">
              <w:rPr>
                <w:rFonts w:ascii="Times New Roman" w:hAnsi="Times New Roman" w:cs="Times New Roman"/>
                <w:sz w:val="24"/>
                <w:szCs w:val="24"/>
              </w:rPr>
              <w:t>91-48</w:t>
            </w:r>
          </w:p>
        </w:tc>
      </w:tr>
      <w:tr w:rsidR="001E0263" w:rsidRPr="00743295">
        <w:tc>
          <w:tcPr>
            <w:tcW w:w="1560" w:type="dxa"/>
          </w:tcPr>
          <w:p w:rsidR="001E0263" w:rsidRPr="00743295" w:rsidRDefault="001E0263" w:rsidP="00702922">
            <w:pPr>
              <w:ind w:right="141"/>
              <w:rPr>
                <w:rFonts w:ascii="Times New Roman" w:hAnsi="Times New Roman" w:cs="Times New Roman"/>
                <w:sz w:val="24"/>
                <w:szCs w:val="24"/>
              </w:rPr>
            </w:pPr>
            <w:r w:rsidRPr="00743295">
              <w:rPr>
                <w:rFonts w:ascii="Times New Roman" w:hAnsi="Times New Roman" w:cs="Times New Roman"/>
                <w:sz w:val="24"/>
                <w:szCs w:val="24"/>
              </w:rPr>
              <w:t>Средний</w:t>
            </w:r>
          </w:p>
        </w:tc>
        <w:tc>
          <w:tcPr>
            <w:tcW w:w="707" w:type="dxa"/>
          </w:tcPr>
          <w:p w:rsidR="001E0263" w:rsidRPr="00743295" w:rsidRDefault="001E0263" w:rsidP="00743295">
            <w:pPr>
              <w:rPr>
                <w:rFonts w:ascii="Times New Roman" w:hAnsi="Times New Roman" w:cs="Times New Roman"/>
                <w:sz w:val="24"/>
                <w:szCs w:val="24"/>
              </w:rPr>
            </w:pPr>
            <w:r w:rsidRPr="00743295">
              <w:rPr>
                <w:rFonts w:ascii="Times New Roman" w:hAnsi="Times New Roman" w:cs="Times New Roman"/>
                <w:sz w:val="24"/>
                <w:szCs w:val="24"/>
              </w:rPr>
              <w:t>8-36</w:t>
            </w:r>
          </w:p>
        </w:tc>
        <w:tc>
          <w:tcPr>
            <w:tcW w:w="799" w:type="dxa"/>
          </w:tcPr>
          <w:p w:rsidR="001E0263" w:rsidRPr="00743295" w:rsidRDefault="001E0263" w:rsidP="00743295">
            <w:pPr>
              <w:jc w:val="center"/>
              <w:rPr>
                <w:rFonts w:ascii="Times New Roman" w:hAnsi="Times New Roman" w:cs="Times New Roman"/>
                <w:sz w:val="24"/>
                <w:szCs w:val="24"/>
              </w:rPr>
            </w:pPr>
            <w:r w:rsidRPr="00743295">
              <w:rPr>
                <w:rFonts w:ascii="Times New Roman" w:hAnsi="Times New Roman" w:cs="Times New Roman"/>
                <w:sz w:val="24"/>
                <w:szCs w:val="24"/>
              </w:rPr>
              <w:t>9-41</w:t>
            </w:r>
          </w:p>
        </w:tc>
        <w:tc>
          <w:tcPr>
            <w:tcW w:w="790" w:type="dxa"/>
          </w:tcPr>
          <w:p w:rsidR="001E0263" w:rsidRPr="00743295" w:rsidRDefault="001E0263" w:rsidP="00743295">
            <w:pPr>
              <w:jc w:val="center"/>
              <w:rPr>
                <w:rFonts w:ascii="Times New Roman" w:hAnsi="Times New Roman" w:cs="Times New Roman"/>
                <w:sz w:val="24"/>
                <w:szCs w:val="24"/>
              </w:rPr>
            </w:pPr>
            <w:r w:rsidRPr="00743295">
              <w:rPr>
                <w:rFonts w:ascii="Times New Roman" w:hAnsi="Times New Roman" w:cs="Times New Roman"/>
                <w:sz w:val="24"/>
                <w:szCs w:val="24"/>
              </w:rPr>
              <w:t>9-39</w:t>
            </w:r>
          </w:p>
        </w:tc>
        <w:tc>
          <w:tcPr>
            <w:tcW w:w="823" w:type="dxa"/>
          </w:tcPr>
          <w:p w:rsidR="001E0263" w:rsidRPr="00743295" w:rsidRDefault="001E0263" w:rsidP="00743295">
            <w:pPr>
              <w:rPr>
                <w:rFonts w:ascii="Times New Roman" w:hAnsi="Times New Roman" w:cs="Times New Roman"/>
                <w:sz w:val="24"/>
                <w:szCs w:val="24"/>
              </w:rPr>
            </w:pPr>
            <w:r>
              <w:rPr>
                <w:rFonts w:ascii="Times New Roman" w:hAnsi="Times New Roman" w:cs="Times New Roman"/>
                <w:sz w:val="24"/>
                <w:szCs w:val="24"/>
              </w:rPr>
              <w:t>13-</w:t>
            </w:r>
            <w:r w:rsidRPr="00743295">
              <w:rPr>
                <w:rFonts w:ascii="Times New Roman" w:hAnsi="Times New Roman" w:cs="Times New Roman"/>
                <w:sz w:val="24"/>
                <w:szCs w:val="24"/>
              </w:rPr>
              <w:t>59</w:t>
            </w:r>
          </w:p>
        </w:tc>
        <w:tc>
          <w:tcPr>
            <w:tcW w:w="785" w:type="dxa"/>
          </w:tcPr>
          <w:p w:rsidR="001E0263" w:rsidRPr="00743295" w:rsidRDefault="001E0263" w:rsidP="00743295">
            <w:pPr>
              <w:jc w:val="center"/>
              <w:rPr>
                <w:rFonts w:ascii="Times New Roman" w:hAnsi="Times New Roman" w:cs="Times New Roman"/>
                <w:sz w:val="24"/>
                <w:szCs w:val="24"/>
              </w:rPr>
            </w:pPr>
            <w:r w:rsidRPr="00743295">
              <w:rPr>
                <w:rFonts w:ascii="Times New Roman" w:hAnsi="Times New Roman" w:cs="Times New Roman"/>
                <w:sz w:val="24"/>
                <w:szCs w:val="24"/>
              </w:rPr>
              <w:t>12-57</w:t>
            </w:r>
          </w:p>
        </w:tc>
        <w:tc>
          <w:tcPr>
            <w:tcW w:w="752" w:type="dxa"/>
          </w:tcPr>
          <w:p w:rsidR="001E0263" w:rsidRPr="00743295" w:rsidRDefault="001E0263" w:rsidP="00F61D17">
            <w:pPr>
              <w:rPr>
                <w:rFonts w:ascii="Times New Roman" w:hAnsi="Times New Roman" w:cs="Times New Roman"/>
                <w:sz w:val="24"/>
                <w:szCs w:val="24"/>
              </w:rPr>
            </w:pPr>
            <w:r w:rsidRPr="00743295">
              <w:rPr>
                <w:rFonts w:ascii="Times New Roman" w:hAnsi="Times New Roman" w:cs="Times New Roman"/>
                <w:sz w:val="24"/>
                <w:szCs w:val="24"/>
              </w:rPr>
              <w:t>8-80</w:t>
            </w:r>
          </w:p>
        </w:tc>
        <w:tc>
          <w:tcPr>
            <w:tcW w:w="833" w:type="dxa"/>
          </w:tcPr>
          <w:p w:rsidR="001E0263" w:rsidRPr="00743295" w:rsidRDefault="001E0263" w:rsidP="00743295">
            <w:pPr>
              <w:jc w:val="center"/>
              <w:rPr>
                <w:rFonts w:ascii="Times New Roman" w:hAnsi="Times New Roman" w:cs="Times New Roman"/>
                <w:sz w:val="24"/>
                <w:szCs w:val="24"/>
              </w:rPr>
            </w:pPr>
            <w:r w:rsidRPr="00743295">
              <w:rPr>
                <w:rFonts w:ascii="Times New Roman" w:hAnsi="Times New Roman" w:cs="Times New Roman"/>
                <w:sz w:val="24"/>
                <w:szCs w:val="24"/>
              </w:rPr>
              <w:t>18-75</w:t>
            </w:r>
          </w:p>
        </w:tc>
        <w:tc>
          <w:tcPr>
            <w:tcW w:w="890" w:type="dxa"/>
          </w:tcPr>
          <w:p w:rsidR="001E0263" w:rsidRPr="00743295" w:rsidRDefault="001E0263" w:rsidP="00F61D17">
            <w:pPr>
              <w:rPr>
                <w:rFonts w:ascii="Times New Roman" w:hAnsi="Times New Roman" w:cs="Times New Roman"/>
                <w:sz w:val="24"/>
                <w:szCs w:val="24"/>
              </w:rPr>
            </w:pPr>
            <w:r w:rsidRPr="00743295">
              <w:rPr>
                <w:rFonts w:ascii="Times New Roman" w:hAnsi="Times New Roman" w:cs="Times New Roman"/>
                <w:sz w:val="24"/>
                <w:szCs w:val="24"/>
              </w:rPr>
              <w:t>7-33</w:t>
            </w:r>
          </w:p>
        </w:tc>
        <w:tc>
          <w:tcPr>
            <w:tcW w:w="861" w:type="dxa"/>
          </w:tcPr>
          <w:p w:rsidR="001E0263" w:rsidRPr="00743295" w:rsidRDefault="001E0263" w:rsidP="00743295">
            <w:pPr>
              <w:jc w:val="center"/>
              <w:rPr>
                <w:rFonts w:ascii="Times New Roman" w:hAnsi="Times New Roman" w:cs="Times New Roman"/>
                <w:sz w:val="24"/>
                <w:szCs w:val="24"/>
              </w:rPr>
            </w:pPr>
            <w:r w:rsidRPr="00743295">
              <w:rPr>
                <w:rFonts w:ascii="Times New Roman" w:hAnsi="Times New Roman" w:cs="Times New Roman"/>
                <w:sz w:val="24"/>
                <w:szCs w:val="24"/>
              </w:rPr>
              <w:t>5-22</w:t>
            </w:r>
          </w:p>
        </w:tc>
        <w:tc>
          <w:tcPr>
            <w:tcW w:w="1208" w:type="dxa"/>
          </w:tcPr>
          <w:p w:rsidR="001E0263" w:rsidRPr="00743295" w:rsidRDefault="001E0263" w:rsidP="00F61D17">
            <w:pPr>
              <w:rPr>
                <w:rFonts w:ascii="Times New Roman" w:hAnsi="Times New Roman" w:cs="Times New Roman"/>
                <w:sz w:val="24"/>
                <w:szCs w:val="24"/>
              </w:rPr>
            </w:pPr>
            <w:r w:rsidRPr="00743295">
              <w:rPr>
                <w:rFonts w:ascii="Times New Roman" w:hAnsi="Times New Roman" w:cs="Times New Roman"/>
                <w:sz w:val="24"/>
                <w:szCs w:val="24"/>
              </w:rPr>
              <w:t>89-47</w:t>
            </w:r>
          </w:p>
        </w:tc>
      </w:tr>
      <w:tr w:rsidR="001E0263" w:rsidRPr="00743295">
        <w:tc>
          <w:tcPr>
            <w:tcW w:w="1560" w:type="dxa"/>
          </w:tcPr>
          <w:p w:rsidR="001E0263" w:rsidRPr="00743295" w:rsidRDefault="001E0263" w:rsidP="00702922">
            <w:pPr>
              <w:ind w:right="141"/>
              <w:rPr>
                <w:rFonts w:ascii="Times New Roman" w:hAnsi="Times New Roman" w:cs="Times New Roman"/>
                <w:sz w:val="24"/>
                <w:szCs w:val="24"/>
              </w:rPr>
            </w:pPr>
            <w:r w:rsidRPr="00743295">
              <w:rPr>
                <w:rFonts w:ascii="Times New Roman" w:hAnsi="Times New Roman" w:cs="Times New Roman"/>
                <w:sz w:val="24"/>
                <w:szCs w:val="24"/>
              </w:rPr>
              <w:t xml:space="preserve">Низкий </w:t>
            </w:r>
          </w:p>
        </w:tc>
        <w:tc>
          <w:tcPr>
            <w:tcW w:w="707" w:type="dxa"/>
          </w:tcPr>
          <w:p w:rsidR="001E0263" w:rsidRPr="00743295" w:rsidRDefault="001E0263" w:rsidP="00F61D17">
            <w:pPr>
              <w:rPr>
                <w:rFonts w:ascii="Times New Roman" w:hAnsi="Times New Roman" w:cs="Times New Roman"/>
                <w:sz w:val="24"/>
                <w:szCs w:val="24"/>
              </w:rPr>
            </w:pPr>
            <w:r w:rsidRPr="00743295">
              <w:rPr>
                <w:rFonts w:ascii="Times New Roman" w:hAnsi="Times New Roman" w:cs="Times New Roman"/>
                <w:sz w:val="24"/>
                <w:szCs w:val="24"/>
              </w:rPr>
              <w:t>2-9</w:t>
            </w:r>
          </w:p>
        </w:tc>
        <w:tc>
          <w:tcPr>
            <w:tcW w:w="799" w:type="dxa"/>
          </w:tcPr>
          <w:p w:rsidR="001E0263" w:rsidRPr="00743295" w:rsidRDefault="001E0263" w:rsidP="00702922">
            <w:pPr>
              <w:jc w:val="center"/>
              <w:rPr>
                <w:rFonts w:ascii="Times New Roman" w:hAnsi="Times New Roman" w:cs="Times New Roman"/>
                <w:sz w:val="24"/>
                <w:szCs w:val="24"/>
              </w:rPr>
            </w:pPr>
            <w:r w:rsidRPr="00743295">
              <w:rPr>
                <w:rFonts w:ascii="Times New Roman" w:hAnsi="Times New Roman" w:cs="Times New Roman"/>
                <w:sz w:val="24"/>
                <w:szCs w:val="24"/>
              </w:rPr>
              <w:t>-</w:t>
            </w:r>
          </w:p>
        </w:tc>
        <w:tc>
          <w:tcPr>
            <w:tcW w:w="790" w:type="dxa"/>
          </w:tcPr>
          <w:p w:rsidR="001E0263" w:rsidRPr="00743295" w:rsidRDefault="001E0263" w:rsidP="00702922">
            <w:pPr>
              <w:jc w:val="center"/>
              <w:rPr>
                <w:rFonts w:ascii="Times New Roman" w:hAnsi="Times New Roman" w:cs="Times New Roman"/>
                <w:sz w:val="24"/>
                <w:szCs w:val="24"/>
              </w:rPr>
            </w:pPr>
            <w:r w:rsidRPr="00743295">
              <w:rPr>
                <w:rFonts w:ascii="Times New Roman" w:hAnsi="Times New Roman" w:cs="Times New Roman"/>
                <w:sz w:val="24"/>
                <w:szCs w:val="24"/>
              </w:rPr>
              <w:t>-</w:t>
            </w:r>
          </w:p>
        </w:tc>
        <w:tc>
          <w:tcPr>
            <w:tcW w:w="823" w:type="dxa"/>
          </w:tcPr>
          <w:p w:rsidR="001E0263" w:rsidRPr="00743295" w:rsidRDefault="001E0263" w:rsidP="00470306">
            <w:pPr>
              <w:jc w:val="center"/>
              <w:rPr>
                <w:rFonts w:ascii="Times New Roman" w:hAnsi="Times New Roman" w:cs="Times New Roman"/>
                <w:sz w:val="24"/>
                <w:szCs w:val="24"/>
              </w:rPr>
            </w:pPr>
            <w:r>
              <w:rPr>
                <w:rFonts w:ascii="Times New Roman" w:hAnsi="Times New Roman" w:cs="Times New Roman"/>
                <w:sz w:val="24"/>
                <w:szCs w:val="24"/>
              </w:rPr>
              <w:t>2-9</w:t>
            </w:r>
          </w:p>
        </w:tc>
        <w:tc>
          <w:tcPr>
            <w:tcW w:w="785" w:type="dxa"/>
          </w:tcPr>
          <w:p w:rsidR="001E0263" w:rsidRPr="00743295" w:rsidRDefault="001E0263" w:rsidP="00470306">
            <w:pPr>
              <w:rPr>
                <w:rFonts w:ascii="Times New Roman" w:hAnsi="Times New Roman" w:cs="Times New Roman"/>
                <w:sz w:val="24"/>
                <w:szCs w:val="24"/>
              </w:rPr>
            </w:pPr>
            <w:r w:rsidRPr="00743295">
              <w:rPr>
                <w:rFonts w:ascii="Times New Roman" w:hAnsi="Times New Roman" w:cs="Times New Roman"/>
                <w:sz w:val="24"/>
                <w:szCs w:val="24"/>
              </w:rPr>
              <w:t>2-10</w:t>
            </w:r>
          </w:p>
        </w:tc>
        <w:tc>
          <w:tcPr>
            <w:tcW w:w="752" w:type="dxa"/>
          </w:tcPr>
          <w:p w:rsidR="001E0263" w:rsidRPr="00743295" w:rsidRDefault="001E0263" w:rsidP="00702922">
            <w:pPr>
              <w:jc w:val="center"/>
              <w:rPr>
                <w:rFonts w:ascii="Times New Roman" w:hAnsi="Times New Roman" w:cs="Times New Roman"/>
                <w:sz w:val="24"/>
                <w:szCs w:val="24"/>
              </w:rPr>
            </w:pPr>
            <w:r w:rsidRPr="00743295">
              <w:rPr>
                <w:rFonts w:ascii="Times New Roman" w:hAnsi="Times New Roman" w:cs="Times New Roman"/>
                <w:sz w:val="24"/>
                <w:szCs w:val="24"/>
              </w:rPr>
              <w:t>-</w:t>
            </w:r>
          </w:p>
        </w:tc>
        <w:tc>
          <w:tcPr>
            <w:tcW w:w="833" w:type="dxa"/>
          </w:tcPr>
          <w:p w:rsidR="001E0263" w:rsidRPr="00743295" w:rsidRDefault="001E0263" w:rsidP="00470306">
            <w:pPr>
              <w:rPr>
                <w:rFonts w:ascii="Times New Roman" w:hAnsi="Times New Roman" w:cs="Times New Roman"/>
                <w:sz w:val="24"/>
                <w:szCs w:val="24"/>
              </w:rPr>
            </w:pPr>
            <w:r w:rsidRPr="00743295">
              <w:rPr>
                <w:rFonts w:ascii="Times New Roman" w:hAnsi="Times New Roman" w:cs="Times New Roman"/>
                <w:sz w:val="24"/>
                <w:szCs w:val="24"/>
              </w:rPr>
              <w:t xml:space="preserve">1- </w:t>
            </w:r>
            <w:r>
              <w:rPr>
                <w:rFonts w:ascii="Times New Roman" w:hAnsi="Times New Roman" w:cs="Times New Roman"/>
                <w:sz w:val="24"/>
                <w:szCs w:val="24"/>
              </w:rPr>
              <w:t>4</w:t>
            </w:r>
          </w:p>
        </w:tc>
        <w:tc>
          <w:tcPr>
            <w:tcW w:w="890" w:type="dxa"/>
          </w:tcPr>
          <w:p w:rsidR="001E0263" w:rsidRPr="00743295" w:rsidRDefault="001E0263" w:rsidP="00702922">
            <w:pPr>
              <w:jc w:val="center"/>
              <w:rPr>
                <w:rFonts w:ascii="Times New Roman" w:hAnsi="Times New Roman" w:cs="Times New Roman"/>
                <w:sz w:val="24"/>
                <w:szCs w:val="24"/>
              </w:rPr>
            </w:pPr>
            <w:r w:rsidRPr="00743295">
              <w:rPr>
                <w:rFonts w:ascii="Times New Roman" w:hAnsi="Times New Roman" w:cs="Times New Roman"/>
                <w:sz w:val="24"/>
                <w:szCs w:val="24"/>
              </w:rPr>
              <w:t>-</w:t>
            </w:r>
          </w:p>
        </w:tc>
        <w:tc>
          <w:tcPr>
            <w:tcW w:w="861" w:type="dxa"/>
          </w:tcPr>
          <w:p w:rsidR="001E0263" w:rsidRPr="00743295" w:rsidRDefault="001E0263" w:rsidP="00470306">
            <w:pPr>
              <w:rPr>
                <w:rFonts w:ascii="Times New Roman" w:hAnsi="Times New Roman" w:cs="Times New Roman"/>
                <w:sz w:val="24"/>
                <w:szCs w:val="24"/>
              </w:rPr>
            </w:pPr>
            <w:r w:rsidRPr="00743295">
              <w:rPr>
                <w:rFonts w:ascii="Times New Roman" w:hAnsi="Times New Roman" w:cs="Times New Roman"/>
                <w:sz w:val="24"/>
                <w:szCs w:val="24"/>
              </w:rPr>
              <w:t>1-4</w:t>
            </w:r>
          </w:p>
        </w:tc>
        <w:tc>
          <w:tcPr>
            <w:tcW w:w="1208" w:type="dxa"/>
          </w:tcPr>
          <w:p w:rsidR="001E0263" w:rsidRPr="00743295" w:rsidRDefault="001E0263" w:rsidP="00470306">
            <w:pPr>
              <w:rPr>
                <w:rFonts w:ascii="Times New Roman" w:hAnsi="Times New Roman" w:cs="Times New Roman"/>
                <w:sz w:val="24"/>
                <w:szCs w:val="24"/>
              </w:rPr>
            </w:pPr>
            <w:r w:rsidRPr="00743295">
              <w:rPr>
                <w:rFonts w:ascii="Times New Roman" w:hAnsi="Times New Roman" w:cs="Times New Roman"/>
                <w:sz w:val="24"/>
                <w:szCs w:val="24"/>
              </w:rPr>
              <w:t>8-</w:t>
            </w:r>
            <w:r>
              <w:rPr>
                <w:rFonts w:ascii="Times New Roman" w:hAnsi="Times New Roman" w:cs="Times New Roman"/>
                <w:sz w:val="24"/>
                <w:szCs w:val="24"/>
              </w:rPr>
              <w:t>5</w:t>
            </w:r>
          </w:p>
        </w:tc>
      </w:tr>
      <w:tr w:rsidR="001E0263" w:rsidRPr="00743295">
        <w:tc>
          <w:tcPr>
            <w:tcW w:w="1560" w:type="dxa"/>
          </w:tcPr>
          <w:p w:rsidR="001E0263" w:rsidRPr="00743295" w:rsidRDefault="001E0263" w:rsidP="00702922">
            <w:pPr>
              <w:ind w:right="141"/>
              <w:rPr>
                <w:rFonts w:ascii="Times New Roman" w:hAnsi="Times New Roman" w:cs="Times New Roman"/>
                <w:sz w:val="24"/>
                <w:szCs w:val="24"/>
              </w:rPr>
            </w:pPr>
            <w:r>
              <w:rPr>
                <w:rFonts w:ascii="Times New Roman" w:hAnsi="Times New Roman" w:cs="Times New Roman"/>
                <w:sz w:val="24"/>
                <w:szCs w:val="24"/>
              </w:rPr>
              <w:t>%усвоени</w:t>
            </w:r>
            <w:r w:rsidRPr="00743295">
              <w:rPr>
                <w:rFonts w:ascii="Times New Roman" w:hAnsi="Times New Roman" w:cs="Times New Roman"/>
                <w:sz w:val="24"/>
                <w:szCs w:val="24"/>
              </w:rPr>
              <w:t>я в разрезе группы</w:t>
            </w:r>
          </w:p>
        </w:tc>
        <w:tc>
          <w:tcPr>
            <w:tcW w:w="707" w:type="dxa"/>
          </w:tcPr>
          <w:p w:rsidR="001E0263" w:rsidRPr="00743295" w:rsidRDefault="001E0263" w:rsidP="00702922">
            <w:pPr>
              <w:jc w:val="center"/>
              <w:rPr>
                <w:rFonts w:ascii="Times New Roman" w:hAnsi="Times New Roman" w:cs="Times New Roman"/>
                <w:sz w:val="24"/>
                <w:szCs w:val="24"/>
              </w:rPr>
            </w:pPr>
            <w:r w:rsidRPr="00743295">
              <w:rPr>
                <w:rFonts w:ascii="Times New Roman" w:hAnsi="Times New Roman" w:cs="Times New Roman"/>
                <w:sz w:val="24"/>
                <w:szCs w:val="24"/>
              </w:rPr>
              <w:t>91</w:t>
            </w:r>
          </w:p>
        </w:tc>
        <w:tc>
          <w:tcPr>
            <w:tcW w:w="799" w:type="dxa"/>
          </w:tcPr>
          <w:p w:rsidR="001E0263" w:rsidRPr="00743295" w:rsidRDefault="001E0263" w:rsidP="00702922">
            <w:pPr>
              <w:jc w:val="center"/>
              <w:rPr>
                <w:rFonts w:ascii="Times New Roman" w:hAnsi="Times New Roman" w:cs="Times New Roman"/>
                <w:sz w:val="24"/>
                <w:szCs w:val="24"/>
              </w:rPr>
            </w:pPr>
            <w:r w:rsidRPr="00743295">
              <w:rPr>
                <w:rFonts w:ascii="Times New Roman" w:hAnsi="Times New Roman" w:cs="Times New Roman"/>
                <w:sz w:val="24"/>
                <w:szCs w:val="24"/>
              </w:rPr>
              <w:t>100</w:t>
            </w:r>
          </w:p>
        </w:tc>
        <w:tc>
          <w:tcPr>
            <w:tcW w:w="790" w:type="dxa"/>
          </w:tcPr>
          <w:p w:rsidR="001E0263" w:rsidRPr="00743295" w:rsidRDefault="001E0263" w:rsidP="00702922">
            <w:pPr>
              <w:jc w:val="center"/>
              <w:rPr>
                <w:rFonts w:ascii="Times New Roman" w:hAnsi="Times New Roman" w:cs="Times New Roman"/>
                <w:sz w:val="24"/>
                <w:szCs w:val="24"/>
              </w:rPr>
            </w:pPr>
            <w:r w:rsidRPr="00743295">
              <w:rPr>
                <w:rFonts w:ascii="Times New Roman" w:hAnsi="Times New Roman" w:cs="Times New Roman"/>
                <w:sz w:val="24"/>
                <w:szCs w:val="24"/>
              </w:rPr>
              <w:t>100</w:t>
            </w:r>
          </w:p>
        </w:tc>
        <w:tc>
          <w:tcPr>
            <w:tcW w:w="823" w:type="dxa"/>
          </w:tcPr>
          <w:p w:rsidR="001E0263" w:rsidRPr="00743295" w:rsidRDefault="001E0263" w:rsidP="00702922">
            <w:pPr>
              <w:jc w:val="center"/>
              <w:rPr>
                <w:rFonts w:ascii="Times New Roman" w:hAnsi="Times New Roman" w:cs="Times New Roman"/>
                <w:sz w:val="24"/>
                <w:szCs w:val="24"/>
              </w:rPr>
            </w:pPr>
            <w:r w:rsidRPr="00743295">
              <w:rPr>
                <w:rFonts w:ascii="Times New Roman" w:hAnsi="Times New Roman" w:cs="Times New Roman"/>
                <w:sz w:val="24"/>
                <w:szCs w:val="24"/>
              </w:rPr>
              <w:t>91</w:t>
            </w:r>
          </w:p>
        </w:tc>
        <w:tc>
          <w:tcPr>
            <w:tcW w:w="785" w:type="dxa"/>
          </w:tcPr>
          <w:p w:rsidR="001E0263" w:rsidRPr="00743295" w:rsidRDefault="001E0263" w:rsidP="00702922">
            <w:pPr>
              <w:jc w:val="center"/>
              <w:rPr>
                <w:rFonts w:ascii="Times New Roman" w:hAnsi="Times New Roman" w:cs="Times New Roman"/>
                <w:sz w:val="24"/>
                <w:szCs w:val="24"/>
              </w:rPr>
            </w:pPr>
            <w:r w:rsidRPr="00743295">
              <w:rPr>
                <w:rFonts w:ascii="Times New Roman" w:hAnsi="Times New Roman" w:cs="Times New Roman"/>
                <w:sz w:val="24"/>
                <w:szCs w:val="24"/>
              </w:rPr>
              <w:t>90</w:t>
            </w:r>
          </w:p>
        </w:tc>
        <w:tc>
          <w:tcPr>
            <w:tcW w:w="752" w:type="dxa"/>
          </w:tcPr>
          <w:p w:rsidR="001E0263" w:rsidRPr="00743295" w:rsidRDefault="001E0263" w:rsidP="00702922">
            <w:pPr>
              <w:jc w:val="center"/>
              <w:rPr>
                <w:rFonts w:ascii="Times New Roman" w:hAnsi="Times New Roman" w:cs="Times New Roman"/>
                <w:sz w:val="24"/>
                <w:szCs w:val="24"/>
              </w:rPr>
            </w:pPr>
            <w:r w:rsidRPr="00743295">
              <w:rPr>
                <w:rFonts w:ascii="Times New Roman" w:hAnsi="Times New Roman" w:cs="Times New Roman"/>
                <w:sz w:val="24"/>
                <w:szCs w:val="24"/>
              </w:rPr>
              <w:t>100</w:t>
            </w:r>
          </w:p>
        </w:tc>
        <w:tc>
          <w:tcPr>
            <w:tcW w:w="833" w:type="dxa"/>
          </w:tcPr>
          <w:p w:rsidR="001E0263" w:rsidRPr="00743295" w:rsidRDefault="001E0263" w:rsidP="00702922">
            <w:pPr>
              <w:jc w:val="center"/>
              <w:rPr>
                <w:rFonts w:ascii="Times New Roman" w:hAnsi="Times New Roman" w:cs="Times New Roman"/>
                <w:sz w:val="24"/>
                <w:szCs w:val="24"/>
              </w:rPr>
            </w:pPr>
            <w:r w:rsidRPr="00743295">
              <w:rPr>
                <w:rFonts w:ascii="Times New Roman" w:hAnsi="Times New Roman" w:cs="Times New Roman"/>
                <w:sz w:val="24"/>
                <w:szCs w:val="24"/>
              </w:rPr>
              <w:t>96</w:t>
            </w:r>
          </w:p>
        </w:tc>
        <w:tc>
          <w:tcPr>
            <w:tcW w:w="890" w:type="dxa"/>
          </w:tcPr>
          <w:p w:rsidR="001E0263" w:rsidRPr="00743295" w:rsidRDefault="001E0263" w:rsidP="00702922">
            <w:pPr>
              <w:jc w:val="center"/>
              <w:rPr>
                <w:rFonts w:ascii="Times New Roman" w:hAnsi="Times New Roman" w:cs="Times New Roman"/>
                <w:sz w:val="24"/>
                <w:szCs w:val="24"/>
              </w:rPr>
            </w:pPr>
            <w:r w:rsidRPr="00743295">
              <w:rPr>
                <w:rFonts w:ascii="Times New Roman" w:hAnsi="Times New Roman" w:cs="Times New Roman"/>
                <w:sz w:val="24"/>
                <w:szCs w:val="24"/>
              </w:rPr>
              <w:t>100</w:t>
            </w:r>
          </w:p>
        </w:tc>
        <w:tc>
          <w:tcPr>
            <w:tcW w:w="861" w:type="dxa"/>
          </w:tcPr>
          <w:p w:rsidR="001E0263" w:rsidRPr="00743295" w:rsidRDefault="001E0263" w:rsidP="00702922">
            <w:pPr>
              <w:jc w:val="center"/>
              <w:rPr>
                <w:rFonts w:ascii="Times New Roman" w:hAnsi="Times New Roman" w:cs="Times New Roman"/>
                <w:sz w:val="24"/>
                <w:szCs w:val="24"/>
              </w:rPr>
            </w:pPr>
            <w:r w:rsidRPr="00743295">
              <w:rPr>
                <w:rFonts w:ascii="Times New Roman" w:hAnsi="Times New Roman" w:cs="Times New Roman"/>
                <w:sz w:val="24"/>
                <w:szCs w:val="24"/>
              </w:rPr>
              <w:t>96</w:t>
            </w:r>
          </w:p>
        </w:tc>
        <w:tc>
          <w:tcPr>
            <w:tcW w:w="1208" w:type="dxa"/>
          </w:tcPr>
          <w:p w:rsidR="001E0263" w:rsidRPr="00743295" w:rsidRDefault="001E0263" w:rsidP="00470306">
            <w:pPr>
              <w:rPr>
                <w:rFonts w:ascii="Times New Roman" w:hAnsi="Times New Roman" w:cs="Times New Roman"/>
                <w:sz w:val="24"/>
                <w:szCs w:val="24"/>
              </w:rPr>
            </w:pPr>
            <w:r>
              <w:rPr>
                <w:rFonts w:ascii="Times New Roman" w:hAnsi="Times New Roman" w:cs="Times New Roman"/>
                <w:sz w:val="24"/>
                <w:szCs w:val="24"/>
              </w:rPr>
              <w:t xml:space="preserve">95 </w:t>
            </w:r>
          </w:p>
        </w:tc>
      </w:tr>
    </w:tbl>
    <w:p w:rsidR="001E0263" w:rsidRDefault="001E0263" w:rsidP="00470306">
      <w:pPr>
        <w:spacing w:after="0"/>
        <w:jc w:val="both"/>
        <w:rPr>
          <w:rFonts w:ascii="Times New Roman" w:hAnsi="Times New Roman" w:cs="Times New Roman"/>
          <w:sz w:val="24"/>
          <w:szCs w:val="24"/>
        </w:rPr>
      </w:pPr>
    </w:p>
    <w:p w:rsidR="001E0263" w:rsidRPr="005A286D" w:rsidRDefault="001E0263" w:rsidP="00961F48">
      <w:pPr>
        <w:spacing w:after="0" w:line="240" w:lineRule="auto"/>
        <w:ind w:firstLine="708"/>
        <w:jc w:val="both"/>
        <w:rPr>
          <w:rFonts w:ascii="Times New Roman" w:hAnsi="Times New Roman" w:cs="Times New Roman"/>
          <w:sz w:val="26"/>
          <w:szCs w:val="26"/>
        </w:rPr>
      </w:pPr>
      <w:r w:rsidRPr="005A286D">
        <w:rPr>
          <w:rFonts w:ascii="Times New Roman" w:hAnsi="Times New Roman" w:cs="Times New Roman"/>
          <w:sz w:val="26"/>
          <w:szCs w:val="26"/>
        </w:rPr>
        <w:t xml:space="preserve">Большинство детей овладели устной речью, могут выражать свои мысли и желания, строить речевые высказывания, что соответствует целевым ориентирам по ФГОС дошкольного образования. Дети демонстрируют знания в области </w:t>
      </w:r>
      <w:r w:rsidRPr="005A286D">
        <w:rPr>
          <w:rFonts w:ascii="Times New Roman" w:hAnsi="Times New Roman" w:cs="Times New Roman"/>
          <w:sz w:val="26"/>
          <w:szCs w:val="26"/>
        </w:rPr>
        <w:lastRenderedPageBreak/>
        <w:t>владения активным словарем для называния многообразия предметов, их качеств и свойств: применяли операцию классификации предметов по родовым и видовым понятиям.</w:t>
      </w:r>
    </w:p>
    <w:p w:rsidR="001E0263" w:rsidRPr="005A286D" w:rsidRDefault="001E0263" w:rsidP="00961F48">
      <w:pPr>
        <w:spacing w:after="0" w:line="240" w:lineRule="auto"/>
        <w:ind w:firstLine="708"/>
        <w:jc w:val="both"/>
        <w:rPr>
          <w:rFonts w:ascii="Times New Roman" w:hAnsi="Times New Roman" w:cs="Times New Roman"/>
          <w:sz w:val="26"/>
          <w:szCs w:val="26"/>
        </w:rPr>
      </w:pPr>
      <w:r w:rsidRPr="005A286D">
        <w:rPr>
          <w:rFonts w:ascii="Times New Roman" w:hAnsi="Times New Roman" w:cs="Times New Roman"/>
          <w:sz w:val="26"/>
          <w:szCs w:val="26"/>
        </w:rPr>
        <w:t>Положительный результат стал возможным благодаря интегрированному подходу в образовательной деятельности, когда задачи речевого развития решались в содержании всех образовательных областей. Именно интеграция создала предпосылки для наиболее эффективного усвоения речевых навыков и умений.</w:t>
      </w:r>
    </w:p>
    <w:p w:rsidR="001E0263" w:rsidRPr="005A286D" w:rsidRDefault="001E0263" w:rsidP="00961F48">
      <w:pPr>
        <w:spacing w:after="0" w:line="240" w:lineRule="auto"/>
        <w:ind w:firstLine="709"/>
        <w:jc w:val="both"/>
        <w:rPr>
          <w:rFonts w:ascii="Times New Roman" w:hAnsi="Times New Roman" w:cs="Times New Roman"/>
          <w:sz w:val="26"/>
          <w:szCs w:val="26"/>
        </w:rPr>
      </w:pPr>
      <w:r w:rsidRPr="005A286D">
        <w:rPr>
          <w:rFonts w:ascii="Times New Roman" w:hAnsi="Times New Roman" w:cs="Times New Roman"/>
          <w:sz w:val="26"/>
          <w:szCs w:val="26"/>
        </w:rPr>
        <w:t xml:space="preserve">Вместе с тем, несколько ниже были получены результаты по связной речи. Причина видится в отсутствии поэтапной системы овладения связной речью, например, от формирования у детей умения описывать предмет до составления описательных рассказов. Данная проблема может быть решена через перспективное планирование с учетом сложившейся проблемы. </w:t>
      </w:r>
    </w:p>
    <w:p w:rsidR="001E0263" w:rsidRDefault="001E0263" w:rsidP="00961F48">
      <w:pPr>
        <w:spacing w:after="0" w:line="240" w:lineRule="auto"/>
        <w:jc w:val="center"/>
        <w:rPr>
          <w:rFonts w:ascii="Times New Roman" w:hAnsi="Times New Roman" w:cs="Times New Roman"/>
          <w:b/>
          <w:bCs/>
          <w:sz w:val="26"/>
          <w:szCs w:val="26"/>
        </w:rPr>
      </w:pPr>
    </w:p>
    <w:p w:rsidR="001E0263" w:rsidRPr="005A286D" w:rsidRDefault="001E0263" w:rsidP="00961F48">
      <w:pPr>
        <w:spacing w:after="0" w:line="240" w:lineRule="auto"/>
        <w:jc w:val="center"/>
        <w:rPr>
          <w:rFonts w:ascii="Times New Roman" w:hAnsi="Times New Roman" w:cs="Times New Roman"/>
          <w:b/>
          <w:bCs/>
          <w:sz w:val="26"/>
          <w:szCs w:val="26"/>
        </w:rPr>
      </w:pPr>
      <w:r w:rsidRPr="005A286D">
        <w:rPr>
          <w:rFonts w:ascii="Times New Roman" w:hAnsi="Times New Roman" w:cs="Times New Roman"/>
          <w:b/>
          <w:bCs/>
          <w:sz w:val="26"/>
          <w:szCs w:val="26"/>
        </w:rPr>
        <w:t xml:space="preserve">Сравнительная таблица результатов по образовательной области «Речевое развитие» </w:t>
      </w:r>
      <w:proofErr w:type="gramStart"/>
      <w:r w:rsidRPr="005A286D">
        <w:rPr>
          <w:rFonts w:ascii="Times New Roman" w:hAnsi="Times New Roman" w:cs="Times New Roman"/>
          <w:b/>
          <w:bCs/>
          <w:sz w:val="26"/>
          <w:szCs w:val="26"/>
        </w:rPr>
        <w:t>по</w:t>
      </w:r>
      <w:proofErr w:type="gramEnd"/>
      <w:r w:rsidRPr="005A286D">
        <w:rPr>
          <w:rFonts w:ascii="Times New Roman" w:hAnsi="Times New Roman" w:cs="Times New Roman"/>
          <w:b/>
          <w:bCs/>
          <w:sz w:val="26"/>
          <w:szCs w:val="26"/>
        </w:rPr>
        <w:t xml:space="preserve"> учреждении (в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1E0263" w:rsidRPr="00743295">
        <w:tc>
          <w:tcPr>
            <w:tcW w:w="2392" w:type="dxa"/>
            <w:vMerge w:val="restart"/>
          </w:tcPr>
          <w:p w:rsidR="001E0263" w:rsidRPr="00A36B34" w:rsidRDefault="001E0263" w:rsidP="00702922">
            <w:pPr>
              <w:pStyle w:val="a3"/>
              <w:jc w:val="center"/>
            </w:pPr>
            <w:r w:rsidRPr="00A36B34">
              <w:t>Уровни развития</w:t>
            </w:r>
          </w:p>
        </w:tc>
        <w:tc>
          <w:tcPr>
            <w:tcW w:w="7178" w:type="dxa"/>
            <w:gridSpan w:val="3"/>
          </w:tcPr>
          <w:p w:rsidR="001E0263" w:rsidRPr="00A36B34" w:rsidRDefault="001E0263" w:rsidP="00702922">
            <w:pPr>
              <w:pStyle w:val="a3"/>
              <w:jc w:val="center"/>
            </w:pPr>
            <w:r w:rsidRPr="00A36B34">
              <w:t>Периоды:</w:t>
            </w:r>
          </w:p>
        </w:tc>
      </w:tr>
      <w:tr w:rsidR="001E0263" w:rsidRPr="00743295">
        <w:tc>
          <w:tcPr>
            <w:tcW w:w="2392" w:type="dxa"/>
            <w:vMerge/>
          </w:tcPr>
          <w:p w:rsidR="001E0263" w:rsidRPr="00A36B34" w:rsidRDefault="001E0263" w:rsidP="00702922">
            <w:pPr>
              <w:pStyle w:val="a3"/>
              <w:jc w:val="center"/>
            </w:pPr>
          </w:p>
        </w:tc>
        <w:tc>
          <w:tcPr>
            <w:tcW w:w="2392" w:type="dxa"/>
          </w:tcPr>
          <w:p w:rsidR="001E0263" w:rsidRPr="00A36B34" w:rsidRDefault="001E0263" w:rsidP="00702922">
            <w:pPr>
              <w:pStyle w:val="a3"/>
              <w:jc w:val="center"/>
            </w:pPr>
            <w:r w:rsidRPr="00A36B34">
              <w:t>2013 - 2014</w:t>
            </w:r>
          </w:p>
        </w:tc>
        <w:tc>
          <w:tcPr>
            <w:tcW w:w="2393" w:type="dxa"/>
          </w:tcPr>
          <w:p w:rsidR="001E0263" w:rsidRPr="00A36B34" w:rsidRDefault="001E0263" w:rsidP="00702922">
            <w:pPr>
              <w:pStyle w:val="a3"/>
              <w:jc w:val="center"/>
            </w:pPr>
            <w:r w:rsidRPr="00A36B34">
              <w:t>2014 - 2015</w:t>
            </w:r>
          </w:p>
        </w:tc>
        <w:tc>
          <w:tcPr>
            <w:tcW w:w="2393" w:type="dxa"/>
          </w:tcPr>
          <w:p w:rsidR="001E0263" w:rsidRPr="00A36B34" w:rsidRDefault="001E0263" w:rsidP="00702922">
            <w:pPr>
              <w:pStyle w:val="a3"/>
              <w:jc w:val="center"/>
            </w:pPr>
            <w:r w:rsidRPr="00A36B34">
              <w:t>2015 - 2016</w:t>
            </w:r>
          </w:p>
        </w:tc>
      </w:tr>
      <w:tr w:rsidR="001E0263" w:rsidRPr="00743295">
        <w:tc>
          <w:tcPr>
            <w:tcW w:w="2392" w:type="dxa"/>
          </w:tcPr>
          <w:p w:rsidR="001E0263" w:rsidRPr="00A36B34" w:rsidRDefault="001E0263" w:rsidP="00702922">
            <w:pPr>
              <w:pStyle w:val="a3"/>
              <w:jc w:val="center"/>
            </w:pPr>
            <w:r w:rsidRPr="00A36B34">
              <w:t>Высокий</w:t>
            </w:r>
          </w:p>
        </w:tc>
        <w:tc>
          <w:tcPr>
            <w:tcW w:w="2392" w:type="dxa"/>
          </w:tcPr>
          <w:p w:rsidR="001E0263" w:rsidRPr="00A36B34" w:rsidRDefault="001E0263" w:rsidP="00702922">
            <w:pPr>
              <w:pStyle w:val="a3"/>
              <w:jc w:val="center"/>
            </w:pPr>
            <w:r w:rsidRPr="00A36B34">
              <w:t>38</w:t>
            </w:r>
          </w:p>
        </w:tc>
        <w:tc>
          <w:tcPr>
            <w:tcW w:w="2393" w:type="dxa"/>
          </w:tcPr>
          <w:p w:rsidR="001E0263" w:rsidRPr="00A36B34" w:rsidRDefault="001E0263" w:rsidP="00702922">
            <w:pPr>
              <w:pStyle w:val="a3"/>
              <w:jc w:val="center"/>
            </w:pPr>
            <w:r w:rsidRPr="00A36B34">
              <w:t>52</w:t>
            </w:r>
          </w:p>
        </w:tc>
        <w:tc>
          <w:tcPr>
            <w:tcW w:w="2393" w:type="dxa"/>
          </w:tcPr>
          <w:p w:rsidR="001E0263" w:rsidRPr="00A36B34" w:rsidRDefault="001E0263" w:rsidP="00702922">
            <w:pPr>
              <w:pStyle w:val="a3"/>
              <w:jc w:val="center"/>
            </w:pPr>
            <w:r w:rsidRPr="00A36B34">
              <w:t>48</w:t>
            </w:r>
          </w:p>
        </w:tc>
      </w:tr>
      <w:tr w:rsidR="001E0263" w:rsidRPr="00743295">
        <w:tc>
          <w:tcPr>
            <w:tcW w:w="2392" w:type="dxa"/>
          </w:tcPr>
          <w:p w:rsidR="001E0263" w:rsidRPr="00A36B34" w:rsidRDefault="001E0263" w:rsidP="00702922">
            <w:pPr>
              <w:pStyle w:val="a3"/>
              <w:jc w:val="center"/>
            </w:pPr>
            <w:r w:rsidRPr="00A36B34">
              <w:t>Средний</w:t>
            </w:r>
          </w:p>
        </w:tc>
        <w:tc>
          <w:tcPr>
            <w:tcW w:w="2392" w:type="dxa"/>
          </w:tcPr>
          <w:p w:rsidR="001E0263" w:rsidRPr="00A36B34" w:rsidRDefault="001E0263" w:rsidP="00702922">
            <w:pPr>
              <w:pStyle w:val="a3"/>
              <w:jc w:val="center"/>
            </w:pPr>
            <w:r w:rsidRPr="00A36B34">
              <w:t>53</w:t>
            </w:r>
          </w:p>
        </w:tc>
        <w:tc>
          <w:tcPr>
            <w:tcW w:w="2393" w:type="dxa"/>
          </w:tcPr>
          <w:p w:rsidR="001E0263" w:rsidRPr="00A36B34" w:rsidRDefault="001E0263" w:rsidP="00702922">
            <w:pPr>
              <w:pStyle w:val="a3"/>
              <w:jc w:val="center"/>
            </w:pPr>
            <w:r w:rsidRPr="00A36B34">
              <w:t>43</w:t>
            </w:r>
          </w:p>
        </w:tc>
        <w:tc>
          <w:tcPr>
            <w:tcW w:w="2393" w:type="dxa"/>
          </w:tcPr>
          <w:p w:rsidR="001E0263" w:rsidRPr="00A36B34" w:rsidRDefault="001E0263" w:rsidP="00702922">
            <w:pPr>
              <w:pStyle w:val="a3"/>
              <w:jc w:val="center"/>
            </w:pPr>
            <w:r w:rsidRPr="00A36B34">
              <w:t>47</w:t>
            </w:r>
          </w:p>
        </w:tc>
      </w:tr>
      <w:tr w:rsidR="001E0263" w:rsidRPr="00743295">
        <w:tc>
          <w:tcPr>
            <w:tcW w:w="2392" w:type="dxa"/>
          </w:tcPr>
          <w:p w:rsidR="001E0263" w:rsidRPr="00A36B34" w:rsidRDefault="001E0263" w:rsidP="00702922">
            <w:pPr>
              <w:pStyle w:val="a3"/>
              <w:jc w:val="center"/>
            </w:pPr>
            <w:r w:rsidRPr="00A36B34">
              <w:t xml:space="preserve">Низкий </w:t>
            </w:r>
          </w:p>
        </w:tc>
        <w:tc>
          <w:tcPr>
            <w:tcW w:w="2392" w:type="dxa"/>
          </w:tcPr>
          <w:p w:rsidR="001E0263" w:rsidRPr="00A36B34" w:rsidRDefault="001E0263" w:rsidP="00702922">
            <w:pPr>
              <w:pStyle w:val="a3"/>
              <w:jc w:val="center"/>
            </w:pPr>
            <w:r w:rsidRPr="00A36B34">
              <w:t>9</w:t>
            </w:r>
          </w:p>
        </w:tc>
        <w:tc>
          <w:tcPr>
            <w:tcW w:w="2393" w:type="dxa"/>
          </w:tcPr>
          <w:p w:rsidR="001E0263" w:rsidRPr="00A36B34" w:rsidRDefault="001E0263" w:rsidP="00702922">
            <w:pPr>
              <w:pStyle w:val="a3"/>
              <w:jc w:val="center"/>
            </w:pPr>
            <w:r w:rsidRPr="00A36B34">
              <w:t>5</w:t>
            </w:r>
          </w:p>
        </w:tc>
        <w:tc>
          <w:tcPr>
            <w:tcW w:w="2393" w:type="dxa"/>
          </w:tcPr>
          <w:p w:rsidR="001E0263" w:rsidRPr="00A36B34" w:rsidRDefault="001E0263" w:rsidP="00702922">
            <w:pPr>
              <w:pStyle w:val="a3"/>
              <w:jc w:val="center"/>
            </w:pPr>
            <w:r w:rsidRPr="00A36B34">
              <w:t>5</w:t>
            </w:r>
          </w:p>
        </w:tc>
      </w:tr>
      <w:tr w:rsidR="001E0263" w:rsidRPr="00743295">
        <w:tc>
          <w:tcPr>
            <w:tcW w:w="2392" w:type="dxa"/>
          </w:tcPr>
          <w:p w:rsidR="001E0263" w:rsidRPr="00A36B34" w:rsidRDefault="001E0263" w:rsidP="00702922">
            <w:pPr>
              <w:pStyle w:val="a3"/>
              <w:jc w:val="center"/>
            </w:pPr>
            <w:r w:rsidRPr="00A36B34">
              <w:t>% усвоения</w:t>
            </w:r>
          </w:p>
        </w:tc>
        <w:tc>
          <w:tcPr>
            <w:tcW w:w="2392" w:type="dxa"/>
          </w:tcPr>
          <w:p w:rsidR="001E0263" w:rsidRPr="00A36B34" w:rsidRDefault="001E0263" w:rsidP="00702922">
            <w:pPr>
              <w:pStyle w:val="a3"/>
              <w:jc w:val="center"/>
            </w:pPr>
            <w:r w:rsidRPr="00A36B34">
              <w:t>91</w:t>
            </w:r>
          </w:p>
        </w:tc>
        <w:tc>
          <w:tcPr>
            <w:tcW w:w="2393" w:type="dxa"/>
          </w:tcPr>
          <w:p w:rsidR="001E0263" w:rsidRPr="00A36B34" w:rsidRDefault="001E0263" w:rsidP="00702922">
            <w:pPr>
              <w:pStyle w:val="a3"/>
              <w:jc w:val="center"/>
            </w:pPr>
            <w:r w:rsidRPr="00A36B34">
              <w:t>95</w:t>
            </w:r>
          </w:p>
        </w:tc>
        <w:tc>
          <w:tcPr>
            <w:tcW w:w="2393" w:type="dxa"/>
          </w:tcPr>
          <w:p w:rsidR="001E0263" w:rsidRPr="00A36B34" w:rsidRDefault="001E0263" w:rsidP="00702922">
            <w:pPr>
              <w:pStyle w:val="a3"/>
              <w:jc w:val="center"/>
            </w:pPr>
            <w:r w:rsidRPr="00A36B34">
              <w:t>95</w:t>
            </w:r>
          </w:p>
        </w:tc>
      </w:tr>
    </w:tbl>
    <w:p w:rsidR="001E0263" w:rsidRDefault="001E0263" w:rsidP="00470306">
      <w:pPr>
        <w:tabs>
          <w:tab w:val="left" w:pos="1230"/>
        </w:tabs>
        <w:spacing w:after="0"/>
        <w:jc w:val="both"/>
        <w:rPr>
          <w:rFonts w:ascii="Times New Roman" w:hAnsi="Times New Roman" w:cs="Times New Roman"/>
          <w:sz w:val="24"/>
          <w:szCs w:val="24"/>
        </w:rPr>
      </w:pPr>
    </w:p>
    <w:p w:rsidR="001E0263" w:rsidRPr="005A286D" w:rsidRDefault="001E0263" w:rsidP="00961F48">
      <w:pPr>
        <w:tabs>
          <w:tab w:val="left" w:pos="1230"/>
        </w:tabs>
        <w:spacing w:after="0" w:line="240" w:lineRule="auto"/>
        <w:ind w:firstLine="709"/>
        <w:jc w:val="both"/>
        <w:rPr>
          <w:rFonts w:ascii="Times New Roman" w:hAnsi="Times New Roman" w:cs="Times New Roman"/>
          <w:sz w:val="26"/>
          <w:szCs w:val="26"/>
        </w:rPr>
      </w:pPr>
      <w:r w:rsidRPr="005A286D">
        <w:rPr>
          <w:rFonts w:ascii="Times New Roman" w:hAnsi="Times New Roman" w:cs="Times New Roman"/>
          <w:sz w:val="26"/>
          <w:szCs w:val="26"/>
        </w:rPr>
        <w:t>Тем не менее, сравнительная таблица  за три года показывает стабильность результатов освоения содержания образовательной области «Речевое развитие» в пределах 95%.</w:t>
      </w:r>
    </w:p>
    <w:p w:rsidR="001E0263" w:rsidRPr="005A286D" w:rsidRDefault="001E0263" w:rsidP="00961F48">
      <w:pPr>
        <w:tabs>
          <w:tab w:val="left" w:pos="1230"/>
        </w:tabs>
        <w:spacing w:after="0" w:line="240" w:lineRule="auto"/>
        <w:ind w:firstLine="709"/>
        <w:jc w:val="both"/>
        <w:rPr>
          <w:rFonts w:ascii="Times New Roman" w:hAnsi="Times New Roman" w:cs="Times New Roman"/>
          <w:sz w:val="26"/>
          <w:szCs w:val="26"/>
        </w:rPr>
      </w:pPr>
      <w:r w:rsidRPr="005A286D">
        <w:rPr>
          <w:rFonts w:ascii="Times New Roman" w:hAnsi="Times New Roman" w:cs="Times New Roman"/>
          <w:sz w:val="26"/>
          <w:szCs w:val="26"/>
        </w:rPr>
        <w:t>Образовательная область «Художественно-эстетическое развитие»: изобразительная деятельность освоена детьми на 92%.</w:t>
      </w:r>
    </w:p>
    <w:p w:rsidR="001E0263" w:rsidRDefault="001E0263" w:rsidP="00961F48">
      <w:pPr>
        <w:spacing w:after="0" w:line="240" w:lineRule="auto"/>
        <w:ind w:firstLine="709"/>
        <w:jc w:val="center"/>
        <w:rPr>
          <w:rFonts w:ascii="Times New Roman" w:hAnsi="Times New Roman" w:cs="Times New Roman"/>
          <w:b/>
          <w:bCs/>
          <w:sz w:val="26"/>
          <w:szCs w:val="26"/>
        </w:rPr>
      </w:pPr>
    </w:p>
    <w:p w:rsidR="001E0263" w:rsidRPr="005A286D" w:rsidRDefault="001E0263" w:rsidP="00B85B1A">
      <w:pPr>
        <w:ind w:right="141" w:firstLine="567"/>
        <w:jc w:val="center"/>
        <w:rPr>
          <w:rFonts w:ascii="Times New Roman" w:hAnsi="Times New Roman" w:cs="Times New Roman"/>
          <w:b/>
          <w:bCs/>
          <w:sz w:val="26"/>
          <w:szCs w:val="26"/>
        </w:rPr>
      </w:pPr>
      <w:proofErr w:type="gramStart"/>
      <w:r w:rsidRPr="005A286D">
        <w:rPr>
          <w:rFonts w:ascii="Times New Roman" w:hAnsi="Times New Roman" w:cs="Times New Roman"/>
          <w:b/>
          <w:bCs/>
          <w:sz w:val="26"/>
          <w:szCs w:val="26"/>
        </w:rPr>
        <w:t>Диагностическая таблица оценки усвоения детьми образовательной области «Художественно-эстетическое развитие»: изобразительная деятельность (количество детей (%)</w:t>
      </w:r>
      <w:proofErr w:type="gramEnd"/>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13"/>
        <w:gridCol w:w="814"/>
        <w:gridCol w:w="814"/>
        <w:gridCol w:w="809"/>
        <w:gridCol w:w="791"/>
        <w:gridCol w:w="840"/>
        <w:gridCol w:w="976"/>
        <w:gridCol w:w="833"/>
        <w:gridCol w:w="832"/>
        <w:gridCol w:w="942"/>
        <w:gridCol w:w="1150"/>
      </w:tblGrid>
      <w:tr w:rsidR="001E0263" w:rsidRPr="00B85B1A">
        <w:tc>
          <w:tcPr>
            <w:tcW w:w="1513" w:type="dxa"/>
          </w:tcPr>
          <w:p w:rsidR="001E0263" w:rsidRPr="00B85B1A" w:rsidRDefault="001E0263" w:rsidP="00702922">
            <w:pPr>
              <w:ind w:right="141"/>
              <w:rPr>
                <w:rFonts w:ascii="Times New Roman" w:hAnsi="Times New Roman" w:cs="Times New Roman"/>
                <w:sz w:val="24"/>
                <w:szCs w:val="24"/>
              </w:rPr>
            </w:pPr>
            <w:r w:rsidRPr="00B85B1A">
              <w:rPr>
                <w:rFonts w:ascii="Times New Roman" w:hAnsi="Times New Roman" w:cs="Times New Roman"/>
                <w:sz w:val="24"/>
                <w:szCs w:val="24"/>
              </w:rPr>
              <w:t>Уровни развития</w:t>
            </w:r>
          </w:p>
        </w:tc>
        <w:tc>
          <w:tcPr>
            <w:tcW w:w="814" w:type="dxa"/>
          </w:tcPr>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 3</w:t>
            </w:r>
          </w:p>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2    млад.</w:t>
            </w:r>
          </w:p>
        </w:tc>
        <w:tc>
          <w:tcPr>
            <w:tcW w:w="814" w:type="dxa"/>
          </w:tcPr>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 5</w:t>
            </w:r>
          </w:p>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2 млад.</w:t>
            </w:r>
          </w:p>
        </w:tc>
        <w:tc>
          <w:tcPr>
            <w:tcW w:w="809" w:type="dxa"/>
          </w:tcPr>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 12</w:t>
            </w:r>
          </w:p>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2 млад.</w:t>
            </w:r>
          </w:p>
        </w:tc>
        <w:tc>
          <w:tcPr>
            <w:tcW w:w="791" w:type="dxa"/>
          </w:tcPr>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 6</w:t>
            </w:r>
          </w:p>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сред.</w:t>
            </w:r>
          </w:p>
        </w:tc>
        <w:tc>
          <w:tcPr>
            <w:tcW w:w="840" w:type="dxa"/>
          </w:tcPr>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 9</w:t>
            </w:r>
          </w:p>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сред.</w:t>
            </w:r>
          </w:p>
        </w:tc>
        <w:tc>
          <w:tcPr>
            <w:tcW w:w="976" w:type="dxa"/>
          </w:tcPr>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 7</w:t>
            </w:r>
          </w:p>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стар</w:t>
            </w:r>
            <w:proofErr w:type="gramStart"/>
            <w:r w:rsidRPr="00B85B1A">
              <w:rPr>
                <w:rFonts w:ascii="Times New Roman" w:hAnsi="Times New Roman" w:cs="Times New Roman"/>
                <w:sz w:val="24"/>
                <w:szCs w:val="24"/>
              </w:rPr>
              <w:t>.</w:t>
            </w:r>
            <w:proofErr w:type="gramEnd"/>
            <w:r w:rsidRPr="00B85B1A">
              <w:rPr>
                <w:rFonts w:ascii="Times New Roman" w:hAnsi="Times New Roman" w:cs="Times New Roman"/>
                <w:sz w:val="24"/>
                <w:szCs w:val="24"/>
              </w:rPr>
              <w:t xml:space="preserve"> </w:t>
            </w:r>
            <w:proofErr w:type="spellStart"/>
            <w:proofErr w:type="gramStart"/>
            <w:r w:rsidRPr="00B85B1A">
              <w:rPr>
                <w:rFonts w:ascii="Times New Roman" w:hAnsi="Times New Roman" w:cs="Times New Roman"/>
                <w:sz w:val="24"/>
                <w:szCs w:val="24"/>
              </w:rPr>
              <w:t>к</w:t>
            </w:r>
            <w:proofErr w:type="gramEnd"/>
            <w:r w:rsidRPr="00B85B1A">
              <w:rPr>
                <w:rFonts w:ascii="Times New Roman" w:hAnsi="Times New Roman" w:cs="Times New Roman"/>
                <w:sz w:val="24"/>
                <w:szCs w:val="24"/>
              </w:rPr>
              <w:t>оррек</w:t>
            </w:r>
            <w:proofErr w:type="spellEnd"/>
            <w:r w:rsidRPr="00B85B1A">
              <w:rPr>
                <w:rFonts w:ascii="Times New Roman" w:hAnsi="Times New Roman" w:cs="Times New Roman"/>
                <w:sz w:val="24"/>
                <w:szCs w:val="24"/>
              </w:rPr>
              <w:t>.</w:t>
            </w:r>
          </w:p>
        </w:tc>
        <w:tc>
          <w:tcPr>
            <w:tcW w:w="833" w:type="dxa"/>
          </w:tcPr>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№11</w:t>
            </w:r>
          </w:p>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стар.</w:t>
            </w:r>
          </w:p>
          <w:p w:rsidR="001E0263" w:rsidRPr="00B85B1A" w:rsidRDefault="001E0263" w:rsidP="00702922">
            <w:pPr>
              <w:jc w:val="center"/>
              <w:rPr>
                <w:rFonts w:ascii="Times New Roman" w:hAnsi="Times New Roman" w:cs="Times New Roman"/>
                <w:sz w:val="24"/>
                <w:szCs w:val="24"/>
              </w:rPr>
            </w:pPr>
          </w:p>
        </w:tc>
        <w:tc>
          <w:tcPr>
            <w:tcW w:w="832" w:type="dxa"/>
          </w:tcPr>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 xml:space="preserve">№ 8 </w:t>
            </w:r>
            <w:proofErr w:type="spellStart"/>
            <w:r w:rsidRPr="00B85B1A">
              <w:rPr>
                <w:rFonts w:ascii="Times New Roman" w:hAnsi="Times New Roman" w:cs="Times New Roman"/>
                <w:sz w:val="24"/>
                <w:szCs w:val="24"/>
              </w:rPr>
              <w:t>подг</w:t>
            </w:r>
            <w:proofErr w:type="spellEnd"/>
            <w:r w:rsidRPr="00B85B1A">
              <w:rPr>
                <w:rFonts w:ascii="Times New Roman" w:hAnsi="Times New Roman" w:cs="Times New Roman"/>
                <w:sz w:val="24"/>
                <w:szCs w:val="24"/>
              </w:rPr>
              <w:t xml:space="preserve">. </w:t>
            </w:r>
            <w:proofErr w:type="spellStart"/>
            <w:r w:rsidRPr="00B85B1A">
              <w:rPr>
                <w:rFonts w:ascii="Times New Roman" w:hAnsi="Times New Roman" w:cs="Times New Roman"/>
                <w:sz w:val="24"/>
                <w:szCs w:val="24"/>
              </w:rPr>
              <w:t>коррек</w:t>
            </w:r>
            <w:proofErr w:type="spellEnd"/>
            <w:r w:rsidRPr="00B85B1A">
              <w:rPr>
                <w:rFonts w:ascii="Times New Roman" w:hAnsi="Times New Roman" w:cs="Times New Roman"/>
                <w:sz w:val="24"/>
                <w:szCs w:val="24"/>
              </w:rPr>
              <w:t>.</w:t>
            </w:r>
          </w:p>
        </w:tc>
        <w:tc>
          <w:tcPr>
            <w:tcW w:w="942" w:type="dxa"/>
          </w:tcPr>
          <w:p w:rsidR="001E0263" w:rsidRPr="00B85B1A" w:rsidRDefault="001E0263" w:rsidP="00702922">
            <w:pPr>
              <w:jc w:val="center"/>
              <w:rPr>
                <w:rFonts w:ascii="Times New Roman" w:hAnsi="Times New Roman" w:cs="Times New Roman"/>
                <w:sz w:val="24"/>
                <w:szCs w:val="24"/>
              </w:rPr>
            </w:pPr>
            <w:r w:rsidRPr="00B85B1A">
              <w:rPr>
                <w:rFonts w:ascii="Times New Roman" w:hAnsi="Times New Roman" w:cs="Times New Roman"/>
                <w:sz w:val="24"/>
                <w:szCs w:val="24"/>
              </w:rPr>
              <w:t>№ 10</w:t>
            </w:r>
          </w:p>
          <w:p w:rsidR="001E0263" w:rsidRPr="00B85B1A" w:rsidRDefault="001E0263" w:rsidP="00702922">
            <w:pPr>
              <w:jc w:val="center"/>
              <w:rPr>
                <w:rFonts w:ascii="Times New Roman" w:hAnsi="Times New Roman" w:cs="Times New Roman"/>
                <w:sz w:val="24"/>
                <w:szCs w:val="24"/>
              </w:rPr>
            </w:pPr>
            <w:proofErr w:type="spellStart"/>
            <w:r w:rsidRPr="00B85B1A">
              <w:rPr>
                <w:rFonts w:ascii="Times New Roman" w:hAnsi="Times New Roman" w:cs="Times New Roman"/>
                <w:sz w:val="24"/>
                <w:szCs w:val="24"/>
              </w:rPr>
              <w:t>подг</w:t>
            </w:r>
            <w:proofErr w:type="spellEnd"/>
            <w:r w:rsidRPr="00B85B1A">
              <w:rPr>
                <w:rFonts w:ascii="Times New Roman" w:hAnsi="Times New Roman" w:cs="Times New Roman"/>
                <w:sz w:val="24"/>
                <w:szCs w:val="24"/>
              </w:rPr>
              <w:t>.</w:t>
            </w:r>
          </w:p>
        </w:tc>
        <w:tc>
          <w:tcPr>
            <w:tcW w:w="1150" w:type="dxa"/>
          </w:tcPr>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 усвоения</w:t>
            </w:r>
          </w:p>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по ДОУ</w:t>
            </w:r>
          </w:p>
        </w:tc>
      </w:tr>
      <w:tr w:rsidR="001E0263" w:rsidRPr="00B85B1A">
        <w:tc>
          <w:tcPr>
            <w:tcW w:w="1513" w:type="dxa"/>
          </w:tcPr>
          <w:p w:rsidR="001E0263" w:rsidRPr="00B85B1A" w:rsidRDefault="001E0263" w:rsidP="00702922">
            <w:pPr>
              <w:ind w:right="141"/>
              <w:rPr>
                <w:rFonts w:ascii="Times New Roman" w:hAnsi="Times New Roman" w:cs="Times New Roman"/>
                <w:sz w:val="24"/>
                <w:szCs w:val="24"/>
              </w:rPr>
            </w:pPr>
            <w:r w:rsidRPr="00B85B1A">
              <w:rPr>
                <w:rFonts w:ascii="Times New Roman" w:hAnsi="Times New Roman" w:cs="Times New Roman"/>
                <w:sz w:val="24"/>
                <w:szCs w:val="24"/>
              </w:rPr>
              <w:t xml:space="preserve">Высокий </w:t>
            </w:r>
          </w:p>
        </w:tc>
        <w:tc>
          <w:tcPr>
            <w:tcW w:w="814" w:type="dxa"/>
          </w:tcPr>
          <w:p w:rsidR="001E0263" w:rsidRPr="00B85B1A" w:rsidRDefault="001E0263" w:rsidP="00B85B1A">
            <w:pPr>
              <w:jc w:val="center"/>
              <w:rPr>
                <w:rFonts w:ascii="Times New Roman" w:hAnsi="Times New Roman" w:cs="Times New Roman"/>
                <w:sz w:val="24"/>
                <w:szCs w:val="24"/>
              </w:rPr>
            </w:pPr>
            <w:r w:rsidRPr="00B85B1A">
              <w:rPr>
                <w:rFonts w:ascii="Times New Roman" w:hAnsi="Times New Roman" w:cs="Times New Roman"/>
                <w:sz w:val="24"/>
                <w:szCs w:val="24"/>
              </w:rPr>
              <w:t>8-35</w:t>
            </w:r>
          </w:p>
        </w:tc>
        <w:tc>
          <w:tcPr>
            <w:tcW w:w="814" w:type="dxa"/>
          </w:tcPr>
          <w:p w:rsidR="001E0263" w:rsidRPr="00B85B1A" w:rsidRDefault="001E0263" w:rsidP="00B85B1A">
            <w:pPr>
              <w:jc w:val="center"/>
              <w:rPr>
                <w:rFonts w:ascii="Times New Roman" w:hAnsi="Times New Roman" w:cs="Times New Roman"/>
                <w:sz w:val="24"/>
                <w:szCs w:val="24"/>
              </w:rPr>
            </w:pPr>
            <w:r w:rsidRPr="00B85B1A">
              <w:rPr>
                <w:rFonts w:ascii="Times New Roman" w:hAnsi="Times New Roman" w:cs="Times New Roman"/>
                <w:sz w:val="24"/>
                <w:szCs w:val="24"/>
              </w:rPr>
              <w:t>7-32</w:t>
            </w:r>
          </w:p>
        </w:tc>
        <w:tc>
          <w:tcPr>
            <w:tcW w:w="809" w:type="dxa"/>
          </w:tcPr>
          <w:p w:rsidR="001E0263" w:rsidRPr="00B85B1A" w:rsidRDefault="001E0263" w:rsidP="00B85B1A">
            <w:pPr>
              <w:jc w:val="center"/>
              <w:rPr>
                <w:rFonts w:ascii="Times New Roman" w:hAnsi="Times New Roman" w:cs="Times New Roman"/>
                <w:sz w:val="24"/>
                <w:szCs w:val="24"/>
              </w:rPr>
            </w:pPr>
            <w:r w:rsidRPr="00B85B1A">
              <w:rPr>
                <w:rFonts w:ascii="Times New Roman" w:hAnsi="Times New Roman" w:cs="Times New Roman"/>
                <w:sz w:val="24"/>
                <w:szCs w:val="24"/>
              </w:rPr>
              <w:t>7-30</w:t>
            </w:r>
          </w:p>
        </w:tc>
        <w:tc>
          <w:tcPr>
            <w:tcW w:w="791" w:type="dxa"/>
          </w:tcPr>
          <w:p w:rsidR="001E0263" w:rsidRPr="00B85B1A" w:rsidRDefault="001E0263" w:rsidP="00B85B1A">
            <w:pPr>
              <w:jc w:val="center"/>
              <w:rPr>
                <w:rFonts w:ascii="Times New Roman" w:hAnsi="Times New Roman" w:cs="Times New Roman"/>
                <w:sz w:val="24"/>
                <w:szCs w:val="24"/>
              </w:rPr>
            </w:pPr>
            <w:r w:rsidRPr="00B85B1A">
              <w:rPr>
                <w:rFonts w:ascii="Times New Roman" w:hAnsi="Times New Roman" w:cs="Times New Roman"/>
                <w:sz w:val="24"/>
                <w:szCs w:val="24"/>
              </w:rPr>
              <w:t>11-49</w:t>
            </w:r>
          </w:p>
        </w:tc>
        <w:tc>
          <w:tcPr>
            <w:tcW w:w="840" w:type="dxa"/>
          </w:tcPr>
          <w:p w:rsidR="001E0263" w:rsidRPr="00B85B1A" w:rsidRDefault="001E0263" w:rsidP="00B85B1A">
            <w:pPr>
              <w:jc w:val="center"/>
              <w:rPr>
                <w:rFonts w:ascii="Times New Roman" w:hAnsi="Times New Roman" w:cs="Times New Roman"/>
                <w:sz w:val="24"/>
                <w:szCs w:val="24"/>
              </w:rPr>
            </w:pPr>
            <w:r w:rsidRPr="00B85B1A">
              <w:rPr>
                <w:rFonts w:ascii="Times New Roman" w:hAnsi="Times New Roman" w:cs="Times New Roman"/>
                <w:sz w:val="24"/>
                <w:szCs w:val="24"/>
              </w:rPr>
              <w:t>3-14</w:t>
            </w:r>
          </w:p>
        </w:tc>
        <w:tc>
          <w:tcPr>
            <w:tcW w:w="976"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3-14</w:t>
            </w:r>
          </w:p>
        </w:tc>
        <w:tc>
          <w:tcPr>
            <w:tcW w:w="833"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8-33</w:t>
            </w:r>
          </w:p>
          <w:p w:rsidR="001E0263" w:rsidRPr="00B85B1A" w:rsidRDefault="001E0263" w:rsidP="00702922">
            <w:pPr>
              <w:jc w:val="center"/>
              <w:rPr>
                <w:rFonts w:ascii="Times New Roman" w:hAnsi="Times New Roman" w:cs="Times New Roman"/>
                <w:sz w:val="24"/>
                <w:szCs w:val="24"/>
              </w:rPr>
            </w:pPr>
          </w:p>
        </w:tc>
        <w:tc>
          <w:tcPr>
            <w:tcW w:w="832"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8-38</w:t>
            </w:r>
          </w:p>
        </w:tc>
        <w:tc>
          <w:tcPr>
            <w:tcW w:w="942"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15-65</w:t>
            </w:r>
          </w:p>
        </w:tc>
        <w:tc>
          <w:tcPr>
            <w:tcW w:w="1150" w:type="dxa"/>
          </w:tcPr>
          <w:p w:rsidR="001E0263" w:rsidRPr="00B85B1A" w:rsidRDefault="001E0263" w:rsidP="00B85B1A">
            <w:pPr>
              <w:spacing w:after="0"/>
              <w:rPr>
                <w:rFonts w:ascii="Times New Roman" w:hAnsi="Times New Roman" w:cs="Times New Roman"/>
                <w:sz w:val="24"/>
                <w:szCs w:val="24"/>
              </w:rPr>
            </w:pPr>
            <w:r w:rsidRPr="00B85B1A">
              <w:rPr>
                <w:rFonts w:ascii="Times New Roman" w:hAnsi="Times New Roman" w:cs="Times New Roman"/>
                <w:sz w:val="24"/>
                <w:szCs w:val="24"/>
              </w:rPr>
              <w:t>70-35</w:t>
            </w:r>
          </w:p>
        </w:tc>
      </w:tr>
      <w:tr w:rsidR="001E0263" w:rsidRPr="00B85B1A">
        <w:tc>
          <w:tcPr>
            <w:tcW w:w="1513" w:type="dxa"/>
          </w:tcPr>
          <w:p w:rsidR="001E0263" w:rsidRPr="00B85B1A" w:rsidRDefault="001E0263" w:rsidP="00702922">
            <w:pPr>
              <w:ind w:right="141"/>
              <w:rPr>
                <w:rFonts w:ascii="Times New Roman" w:hAnsi="Times New Roman" w:cs="Times New Roman"/>
                <w:sz w:val="24"/>
                <w:szCs w:val="24"/>
              </w:rPr>
            </w:pPr>
            <w:r w:rsidRPr="00B85B1A">
              <w:rPr>
                <w:rFonts w:ascii="Times New Roman" w:hAnsi="Times New Roman" w:cs="Times New Roman"/>
                <w:sz w:val="24"/>
                <w:szCs w:val="24"/>
              </w:rPr>
              <w:t>Средний</w:t>
            </w:r>
          </w:p>
        </w:tc>
        <w:tc>
          <w:tcPr>
            <w:tcW w:w="814"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12-52</w:t>
            </w:r>
          </w:p>
        </w:tc>
        <w:tc>
          <w:tcPr>
            <w:tcW w:w="814"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13-59</w:t>
            </w:r>
          </w:p>
        </w:tc>
        <w:tc>
          <w:tcPr>
            <w:tcW w:w="809"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16-70</w:t>
            </w:r>
          </w:p>
        </w:tc>
        <w:tc>
          <w:tcPr>
            <w:tcW w:w="791"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7-30</w:t>
            </w:r>
          </w:p>
        </w:tc>
        <w:tc>
          <w:tcPr>
            <w:tcW w:w="840"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17-81</w:t>
            </w:r>
          </w:p>
        </w:tc>
        <w:tc>
          <w:tcPr>
            <w:tcW w:w="976"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16-73</w:t>
            </w:r>
          </w:p>
        </w:tc>
        <w:tc>
          <w:tcPr>
            <w:tcW w:w="833"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15-63</w:t>
            </w:r>
          </w:p>
        </w:tc>
        <w:tc>
          <w:tcPr>
            <w:tcW w:w="832"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13-62</w:t>
            </w:r>
          </w:p>
        </w:tc>
        <w:tc>
          <w:tcPr>
            <w:tcW w:w="942" w:type="dxa"/>
          </w:tcPr>
          <w:p w:rsidR="001E0263" w:rsidRPr="00B85B1A" w:rsidRDefault="001E0263" w:rsidP="00702922">
            <w:pPr>
              <w:jc w:val="center"/>
              <w:rPr>
                <w:rFonts w:ascii="Times New Roman" w:hAnsi="Times New Roman" w:cs="Times New Roman"/>
                <w:sz w:val="24"/>
                <w:szCs w:val="24"/>
              </w:rPr>
            </w:pPr>
            <w:r>
              <w:rPr>
                <w:rFonts w:ascii="Times New Roman" w:hAnsi="Times New Roman" w:cs="Times New Roman"/>
                <w:sz w:val="24"/>
                <w:szCs w:val="24"/>
              </w:rPr>
              <w:t>7-30</w:t>
            </w:r>
          </w:p>
        </w:tc>
        <w:tc>
          <w:tcPr>
            <w:tcW w:w="1150" w:type="dxa"/>
          </w:tcPr>
          <w:p w:rsidR="001E0263" w:rsidRPr="00B85B1A" w:rsidRDefault="001E0263" w:rsidP="00B85B1A">
            <w:pPr>
              <w:spacing w:after="0"/>
              <w:rPr>
                <w:rFonts w:ascii="Times New Roman" w:hAnsi="Times New Roman" w:cs="Times New Roman"/>
                <w:sz w:val="24"/>
                <w:szCs w:val="24"/>
              </w:rPr>
            </w:pPr>
            <w:r w:rsidRPr="00B85B1A">
              <w:rPr>
                <w:rFonts w:ascii="Times New Roman" w:hAnsi="Times New Roman" w:cs="Times New Roman"/>
                <w:sz w:val="24"/>
                <w:szCs w:val="24"/>
              </w:rPr>
              <w:t>116-57</w:t>
            </w:r>
          </w:p>
        </w:tc>
      </w:tr>
      <w:tr w:rsidR="001E0263" w:rsidRPr="00B85B1A">
        <w:tc>
          <w:tcPr>
            <w:tcW w:w="1513" w:type="dxa"/>
          </w:tcPr>
          <w:p w:rsidR="001E0263" w:rsidRPr="00B85B1A" w:rsidRDefault="001E0263" w:rsidP="00702922">
            <w:pPr>
              <w:ind w:right="141"/>
              <w:rPr>
                <w:rFonts w:ascii="Times New Roman" w:hAnsi="Times New Roman" w:cs="Times New Roman"/>
                <w:sz w:val="24"/>
                <w:szCs w:val="24"/>
              </w:rPr>
            </w:pPr>
            <w:r w:rsidRPr="00B85B1A">
              <w:rPr>
                <w:rFonts w:ascii="Times New Roman" w:hAnsi="Times New Roman" w:cs="Times New Roman"/>
                <w:sz w:val="24"/>
                <w:szCs w:val="24"/>
              </w:rPr>
              <w:t xml:space="preserve">Низкий </w:t>
            </w:r>
          </w:p>
        </w:tc>
        <w:tc>
          <w:tcPr>
            <w:tcW w:w="814"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3-13</w:t>
            </w:r>
          </w:p>
        </w:tc>
        <w:tc>
          <w:tcPr>
            <w:tcW w:w="814"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2-</w:t>
            </w:r>
            <w:r>
              <w:rPr>
                <w:rFonts w:ascii="Times New Roman" w:hAnsi="Times New Roman" w:cs="Times New Roman"/>
                <w:sz w:val="24"/>
                <w:szCs w:val="24"/>
              </w:rPr>
              <w:t>9</w:t>
            </w:r>
          </w:p>
        </w:tc>
        <w:tc>
          <w:tcPr>
            <w:tcW w:w="809" w:type="dxa"/>
          </w:tcPr>
          <w:p w:rsidR="001E0263" w:rsidRPr="00B85B1A" w:rsidRDefault="001E0263" w:rsidP="00702922">
            <w:pPr>
              <w:jc w:val="center"/>
              <w:rPr>
                <w:rFonts w:ascii="Times New Roman" w:hAnsi="Times New Roman" w:cs="Times New Roman"/>
                <w:sz w:val="24"/>
                <w:szCs w:val="24"/>
              </w:rPr>
            </w:pPr>
            <w:r w:rsidRPr="00B85B1A">
              <w:rPr>
                <w:rFonts w:ascii="Times New Roman" w:hAnsi="Times New Roman" w:cs="Times New Roman"/>
                <w:sz w:val="24"/>
                <w:szCs w:val="24"/>
              </w:rPr>
              <w:t>-</w:t>
            </w:r>
          </w:p>
        </w:tc>
        <w:tc>
          <w:tcPr>
            <w:tcW w:w="791"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5-21</w:t>
            </w:r>
          </w:p>
        </w:tc>
        <w:tc>
          <w:tcPr>
            <w:tcW w:w="840"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1-5</w:t>
            </w:r>
          </w:p>
        </w:tc>
        <w:tc>
          <w:tcPr>
            <w:tcW w:w="976"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3-13</w:t>
            </w:r>
          </w:p>
        </w:tc>
        <w:tc>
          <w:tcPr>
            <w:tcW w:w="833"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1-</w:t>
            </w:r>
            <w:r>
              <w:rPr>
                <w:rFonts w:ascii="Times New Roman" w:hAnsi="Times New Roman" w:cs="Times New Roman"/>
                <w:sz w:val="24"/>
                <w:szCs w:val="24"/>
              </w:rPr>
              <w:t>4</w:t>
            </w:r>
          </w:p>
        </w:tc>
        <w:tc>
          <w:tcPr>
            <w:tcW w:w="832" w:type="dxa"/>
          </w:tcPr>
          <w:p w:rsidR="001E0263" w:rsidRPr="00B85B1A" w:rsidRDefault="001E0263" w:rsidP="00702922">
            <w:pPr>
              <w:jc w:val="center"/>
              <w:rPr>
                <w:rFonts w:ascii="Times New Roman" w:hAnsi="Times New Roman" w:cs="Times New Roman"/>
                <w:sz w:val="24"/>
                <w:szCs w:val="24"/>
              </w:rPr>
            </w:pPr>
            <w:r w:rsidRPr="00B85B1A">
              <w:rPr>
                <w:rFonts w:ascii="Times New Roman" w:hAnsi="Times New Roman" w:cs="Times New Roman"/>
                <w:sz w:val="24"/>
                <w:szCs w:val="24"/>
              </w:rPr>
              <w:t>-</w:t>
            </w:r>
          </w:p>
        </w:tc>
        <w:tc>
          <w:tcPr>
            <w:tcW w:w="942" w:type="dxa"/>
          </w:tcPr>
          <w:p w:rsidR="001E0263" w:rsidRPr="00B85B1A" w:rsidRDefault="001E0263" w:rsidP="00B85B1A">
            <w:pPr>
              <w:rPr>
                <w:rFonts w:ascii="Times New Roman" w:hAnsi="Times New Roman" w:cs="Times New Roman"/>
                <w:sz w:val="24"/>
                <w:szCs w:val="24"/>
              </w:rPr>
            </w:pPr>
            <w:r w:rsidRPr="00B85B1A">
              <w:rPr>
                <w:rFonts w:ascii="Times New Roman" w:hAnsi="Times New Roman" w:cs="Times New Roman"/>
                <w:sz w:val="24"/>
                <w:szCs w:val="24"/>
              </w:rPr>
              <w:t>1-4</w:t>
            </w:r>
          </w:p>
        </w:tc>
        <w:tc>
          <w:tcPr>
            <w:tcW w:w="1150" w:type="dxa"/>
          </w:tcPr>
          <w:p w:rsidR="001E0263" w:rsidRPr="00B85B1A" w:rsidRDefault="001E0263" w:rsidP="00B85B1A">
            <w:pPr>
              <w:spacing w:after="0"/>
              <w:rPr>
                <w:rFonts w:ascii="Times New Roman" w:hAnsi="Times New Roman" w:cs="Times New Roman"/>
                <w:sz w:val="24"/>
                <w:szCs w:val="24"/>
              </w:rPr>
            </w:pPr>
            <w:r w:rsidRPr="00B85B1A">
              <w:rPr>
                <w:rFonts w:ascii="Times New Roman" w:hAnsi="Times New Roman" w:cs="Times New Roman"/>
                <w:sz w:val="24"/>
                <w:szCs w:val="24"/>
              </w:rPr>
              <w:t>16-</w:t>
            </w:r>
            <w:r>
              <w:rPr>
                <w:rFonts w:ascii="Times New Roman" w:hAnsi="Times New Roman" w:cs="Times New Roman"/>
                <w:sz w:val="24"/>
                <w:szCs w:val="24"/>
              </w:rPr>
              <w:t>8</w:t>
            </w:r>
          </w:p>
        </w:tc>
      </w:tr>
      <w:tr w:rsidR="001E0263" w:rsidRPr="00B85B1A">
        <w:tc>
          <w:tcPr>
            <w:tcW w:w="1513" w:type="dxa"/>
          </w:tcPr>
          <w:p w:rsidR="001E0263" w:rsidRPr="00B85B1A" w:rsidRDefault="001E0263" w:rsidP="00702922">
            <w:pPr>
              <w:ind w:right="141"/>
              <w:rPr>
                <w:rFonts w:ascii="Times New Roman" w:hAnsi="Times New Roman" w:cs="Times New Roman"/>
                <w:sz w:val="24"/>
                <w:szCs w:val="24"/>
              </w:rPr>
            </w:pPr>
            <w:r w:rsidRPr="00B85B1A">
              <w:rPr>
                <w:rFonts w:ascii="Times New Roman" w:hAnsi="Times New Roman" w:cs="Times New Roman"/>
                <w:sz w:val="24"/>
                <w:szCs w:val="24"/>
              </w:rPr>
              <w:t>%усвоения в разрезе группы</w:t>
            </w:r>
          </w:p>
        </w:tc>
        <w:tc>
          <w:tcPr>
            <w:tcW w:w="814" w:type="dxa"/>
          </w:tcPr>
          <w:p w:rsidR="001E0263" w:rsidRPr="00B85B1A" w:rsidRDefault="001E0263" w:rsidP="00702922">
            <w:pPr>
              <w:jc w:val="center"/>
              <w:rPr>
                <w:rFonts w:ascii="Times New Roman" w:hAnsi="Times New Roman" w:cs="Times New Roman"/>
                <w:sz w:val="24"/>
                <w:szCs w:val="24"/>
              </w:rPr>
            </w:pPr>
            <w:r w:rsidRPr="00B85B1A">
              <w:rPr>
                <w:rFonts w:ascii="Times New Roman" w:hAnsi="Times New Roman" w:cs="Times New Roman"/>
                <w:sz w:val="24"/>
                <w:szCs w:val="24"/>
              </w:rPr>
              <w:t>87</w:t>
            </w:r>
          </w:p>
        </w:tc>
        <w:tc>
          <w:tcPr>
            <w:tcW w:w="814" w:type="dxa"/>
          </w:tcPr>
          <w:p w:rsidR="001E0263" w:rsidRPr="00B85B1A" w:rsidRDefault="001E0263" w:rsidP="00702922">
            <w:pPr>
              <w:jc w:val="center"/>
              <w:rPr>
                <w:rFonts w:ascii="Times New Roman" w:hAnsi="Times New Roman" w:cs="Times New Roman"/>
                <w:sz w:val="24"/>
                <w:szCs w:val="24"/>
              </w:rPr>
            </w:pPr>
            <w:r w:rsidRPr="00B85B1A">
              <w:rPr>
                <w:rFonts w:ascii="Times New Roman" w:hAnsi="Times New Roman" w:cs="Times New Roman"/>
                <w:sz w:val="24"/>
                <w:szCs w:val="24"/>
              </w:rPr>
              <w:t>91</w:t>
            </w:r>
          </w:p>
        </w:tc>
        <w:tc>
          <w:tcPr>
            <w:tcW w:w="809" w:type="dxa"/>
          </w:tcPr>
          <w:p w:rsidR="001E0263" w:rsidRPr="00B85B1A" w:rsidRDefault="001E0263" w:rsidP="00702922">
            <w:pPr>
              <w:jc w:val="center"/>
              <w:rPr>
                <w:rFonts w:ascii="Times New Roman" w:hAnsi="Times New Roman" w:cs="Times New Roman"/>
                <w:sz w:val="24"/>
                <w:szCs w:val="24"/>
              </w:rPr>
            </w:pPr>
            <w:r w:rsidRPr="00B85B1A">
              <w:rPr>
                <w:rFonts w:ascii="Times New Roman" w:hAnsi="Times New Roman" w:cs="Times New Roman"/>
                <w:sz w:val="24"/>
                <w:szCs w:val="24"/>
              </w:rPr>
              <w:t>100</w:t>
            </w:r>
          </w:p>
        </w:tc>
        <w:tc>
          <w:tcPr>
            <w:tcW w:w="791" w:type="dxa"/>
          </w:tcPr>
          <w:p w:rsidR="001E0263" w:rsidRPr="00B85B1A" w:rsidRDefault="001E0263" w:rsidP="00702922">
            <w:pPr>
              <w:jc w:val="center"/>
              <w:rPr>
                <w:rFonts w:ascii="Times New Roman" w:hAnsi="Times New Roman" w:cs="Times New Roman"/>
                <w:sz w:val="24"/>
                <w:szCs w:val="24"/>
              </w:rPr>
            </w:pPr>
            <w:r w:rsidRPr="00B85B1A">
              <w:rPr>
                <w:rFonts w:ascii="Times New Roman" w:hAnsi="Times New Roman" w:cs="Times New Roman"/>
                <w:sz w:val="24"/>
                <w:szCs w:val="24"/>
              </w:rPr>
              <w:t>79</w:t>
            </w:r>
          </w:p>
        </w:tc>
        <w:tc>
          <w:tcPr>
            <w:tcW w:w="840" w:type="dxa"/>
          </w:tcPr>
          <w:p w:rsidR="001E0263" w:rsidRPr="00B85B1A" w:rsidRDefault="001E0263" w:rsidP="00702922">
            <w:pPr>
              <w:jc w:val="center"/>
              <w:rPr>
                <w:rFonts w:ascii="Times New Roman" w:hAnsi="Times New Roman" w:cs="Times New Roman"/>
                <w:sz w:val="24"/>
                <w:szCs w:val="24"/>
              </w:rPr>
            </w:pPr>
            <w:r w:rsidRPr="00B85B1A">
              <w:rPr>
                <w:rFonts w:ascii="Times New Roman" w:hAnsi="Times New Roman" w:cs="Times New Roman"/>
                <w:sz w:val="24"/>
                <w:szCs w:val="24"/>
              </w:rPr>
              <w:t>95</w:t>
            </w:r>
          </w:p>
        </w:tc>
        <w:tc>
          <w:tcPr>
            <w:tcW w:w="976" w:type="dxa"/>
          </w:tcPr>
          <w:p w:rsidR="001E0263" w:rsidRPr="00B85B1A" w:rsidRDefault="001E0263" w:rsidP="00702922">
            <w:pPr>
              <w:jc w:val="center"/>
              <w:rPr>
                <w:rFonts w:ascii="Times New Roman" w:hAnsi="Times New Roman" w:cs="Times New Roman"/>
                <w:sz w:val="24"/>
                <w:szCs w:val="24"/>
              </w:rPr>
            </w:pPr>
            <w:r w:rsidRPr="00B85B1A">
              <w:rPr>
                <w:rFonts w:ascii="Times New Roman" w:hAnsi="Times New Roman" w:cs="Times New Roman"/>
                <w:sz w:val="24"/>
                <w:szCs w:val="24"/>
              </w:rPr>
              <w:t>87</w:t>
            </w:r>
          </w:p>
        </w:tc>
        <w:tc>
          <w:tcPr>
            <w:tcW w:w="833" w:type="dxa"/>
          </w:tcPr>
          <w:p w:rsidR="001E0263" w:rsidRPr="00B85B1A" w:rsidRDefault="001E0263" w:rsidP="00702922">
            <w:pPr>
              <w:jc w:val="center"/>
              <w:rPr>
                <w:rFonts w:ascii="Times New Roman" w:hAnsi="Times New Roman" w:cs="Times New Roman"/>
                <w:sz w:val="24"/>
                <w:szCs w:val="24"/>
              </w:rPr>
            </w:pPr>
            <w:r w:rsidRPr="00B85B1A">
              <w:rPr>
                <w:rFonts w:ascii="Times New Roman" w:hAnsi="Times New Roman" w:cs="Times New Roman"/>
                <w:sz w:val="24"/>
                <w:szCs w:val="24"/>
              </w:rPr>
              <w:t>96</w:t>
            </w:r>
          </w:p>
        </w:tc>
        <w:tc>
          <w:tcPr>
            <w:tcW w:w="832" w:type="dxa"/>
          </w:tcPr>
          <w:p w:rsidR="001E0263" w:rsidRPr="00B85B1A" w:rsidRDefault="001E0263" w:rsidP="00702922">
            <w:pPr>
              <w:jc w:val="center"/>
              <w:rPr>
                <w:rFonts w:ascii="Times New Roman" w:hAnsi="Times New Roman" w:cs="Times New Roman"/>
                <w:sz w:val="24"/>
                <w:szCs w:val="24"/>
              </w:rPr>
            </w:pPr>
            <w:r w:rsidRPr="00B85B1A">
              <w:rPr>
                <w:rFonts w:ascii="Times New Roman" w:hAnsi="Times New Roman" w:cs="Times New Roman"/>
                <w:sz w:val="24"/>
                <w:szCs w:val="24"/>
              </w:rPr>
              <w:t>100</w:t>
            </w:r>
          </w:p>
        </w:tc>
        <w:tc>
          <w:tcPr>
            <w:tcW w:w="942" w:type="dxa"/>
          </w:tcPr>
          <w:p w:rsidR="001E0263" w:rsidRPr="00B85B1A" w:rsidRDefault="001E0263" w:rsidP="00702922">
            <w:pPr>
              <w:jc w:val="center"/>
              <w:rPr>
                <w:rFonts w:ascii="Times New Roman" w:hAnsi="Times New Roman" w:cs="Times New Roman"/>
                <w:sz w:val="24"/>
                <w:szCs w:val="24"/>
              </w:rPr>
            </w:pPr>
            <w:r w:rsidRPr="00B85B1A">
              <w:rPr>
                <w:rFonts w:ascii="Times New Roman" w:hAnsi="Times New Roman" w:cs="Times New Roman"/>
                <w:sz w:val="24"/>
                <w:szCs w:val="24"/>
              </w:rPr>
              <w:t>96</w:t>
            </w:r>
          </w:p>
        </w:tc>
        <w:tc>
          <w:tcPr>
            <w:tcW w:w="1150" w:type="dxa"/>
          </w:tcPr>
          <w:p w:rsidR="001E0263" w:rsidRPr="00B85B1A" w:rsidRDefault="001E0263" w:rsidP="00B85B1A">
            <w:pPr>
              <w:spacing w:after="0"/>
              <w:jc w:val="center"/>
              <w:rPr>
                <w:rFonts w:ascii="Times New Roman" w:hAnsi="Times New Roman" w:cs="Times New Roman"/>
                <w:sz w:val="24"/>
                <w:szCs w:val="24"/>
              </w:rPr>
            </w:pPr>
            <w:r w:rsidRPr="00B85B1A">
              <w:rPr>
                <w:rFonts w:ascii="Times New Roman" w:hAnsi="Times New Roman" w:cs="Times New Roman"/>
                <w:sz w:val="24"/>
                <w:szCs w:val="24"/>
              </w:rPr>
              <w:t>92 %</w:t>
            </w:r>
          </w:p>
        </w:tc>
      </w:tr>
    </w:tbl>
    <w:p w:rsidR="001E0263" w:rsidRDefault="001E0263" w:rsidP="005A286D">
      <w:pPr>
        <w:spacing w:after="0"/>
        <w:jc w:val="both"/>
        <w:rPr>
          <w:rFonts w:ascii="Times New Roman" w:hAnsi="Times New Roman" w:cs="Times New Roman"/>
          <w:sz w:val="26"/>
          <w:szCs w:val="26"/>
        </w:rPr>
      </w:pPr>
    </w:p>
    <w:p w:rsidR="001E0263" w:rsidRPr="005A286D" w:rsidRDefault="001E0263" w:rsidP="005A286D">
      <w:pPr>
        <w:spacing w:after="0"/>
        <w:ind w:firstLine="708"/>
        <w:jc w:val="both"/>
        <w:rPr>
          <w:rFonts w:ascii="Times New Roman" w:hAnsi="Times New Roman" w:cs="Times New Roman"/>
          <w:sz w:val="26"/>
          <w:szCs w:val="26"/>
        </w:rPr>
      </w:pPr>
      <w:r w:rsidRPr="005A286D">
        <w:rPr>
          <w:rFonts w:ascii="Times New Roman" w:hAnsi="Times New Roman" w:cs="Times New Roman"/>
          <w:sz w:val="26"/>
          <w:szCs w:val="26"/>
        </w:rPr>
        <w:lastRenderedPageBreak/>
        <w:t xml:space="preserve">Интерес у детей к изобразительной деятельность прививался через использование нетрадиционных техник изображения (рисование ватной палочкой, ватным диском, мятой бумагой, закрашивание рисунка выполненным восковым мелком, монотипия и др.), в лепке - использование </w:t>
      </w:r>
      <w:proofErr w:type="spellStart"/>
      <w:r w:rsidRPr="005A286D">
        <w:rPr>
          <w:rFonts w:ascii="Times New Roman" w:hAnsi="Times New Roman" w:cs="Times New Roman"/>
          <w:sz w:val="26"/>
          <w:szCs w:val="26"/>
        </w:rPr>
        <w:t>пластилинографии</w:t>
      </w:r>
      <w:proofErr w:type="spellEnd"/>
      <w:r w:rsidRPr="005A286D">
        <w:rPr>
          <w:rFonts w:ascii="Times New Roman" w:hAnsi="Times New Roman" w:cs="Times New Roman"/>
          <w:sz w:val="26"/>
          <w:szCs w:val="26"/>
        </w:rPr>
        <w:t>, а также через включение игровой мотивации к деятельности. Положительному результату способствовало</w:t>
      </w:r>
      <w:r w:rsidRPr="005A286D">
        <w:rPr>
          <w:rFonts w:ascii="Times New Roman" w:hAnsi="Times New Roman" w:cs="Times New Roman"/>
          <w:sz w:val="26"/>
          <w:szCs w:val="26"/>
        </w:rPr>
        <w:tab/>
        <w:t xml:space="preserve">использование в работе авторской программы художественного воспитания и развития дошкольников «Цветные ладошки» И.А. Лыковой, которая содержит систему занятий по различным видам изобразительной деятельности во всех возрастных группах, включает разнообразные техники изображения. </w:t>
      </w:r>
    </w:p>
    <w:p w:rsidR="001E0263" w:rsidRDefault="001E0263" w:rsidP="005A286D">
      <w:pPr>
        <w:spacing w:after="0" w:line="240" w:lineRule="auto"/>
        <w:ind w:firstLine="709"/>
        <w:jc w:val="both"/>
        <w:rPr>
          <w:rFonts w:ascii="Times New Roman" w:hAnsi="Times New Roman" w:cs="Times New Roman"/>
          <w:sz w:val="26"/>
          <w:szCs w:val="26"/>
        </w:rPr>
      </w:pPr>
      <w:r w:rsidRPr="005A286D">
        <w:rPr>
          <w:rFonts w:ascii="Times New Roman" w:hAnsi="Times New Roman" w:cs="Times New Roman"/>
          <w:sz w:val="26"/>
          <w:szCs w:val="26"/>
        </w:rPr>
        <w:t xml:space="preserve">Наиболее высокие результаты получены в группах № 12, 9, 10, 11. Ниже результаты показаны в группах № 3, 6, 7. Воспитатели отмечают, что основными причинами низкого уровня изобразительного творчества является недостаточное развития мелкой моторики. Однако надо полагать и использование педагогами недостаточно эффективных методов и приемов обучения. </w:t>
      </w:r>
    </w:p>
    <w:p w:rsidR="001E0263" w:rsidRPr="005A286D" w:rsidRDefault="001E0263" w:rsidP="005A286D">
      <w:pPr>
        <w:spacing w:after="0" w:line="240" w:lineRule="auto"/>
        <w:ind w:firstLine="709"/>
        <w:jc w:val="both"/>
        <w:rPr>
          <w:rFonts w:ascii="Times New Roman" w:hAnsi="Times New Roman" w:cs="Times New Roman"/>
          <w:sz w:val="26"/>
          <w:szCs w:val="26"/>
        </w:rPr>
      </w:pPr>
    </w:p>
    <w:p w:rsidR="001E0263" w:rsidRDefault="001E0263" w:rsidP="005A286D">
      <w:pPr>
        <w:spacing w:after="0" w:line="240" w:lineRule="auto"/>
        <w:jc w:val="center"/>
        <w:rPr>
          <w:rFonts w:ascii="Times New Roman" w:hAnsi="Times New Roman" w:cs="Times New Roman"/>
          <w:b/>
          <w:bCs/>
          <w:sz w:val="24"/>
          <w:szCs w:val="24"/>
        </w:rPr>
      </w:pPr>
      <w:r w:rsidRPr="00A808B3">
        <w:rPr>
          <w:rFonts w:ascii="Times New Roman" w:hAnsi="Times New Roman" w:cs="Times New Roman"/>
          <w:b/>
          <w:bCs/>
          <w:sz w:val="24"/>
          <w:szCs w:val="24"/>
        </w:rPr>
        <w:t>Сравнительная таблица результатов по образовательной области «Художествен</w:t>
      </w:r>
      <w:r>
        <w:rPr>
          <w:rFonts w:ascii="Times New Roman" w:hAnsi="Times New Roman" w:cs="Times New Roman"/>
          <w:b/>
          <w:bCs/>
          <w:sz w:val="24"/>
          <w:szCs w:val="24"/>
        </w:rPr>
        <w:t>но-эстетическое развитие» по учреждению</w:t>
      </w:r>
      <w:r w:rsidRPr="00A808B3">
        <w:rPr>
          <w:rFonts w:ascii="Times New Roman" w:hAnsi="Times New Roman" w:cs="Times New Roman"/>
          <w:b/>
          <w:bCs/>
          <w:sz w:val="24"/>
          <w:szCs w:val="24"/>
        </w:rPr>
        <w:t xml:space="preserve"> (</w:t>
      </w:r>
      <w:proofErr w:type="gramStart"/>
      <w:r w:rsidRPr="00A808B3">
        <w:rPr>
          <w:rFonts w:ascii="Times New Roman" w:hAnsi="Times New Roman" w:cs="Times New Roman"/>
          <w:b/>
          <w:bCs/>
          <w:sz w:val="24"/>
          <w:szCs w:val="24"/>
        </w:rPr>
        <w:t>в</w:t>
      </w:r>
      <w:proofErr w:type="gramEnd"/>
      <w:r w:rsidRPr="00A808B3">
        <w:rPr>
          <w:rFonts w:ascii="Times New Roman" w:hAnsi="Times New Roman" w:cs="Times New Roman"/>
          <w:b/>
          <w:bCs/>
          <w:sz w:val="24"/>
          <w:szCs w:val="24"/>
        </w:rPr>
        <w:t xml:space="preserve"> %)</w:t>
      </w:r>
    </w:p>
    <w:p w:rsidR="001E0263" w:rsidRPr="00A808B3" w:rsidRDefault="001E0263" w:rsidP="005A286D">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1E0263" w:rsidRPr="00702922">
        <w:tc>
          <w:tcPr>
            <w:tcW w:w="2392" w:type="dxa"/>
            <w:vMerge w:val="restart"/>
          </w:tcPr>
          <w:p w:rsidR="001E0263" w:rsidRPr="00A36B34" w:rsidRDefault="001E0263" w:rsidP="00702922">
            <w:pPr>
              <w:pStyle w:val="a3"/>
            </w:pPr>
            <w:r w:rsidRPr="00A36B34">
              <w:t>Уровни развития</w:t>
            </w:r>
          </w:p>
        </w:tc>
        <w:tc>
          <w:tcPr>
            <w:tcW w:w="7178" w:type="dxa"/>
            <w:gridSpan w:val="3"/>
          </w:tcPr>
          <w:p w:rsidR="001E0263" w:rsidRPr="00A36B34" w:rsidRDefault="001E0263" w:rsidP="00702922">
            <w:pPr>
              <w:pStyle w:val="a3"/>
            </w:pPr>
            <w:r w:rsidRPr="00A36B34">
              <w:t>Периоды:</w:t>
            </w:r>
          </w:p>
        </w:tc>
      </w:tr>
      <w:tr w:rsidR="001E0263" w:rsidRPr="00702922">
        <w:tc>
          <w:tcPr>
            <w:tcW w:w="2392" w:type="dxa"/>
            <w:vMerge/>
          </w:tcPr>
          <w:p w:rsidR="001E0263" w:rsidRPr="00A36B34" w:rsidRDefault="001E0263" w:rsidP="00702922">
            <w:pPr>
              <w:pStyle w:val="a3"/>
            </w:pPr>
          </w:p>
        </w:tc>
        <w:tc>
          <w:tcPr>
            <w:tcW w:w="2392" w:type="dxa"/>
          </w:tcPr>
          <w:p w:rsidR="001E0263" w:rsidRPr="00A36B34" w:rsidRDefault="001E0263" w:rsidP="00702922">
            <w:pPr>
              <w:pStyle w:val="a3"/>
            </w:pPr>
            <w:r w:rsidRPr="00A36B34">
              <w:t>2013 - 2014</w:t>
            </w:r>
          </w:p>
        </w:tc>
        <w:tc>
          <w:tcPr>
            <w:tcW w:w="2393" w:type="dxa"/>
          </w:tcPr>
          <w:p w:rsidR="001E0263" w:rsidRPr="00A36B34" w:rsidRDefault="001E0263" w:rsidP="00702922">
            <w:pPr>
              <w:pStyle w:val="a3"/>
            </w:pPr>
            <w:r w:rsidRPr="00A36B34">
              <w:t>2014 - 2015</w:t>
            </w:r>
          </w:p>
        </w:tc>
        <w:tc>
          <w:tcPr>
            <w:tcW w:w="2393" w:type="dxa"/>
          </w:tcPr>
          <w:p w:rsidR="001E0263" w:rsidRPr="00A36B34" w:rsidRDefault="001E0263" w:rsidP="00702922">
            <w:pPr>
              <w:pStyle w:val="a3"/>
            </w:pPr>
            <w:r w:rsidRPr="00A36B34">
              <w:t>2015 - 2016</w:t>
            </w:r>
          </w:p>
        </w:tc>
      </w:tr>
      <w:tr w:rsidR="001E0263" w:rsidRPr="00702922">
        <w:tc>
          <w:tcPr>
            <w:tcW w:w="2392" w:type="dxa"/>
          </w:tcPr>
          <w:p w:rsidR="001E0263" w:rsidRPr="00A36B34" w:rsidRDefault="001E0263" w:rsidP="00702922">
            <w:pPr>
              <w:pStyle w:val="a3"/>
            </w:pPr>
            <w:r w:rsidRPr="00A36B34">
              <w:t>Высокий</w:t>
            </w:r>
          </w:p>
        </w:tc>
        <w:tc>
          <w:tcPr>
            <w:tcW w:w="2392" w:type="dxa"/>
          </w:tcPr>
          <w:p w:rsidR="001E0263" w:rsidRPr="00A36B34" w:rsidRDefault="001E0263" w:rsidP="00702922">
            <w:pPr>
              <w:pStyle w:val="a3"/>
            </w:pPr>
            <w:r w:rsidRPr="00A36B34">
              <w:t>48</w:t>
            </w:r>
          </w:p>
        </w:tc>
        <w:tc>
          <w:tcPr>
            <w:tcW w:w="2393" w:type="dxa"/>
          </w:tcPr>
          <w:p w:rsidR="001E0263" w:rsidRPr="00A36B34" w:rsidRDefault="001E0263" w:rsidP="00702922">
            <w:pPr>
              <w:pStyle w:val="a3"/>
            </w:pPr>
            <w:r w:rsidRPr="00A36B34">
              <w:t>37</w:t>
            </w:r>
          </w:p>
        </w:tc>
        <w:tc>
          <w:tcPr>
            <w:tcW w:w="2393" w:type="dxa"/>
          </w:tcPr>
          <w:p w:rsidR="001E0263" w:rsidRPr="00A36B34" w:rsidRDefault="001E0263" w:rsidP="00702922">
            <w:pPr>
              <w:pStyle w:val="a3"/>
            </w:pPr>
            <w:r w:rsidRPr="00A36B34">
              <w:t>35</w:t>
            </w:r>
          </w:p>
        </w:tc>
      </w:tr>
      <w:tr w:rsidR="001E0263" w:rsidRPr="00702922">
        <w:tc>
          <w:tcPr>
            <w:tcW w:w="2392" w:type="dxa"/>
          </w:tcPr>
          <w:p w:rsidR="001E0263" w:rsidRPr="00A36B34" w:rsidRDefault="001E0263" w:rsidP="00702922">
            <w:pPr>
              <w:pStyle w:val="a3"/>
            </w:pPr>
            <w:r w:rsidRPr="00A36B34">
              <w:t>Средний</w:t>
            </w:r>
          </w:p>
        </w:tc>
        <w:tc>
          <w:tcPr>
            <w:tcW w:w="2392" w:type="dxa"/>
          </w:tcPr>
          <w:p w:rsidR="001E0263" w:rsidRPr="00A36B34" w:rsidRDefault="001E0263" w:rsidP="00702922">
            <w:pPr>
              <w:pStyle w:val="a3"/>
            </w:pPr>
            <w:r w:rsidRPr="00A36B34">
              <w:t>47</w:t>
            </w:r>
          </w:p>
        </w:tc>
        <w:tc>
          <w:tcPr>
            <w:tcW w:w="2393" w:type="dxa"/>
          </w:tcPr>
          <w:p w:rsidR="001E0263" w:rsidRPr="00A36B34" w:rsidRDefault="001E0263" w:rsidP="00702922">
            <w:pPr>
              <w:pStyle w:val="a3"/>
            </w:pPr>
            <w:r w:rsidRPr="00A36B34">
              <w:t>58</w:t>
            </w:r>
          </w:p>
        </w:tc>
        <w:tc>
          <w:tcPr>
            <w:tcW w:w="2393" w:type="dxa"/>
          </w:tcPr>
          <w:p w:rsidR="001E0263" w:rsidRPr="00A36B34" w:rsidRDefault="001E0263" w:rsidP="00702922">
            <w:pPr>
              <w:pStyle w:val="a3"/>
            </w:pPr>
            <w:r w:rsidRPr="00A36B34">
              <w:t>57</w:t>
            </w:r>
          </w:p>
        </w:tc>
      </w:tr>
      <w:tr w:rsidR="001E0263" w:rsidRPr="00702922">
        <w:tc>
          <w:tcPr>
            <w:tcW w:w="2392" w:type="dxa"/>
          </w:tcPr>
          <w:p w:rsidR="001E0263" w:rsidRPr="00A36B34" w:rsidRDefault="001E0263" w:rsidP="00702922">
            <w:pPr>
              <w:pStyle w:val="a3"/>
            </w:pPr>
            <w:r w:rsidRPr="00A36B34">
              <w:t xml:space="preserve">Низкий </w:t>
            </w:r>
          </w:p>
        </w:tc>
        <w:tc>
          <w:tcPr>
            <w:tcW w:w="2392" w:type="dxa"/>
          </w:tcPr>
          <w:p w:rsidR="001E0263" w:rsidRPr="00A36B34" w:rsidRDefault="001E0263" w:rsidP="00702922">
            <w:pPr>
              <w:pStyle w:val="a3"/>
            </w:pPr>
            <w:r w:rsidRPr="00A36B34">
              <w:t>6</w:t>
            </w:r>
          </w:p>
        </w:tc>
        <w:tc>
          <w:tcPr>
            <w:tcW w:w="2393" w:type="dxa"/>
          </w:tcPr>
          <w:p w:rsidR="001E0263" w:rsidRPr="00A36B34" w:rsidRDefault="001E0263" w:rsidP="00702922">
            <w:pPr>
              <w:pStyle w:val="a3"/>
            </w:pPr>
            <w:r w:rsidRPr="00A36B34">
              <w:t>5</w:t>
            </w:r>
          </w:p>
        </w:tc>
        <w:tc>
          <w:tcPr>
            <w:tcW w:w="2393" w:type="dxa"/>
          </w:tcPr>
          <w:p w:rsidR="001E0263" w:rsidRPr="00A36B34" w:rsidRDefault="001E0263" w:rsidP="00702922">
            <w:pPr>
              <w:pStyle w:val="a3"/>
            </w:pPr>
            <w:r w:rsidRPr="00A36B34">
              <w:t>8</w:t>
            </w:r>
          </w:p>
        </w:tc>
      </w:tr>
      <w:tr w:rsidR="001E0263" w:rsidRPr="00702922">
        <w:tc>
          <w:tcPr>
            <w:tcW w:w="2392" w:type="dxa"/>
          </w:tcPr>
          <w:p w:rsidR="001E0263" w:rsidRPr="00A36B34" w:rsidRDefault="001E0263" w:rsidP="00702922">
            <w:pPr>
              <w:pStyle w:val="a3"/>
              <w:spacing w:after="0" w:afterAutospacing="0"/>
            </w:pPr>
            <w:r w:rsidRPr="00A36B34">
              <w:t>% усвоения</w:t>
            </w:r>
          </w:p>
        </w:tc>
        <w:tc>
          <w:tcPr>
            <w:tcW w:w="2392" w:type="dxa"/>
          </w:tcPr>
          <w:p w:rsidR="001E0263" w:rsidRPr="00A36B34" w:rsidRDefault="001E0263" w:rsidP="00702922">
            <w:pPr>
              <w:pStyle w:val="a3"/>
              <w:spacing w:after="0" w:afterAutospacing="0"/>
            </w:pPr>
            <w:r w:rsidRPr="00A36B34">
              <w:t>94</w:t>
            </w:r>
          </w:p>
        </w:tc>
        <w:tc>
          <w:tcPr>
            <w:tcW w:w="2393" w:type="dxa"/>
          </w:tcPr>
          <w:p w:rsidR="001E0263" w:rsidRPr="00A36B34" w:rsidRDefault="001E0263" w:rsidP="00702922">
            <w:pPr>
              <w:pStyle w:val="a3"/>
              <w:spacing w:after="0" w:afterAutospacing="0"/>
            </w:pPr>
            <w:r w:rsidRPr="00A36B34">
              <w:t>95</w:t>
            </w:r>
          </w:p>
        </w:tc>
        <w:tc>
          <w:tcPr>
            <w:tcW w:w="2393" w:type="dxa"/>
          </w:tcPr>
          <w:p w:rsidR="001E0263" w:rsidRPr="00A36B34" w:rsidRDefault="001E0263" w:rsidP="00702922">
            <w:pPr>
              <w:pStyle w:val="a3"/>
              <w:spacing w:after="0" w:afterAutospacing="0"/>
            </w:pPr>
            <w:r w:rsidRPr="00A36B34">
              <w:t>92</w:t>
            </w:r>
          </w:p>
        </w:tc>
      </w:tr>
    </w:tbl>
    <w:p w:rsidR="001E0263" w:rsidRPr="00702922" w:rsidRDefault="001E0263" w:rsidP="00702922">
      <w:pPr>
        <w:spacing w:after="0"/>
        <w:ind w:firstLine="709"/>
        <w:rPr>
          <w:rFonts w:ascii="Times New Roman" w:hAnsi="Times New Roman" w:cs="Times New Roman"/>
          <w:sz w:val="24"/>
          <w:szCs w:val="24"/>
        </w:rPr>
      </w:pPr>
    </w:p>
    <w:p w:rsidR="001E0263" w:rsidRPr="005A286D" w:rsidRDefault="001E0263" w:rsidP="005A286D">
      <w:pPr>
        <w:spacing w:after="0"/>
        <w:ind w:firstLine="709"/>
        <w:jc w:val="both"/>
        <w:rPr>
          <w:rFonts w:ascii="Times New Roman" w:hAnsi="Times New Roman" w:cs="Times New Roman"/>
          <w:sz w:val="26"/>
          <w:szCs w:val="26"/>
          <w:u w:val="single"/>
        </w:rPr>
      </w:pPr>
      <w:r w:rsidRPr="005A286D">
        <w:rPr>
          <w:rFonts w:ascii="Times New Roman" w:hAnsi="Times New Roman" w:cs="Times New Roman"/>
          <w:sz w:val="26"/>
          <w:szCs w:val="26"/>
        </w:rPr>
        <w:t>По сравнению с предыдущим периодом процент усвоения раздела программы стал на 3% ниже.</w:t>
      </w:r>
    </w:p>
    <w:p w:rsidR="001E0263" w:rsidRPr="005A286D" w:rsidRDefault="001E0263" w:rsidP="005A286D">
      <w:pPr>
        <w:spacing w:after="0"/>
        <w:ind w:firstLine="709"/>
        <w:jc w:val="both"/>
        <w:rPr>
          <w:rFonts w:ascii="Times New Roman" w:hAnsi="Times New Roman" w:cs="Times New Roman"/>
          <w:sz w:val="26"/>
          <w:szCs w:val="26"/>
        </w:rPr>
      </w:pPr>
      <w:r w:rsidRPr="005A286D">
        <w:rPr>
          <w:rFonts w:ascii="Times New Roman" w:hAnsi="Times New Roman" w:cs="Times New Roman"/>
          <w:sz w:val="26"/>
          <w:szCs w:val="26"/>
        </w:rPr>
        <w:t>Остановимся на анализе результатов по усвоению содержания образовательной области «Художественно-эстетическое развитие»: музыкальное воспитание. Данная образовательная область усвоена детьми на 96%.</w:t>
      </w:r>
    </w:p>
    <w:p w:rsidR="001E0263" w:rsidRDefault="001E0263" w:rsidP="00702922">
      <w:pPr>
        <w:ind w:right="141"/>
        <w:rPr>
          <w:rFonts w:ascii="Times New Roman" w:hAnsi="Times New Roman" w:cs="Times New Roman"/>
          <w:sz w:val="24"/>
          <w:szCs w:val="24"/>
        </w:rPr>
      </w:pPr>
    </w:p>
    <w:p w:rsidR="001E0263" w:rsidRPr="00961F48" w:rsidRDefault="001E0263" w:rsidP="005A286D">
      <w:pPr>
        <w:ind w:right="141"/>
        <w:jc w:val="center"/>
        <w:rPr>
          <w:rFonts w:ascii="Times New Roman" w:hAnsi="Times New Roman" w:cs="Times New Roman"/>
          <w:b/>
          <w:bCs/>
          <w:spacing w:val="-6"/>
          <w:sz w:val="24"/>
          <w:szCs w:val="24"/>
        </w:rPr>
      </w:pPr>
      <w:r w:rsidRPr="00961F48">
        <w:rPr>
          <w:rFonts w:ascii="Times New Roman" w:hAnsi="Times New Roman" w:cs="Times New Roman"/>
          <w:b/>
          <w:bCs/>
          <w:spacing w:val="-6"/>
          <w:sz w:val="24"/>
          <w:szCs w:val="24"/>
        </w:rPr>
        <w:t>Диагностическая таблица оценки усвоения детьми образовательной области «Художественно-эстетическое развитие»: музыкальное развитие (количество детей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2"/>
        <w:gridCol w:w="764"/>
        <w:gridCol w:w="764"/>
        <w:gridCol w:w="764"/>
        <w:gridCol w:w="720"/>
        <w:gridCol w:w="720"/>
        <w:gridCol w:w="959"/>
        <w:gridCol w:w="703"/>
        <w:gridCol w:w="959"/>
        <w:gridCol w:w="733"/>
        <w:gridCol w:w="1129"/>
      </w:tblGrid>
      <w:tr w:rsidR="001E0263" w:rsidRPr="00702922">
        <w:tc>
          <w:tcPr>
            <w:tcW w:w="1399" w:type="dxa"/>
          </w:tcPr>
          <w:p w:rsidR="001E0263" w:rsidRPr="00702922" w:rsidRDefault="001E0263" w:rsidP="00702922">
            <w:pPr>
              <w:ind w:right="141"/>
              <w:rPr>
                <w:rFonts w:ascii="Times New Roman" w:hAnsi="Times New Roman" w:cs="Times New Roman"/>
                <w:sz w:val="24"/>
                <w:szCs w:val="24"/>
              </w:rPr>
            </w:pPr>
            <w:r w:rsidRPr="00702922">
              <w:rPr>
                <w:rFonts w:ascii="Times New Roman" w:hAnsi="Times New Roman" w:cs="Times New Roman"/>
                <w:sz w:val="24"/>
                <w:szCs w:val="24"/>
              </w:rPr>
              <w:t>Уровни развития</w:t>
            </w:r>
          </w:p>
        </w:tc>
        <w:tc>
          <w:tcPr>
            <w:tcW w:w="812"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 3</w:t>
            </w:r>
          </w:p>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2    млад.</w:t>
            </w:r>
          </w:p>
        </w:tc>
        <w:tc>
          <w:tcPr>
            <w:tcW w:w="812"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 5</w:t>
            </w:r>
          </w:p>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2 млад.</w:t>
            </w:r>
          </w:p>
        </w:tc>
        <w:tc>
          <w:tcPr>
            <w:tcW w:w="807"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 12</w:t>
            </w:r>
          </w:p>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2 млад.</w:t>
            </w:r>
          </w:p>
        </w:tc>
        <w:tc>
          <w:tcPr>
            <w:tcW w:w="787"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 6</w:t>
            </w:r>
          </w:p>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сред.</w:t>
            </w:r>
          </w:p>
        </w:tc>
        <w:tc>
          <w:tcPr>
            <w:tcW w:w="833"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 9</w:t>
            </w:r>
          </w:p>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сред.</w:t>
            </w:r>
          </w:p>
        </w:tc>
        <w:tc>
          <w:tcPr>
            <w:tcW w:w="976"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 7</w:t>
            </w:r>
          </w:p>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стар</w:t>
            </w:r>
            <w:proofErr w:type="gramStart"/>
            <w:r w:rsidRPr="00702922">
              <w:rPr>
                <w:rFonts w:ascii="Times New Roman" w:hAnsi="Times New Roman" w:cs="Times New Roman"/>
                <w:sz w:val="24"/>
                <w:szCs w:val="24"/>
              </w:rPr>
              <w:t>.</w:t>
            </w:r>
            <w:proofErr w:type="gramEnd"/>
            <w:r w:rsidRPr="00702922">
              <w:rPr>
                <w:rFonts w:ascii="Times New Roman" w:hAnsi="Times New Roman" w:cs="Times New Roman"/>
                <w:sz w:val="24"/>
                <w:szCs w:val="24"/>
              </w:rPr>
              <w:t xml:space="preserve"> </w:t>
            </w:r>
            <w:proofErr w:type="spellStart"/>
            <w:proofErr w:type="gramStart"/>
            <w:r w:rsidRPr="00702922">
              <w:rPr>
                <w:rFonts w:ascii="Times New Roman" w:hAnsi="Times New Roman" w:cs="Times New Roman"/>
                <w:sz w:val="24"/>
                <w:szCs w:val="24"/>
              </w:rPr>
              <w:t>к</w:t>
            </w:r>
            <w:proofErr w:type="gramEnd"/>
            <w:r w:rsidRPr="00702922">
              <w:rPr>
                <w:rFonts w:ascii="Times New Roman" w:hAnsi="Times New Roman" w:cs="Times New Roman"/>
                <w:sz w:val="24"/>
                <w:szCs w:val="24"/>
              </w:rPr>
              <w:t>оррек</w:t>
            </w:r>
            <w:proofErr w:type="spellEnd"/>
            <w:r w:rsidRPr="00702922">
              <w:rPr>
                <w:rFonts w:ascii="Times New Roman" w:hAnsi="Times New Roman" w:cs="Times New Roman"/>
                <w:sz w:val="24"/>
                <w:szCs w:val="24"/>
              </w:rPr>
              <w:t>.</w:t>
            </w:r>
          </w:p>
        </w:tc>
        <w:tc>
          <w:tcPr>
            <w:tcW w:w="825"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№11</w:t>
            </w:r>
          </w:p>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стар.</w:t>
            </w:r>
          </w:p>
          <w:p w:rsidR="001E0263" w:rsidRPr="00702922" w:rsidRDefault="001E0263" w:rsidP="00702922">
            <w:pPr>
              <w:rPr>
                <w:rFonts w:ascii="Times New Roman" w:hAnsi="Times New Roman" w:cs="Times New Roman"/>
                <w:sz w:val="24"/>
                <w:szCs w:val="24"/>
              </w:rPr>
            </w:pPr>
          </w:p>
        </w:tc>
        <w:tc>
          <w:tcPr>
            <w:tcW w:w="976"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 xml:space="preserve">№ 8 </w:t>
            </w:r>
            <w:proofErr w:type="spellStart"/>
            <w:r w:rsidRPr="00702922">
              <w:rPr>
                <w:rFonts w:ascii="Times New Roman" w:hAnsi="Times New Roman" w:cs="Times New Roman"/>
                <w:sz w:val="24"/>
                <w:szCs w:val="24"/>
              </w:rPr>
              <w:t>подг</w:t>
            </w:r>
            <w:proofErr w:type="spellEnd"/>
            <w:r w:rsidRPr="00702922">
              <w:rPr>
                <w:rFonts w:ascii="Times New Roman" w:hAnsi="Times New Roman" w:cs="Times New Roman"/>
                <w:sz w:val="24"/>
                <w:szCs w:val="24"/>
              </w:rPr>
              <w:t xml:space="preserve">. </w:t>
            </w:r>
            <w:proofErr w:type="spellStart"/>
            <w:r w:rsidRPr="00702922">
              <w:rPr>
                <w:rFonts w:ascii="Times New Roman" w:hAnsi="Times New Roman" w:cs="Times New Roman"/>
                <w:sz w:val="24"/>
                <w:szCs w:val="24"/>
              </w:rPr>
              <w:t>коррек</w:t>
            </w:r>
            <w:proofErr w:type="spellEnd"/>
            <w:r w:rsidRPr="00702922">
              <w:rPr>
                <w:rFonts w:ascii="Times New Roman" w:hAnsi="Times New Roman" w:cs="Times New Roman"/>
                <w:sz w:val="24"/>
                <w:szCs w:val="24"/>
              </w:rPr>
              <w:t>.</w:t>
            </w:r>
          </w:p>
        </w:tc>
        <w:tc>
          <w:tcPr>
            <w:tcW w:w="794"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 10</w:t>
            </w:r>
          </w:p>
          <w:p w:rsidR="001E0263" w:rsidRPr="00702922" w:rsidRDefault="001E0263" w:rsidP="00702922">
            <w:pPr>
              <w:rPr>
                <w:rFonts w:ascii="Times New Roman" w:hAnsi="Times New Roman" w:cs="Times New Roman"/>
                <w:sz w:val="24"/>
                <w:szCs w:val="24"/>
              </w:rPr>
            </w:pPr>
            <w:proofErr w:type="spellStart"/>
            <w:r w:rsidRPr="00702922">
              <w:rPr>
                <w:rFonts w:ascii="Times New Roman" w:hAnsi="Times New Roman" w:cs="Times New Roman"/>
                <w:sz w:val="24"/>
                <w:szCs w:val="24"/>
              </w:rPr>
              <w:t>подг</w:t>
            </w:r>
            <w:proofErr w:type="spellEnd"/>
            <w:r w:rsidRPr="00702922">
              <w:rPr>
                <w:rFonts w:ascii="Times New Roman" w:hAnsi="Times New Roman" w:cs="Times New Roman"/>
                <w:sz w:val="24"/>
                <w:szCs w:val="24"/>
              </w:rPr>
              <w:t>.</w:t>
            </w:r>
          </w:p>
        </w:tc>
        <w:tc>
          <w:tcPr>
            <w:tcW w:w="1150"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 усвоения</w:t>
            </w:r>
          </w:p>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по ДОУ</w:t>
            </w:r>
          </w:p>
        </w:tc>
      </w:tr>
      <w:tr w:rsidR="001E0263" w:rsidRPr="00702922">
        <w:tc>
          <w:tcPr>
            <w:tcW w:w="1399" w:type="dxa"/>
          </w:tcPr>
          <w:p w:rsidR="001E0263" w:rsidRPr="00702922" w:rsidRDefault="001E0263" w:rsidP="00702922">
            <w:pPr>
              <w:ind w:right="141"/>
              <w:rPr>
                <w:rFonts w:ascii="Times New Roman" w:hAnsi="Times New Roman" w:cs="Times New Roman"/>
                <w:sz w:val="24"/>
                <w:szCs w:val="24"/>
              </w:rPr>
            </w:pPr>
            <w:r w:rsidRPr="00702922">
              <w:rPr>
                <w:rFonts w:ascii="Times New Roman" w:hAnsi="Times New Roman" w:cs="Times New Roman"/>
                <w:sz w:val="24"/>
                <w:szCs w:val="24"/>
              </w:rPr>
              <w:t>Высокий</w:t>
            </w:r>
          </w:p>
        </w:tc>
        <w:tc>
          <w:tcPr>
            <w:tcW w:w="812"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5-23</w:t>
            </w:r>
          </w:p>
        </w:tc>
        <w:tc>
          <w:tcPr>
            <w:tcW w:w="812"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11-50</w:t>
            </w:r>
          </w:p>
        </w:tc>
        <w:tc>
          <w:tcPr>
            <w:tcW w:w="807"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10-43</w:t>
            </w:r>
          </w:p>
        </w:tc>
        <w:tc>
          <w:tcPr>
            <w:tcW w:w="787"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9-39</w:t>
            </w:r>
          </w:p>
        </w:tc>
        <w:tc>
          <w:tcPr>
            <w:tcW w:w="833"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10-46</w:t>
            </w:r>
          </w:p>
        </w:tc>
        <w:tc>
          <w:tcPr>
            <w:tcW w:w="976" w:type="dxa"/>
          </w:tcPr>
          <w:p w:rsidR="001E0263" w:rsidRPr="00702922" w:rsidRDefault="001E0263" w:rsidP="00702922">
            <w:pPr>
              <w:rPr>
                <w:rFonts w:ascii="Times New Roman" w:hAnsi="Times New Roman" w:cs="Times New Roman"/>
                <w:sz w:val="24"/>
                <w:szCs w:val="24"/>
              </w:rPr>
            </w:pPr>
            <w:r>
              <w:rPr>
                <w:rFonts w:ascii="Times New Roman" w:hAnsi="Times New Roman" w:cs="Times New Roman"/>
                <w:sz w:val="24"/>
                <w:szCs w:val="24"/>
              </w:rPr>
              <w:t>11-</w:t>
            </w:r>
            <w:r w:rsidRPr="00702922">
              <w:rPr>
                <w:rFonts w:ascii="Times New Roman" w:hAnsi="Times New Roman" w:cs="Times New Roman"/>
                <w:sz w:val="24"/>
                <w:szCs w:val="24"/>
              </w:rPr>
              <w:t>50</w:t>
            </w:r>
          </w:p>
        </w:tc>
        <w:tc>
          <w:tcPr>
            <w:tcW w:w="825"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14-58</w:t>
            </w:r>
          </w:p>
        </w:tc>
        <w:tc>
          <w:tcPr>
            <w:tcW w:w="976" w:type="dxa"/>
          </w:tcPr>
          <w:p w:rsidR="001E0263" w:rsidRPr="00702922" w:rsidRDefault="001E0263" w:rsidP="00702922">
            <w:pPr>
              <w:rPr>
                <w:rFonts w:ascii="Times New Roman" w:hAnsi="Times New Roman" w:cs="Times New Roman"/>
                <w:sz w:val="24"/>
                <w:szCs w:val="24"/>
              </w:rPr>
            </w:pPr>
            <w:r>
              <w:rPr>
                <w:rFonts w:ascii="Times New Roman" w:hAnsi="Times New Roman" w:cs="Times New Roman"/>
                <w:sz w:val="24"/>
                <w:szCs w:val="24"/>
              </w:rPr>
              <w:t>11-</w:t>
            </w:r>
            <w:r w:rsidRPr="00702922">
              <w:rPr>
                <w:rFonts w:ascii="Times New Roman" w:hAnsi="Times New Roman" w:cs="Times New Roman"/>
                <w:sz w:val="24"/>
                <w:szCs w:val="24"/>
              </w:rPr>
              <w:t>48</w:t>
            </w:r>
          </w:p>
        </w:tc>
        <w:tc>
          <w:tcPr>
            <w:tcW w:w="794"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13-56</w:t>
            </w:r>
          </w:p>
        </w:tc>
        <w:tc>
          <w:tcPr>
            <w:tcW w:w="1150"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94-</w:t>
            </w:r>
            <w:r>
              <w:rPr>
                <w:rFonts w:ascii="Times New Roman" w:hAnsi="Times New Roman" w:cs="Times New Roman"/>
                <w:sz w:val="24"/>
                <w:szCs w:val="24"/>
              </w:rPr>
              <w:t>4</w:t>
            </w:r>
            <w:r w:rsidRPr="00702922">
              <w:rPr>
                <w:rFonts w:ascii="Times New Roman" w:hAnsi="Times New Roman" w:cs="Times New Roman"/>
                <w:sz w:val="24"/>
                <w:szCs w:val="24"/>
              </w:rPr>
              <w:t>6</w:t>
            </w:r>
          </w:p>
        </w:tc>
      </w:tr>
      <w:tr w:rsidR="001E0263" w:rsidRPr="00702922">
        <w:tc>
          <w:tcPr>
            <w:tcW w:w="1399" w:type="dxa"/>
          </w:tcPr>
          <w:p w:rsidR="001E0263" w:rsidRPr="00702922" w:rsidRDefault="001E0263" w:rsidP="00702922">
            <w:pPr>
              <w:ind w:right="141"/>
              <w:rPr>
                <w:rFonts w:ascii="Times New Roman" w:hAnsi="Times New Roman" w:cs="Times New Roman"/>
                <w:sz w:val="24"/>
                <w:szCs w:val="24"/>
              </w:rPr>
            </w:pPr>
            <w:r w:rsidRPr="00702922">
              <w:rPr>
                <w:rFonts w:ascii="Times New Roman" w:hAnsi="Times New Roman" w:cs="Times New Roman"/>
                <w:sz w:val="24"/>
                <w:szCs w:val="24"/>
              </w:rPr>
              <w:t>Средний</w:t>
            </w:r>
          </w:p>
        </w:tc>
        <w:tc>
          <w:tcPr>
            <w:tcW w:w="812"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15-68</w:t>
            </w:r>
          </w:p>
        </w:tc>
        <w:tc>
          <w:tcPr>
            <w:tcW w:w="812"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7-32</w:t>
            </w:r>
          </w:p>
        </w:tc>
        <w:tc>
          <w:tcPr>
            <w:tcW w:w="807"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13-57</w:t>
            </w:r>
          </w:p>
        </w:tc>
        <w:tc>
          <w:tcPr>
            <w:tcW w:w="787"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14-61</w:t>
            </w:r>
          </w:p>
        </w:tc>
        <w:tc>
          <w:tcPr>
            <w:tcW w:w="833"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11-50</w:t>
            </w:r>
          </w:p>
        </w:tc>
        <w:tc>
          <w:tcPr>
            <w:tcW w:w="976" w:type="dxa"/>
          </w:tcPr>
          <w:p w:rsidR="001E0263" w:rsidRPr="00702922" w:rsidRDefault="001E0263" w:rsidP="00702922">
            <w:pPr>
              <w:rPr>
                <w:rFonts w:ascii="Times New Roman" w:hAnsi="Times New Roman" w:cs="Times New Roman"/>
                <w:sz w:val="24"/>
                <w:szCs w:val="24"/>
              </w:rPr>
            </w:pPr>
            <w:r>
              <w:rPr>
                <w:rFonts w:ascii="Times New Roman" w:hAnsi="Times New Roman" w:cs="Times New Roman"/>
                <w:sz w:val="24"/>
                <w:szCs w:val="24"/>
              </w:rPr>
              <w:t>11-</w:t>
            </w:r>
            <w:r w:rsidRPr="00702922">
              <w:rPr>
                <w:rFonts w:ascii="Times New Roman" w:hAnsi="Times New Roman" w:cs="Times New Roman"/>
                <w:sz w:val="24"/>
                <w:szCs w:val="24"/>
              </w:rPr>
              <w:t>50</w:t>
            </w:r>
          </w:p>
        </w:tc>
        <w:tc>
          <w:tcPr>
            <w:tcW w:w="825"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10-42</w:t>
            </w:r>
          </w:p>
        </w:tc>
        <w:tc>
          <w:tcPr>
            <w:tcW w:w="976" w:type="dxa"/>
          </w:tcPr>
          <w:p w:rsidR="001E0263" w:rsidRPr="00702922" w:rsidRDefault="001E0263" w:rsidP="00702922">
            <w:pPr>
              <w:rPr>
                <w:rFonts w:ascii="Times New Roman" w:hAnsi="Times New Roman" w:cs="Times New Roman"/>
                <w:sz w:val="24"/>
                <w:szCs w:val="24"/>
              </w:rPr>
            </w:pPr>
            <w:r>
              <w:rPr>
                <w:rFonts w:ascii="Times New Roman" w:hAnsi="Times New Roman" w:cs="Times New Roman"/>
                <w:sz w:val="24"/>
                <w:szCs w:val="24"/>
              </w:rPr>
              <w:t>10-</w:t>
            </w:r>
            <w:r w:rsidRPr="00702922">
              <w:rPr>
                <w:rFonts w:ascii="Times New Roman" w:hAnsi="Times New Roman" w:cs="Times New Roman"/>
                <w:sz w:val="24"/>
                <w:szCs w:val="24"/>
              </w:rPr>
              <w:t>52</w:t>
            </w:r>
          </w:p>
        </w:tc>
        <w:tc>
          <w:tcPr>
            <w:tcW w:w="794"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9-39</w:t>
            </w:r>
          </w:p>
        </w:tc>
        <w:tc>
          <w:tcPr>
            <w:tcW w:w="1150"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100-50</w:t>
            </w:r>
          </w:p>
        </w:tc>
      </w:tr>
      <w:tr w:rsidR="001E0263" w:rsidRPr="00702922">
        <w:tc>
          <w:tcPr>
            <w:tcW w:w="1399" w:type="dxa"/>
          </w:tcPr>
          <w:p w:rsidR="001E0263" w:rsidRPr="00702922" w:rsidRDefault="001E0263" w:rsidP="00702922">
            <w:pPr>
              <w:ind w:right="141"/>
              <w:rPr>
                <w:rFonts w:ascii="Times New Roman" w:hAnsi="Times New Roman" w:cs="Times New Roman"/>
                <w:sz w:val="24"/>
                <w:szCs w:val="24"/>
              </w:rPr>
            </w:pPr>
            <w:r w:rsidRPr="00702922">
              <w:rPr>
                <w:rFonts w:ascii="Times New Roman" w:hAnsi="Times New Roman" w:cs="Times New Roman"/>
                <w:sz w:val="24"/>
                <w:szCs w:val="24"/>
              </w:rPr>
              <w:lastRenderedPageBreak/>
              <w:t xml:space="preserve">Низкий </w:t>
            </w:r>
          </w:p>
        </w:tc>
        <w:tc>
          <w:tcPr>
            <w:tcW w:w="812" w:type="dxa"/>
          </w:tcPr>
          <w:p w:rsidR="001E0263" w:rsidRPr="00702922" w:rsidRDefault="001E0263" w:rsidP="00702922">
            <w:pPr>
              <w:rPr>
                <w:rFonts w:ascii="Times New Roman" w:hAnsi="Times New Roman" w:cs="Times New Roman"/>
                <w:sz w:val="24"/>
                <w:szCs w:val="24"/>
              </w:rPr>
            </w:pPr>
            <w:r>
              <w:rPr>
                <w:rFonts w:ascii="Times New Roman" w:hAnsi="Times New Roman" w:cs="Times New Roman"/>
                <w:sz w:val="24"/>
                <w:szCs w:val="24"/>
              </w:rPr>
              <w:t>2-</w:t>
            </w:r>
            <w:r w:rsidRPr="00702922">
              <w:rPr>
                <w:rFonts w:ascii="Times New Roman" w:hAnsi="Times New Roman" w:cs="Times New Roman"/>
                <w:sz w:val="24"/>
                <w:szCs w:val="24"/>
              </w:rPr>
              <w:t>9</w:t>
            </w:r>
          </w:p>
        </w:tc>
        <w:tc>
          <w:tcPr>
            <w:tcW w:w="812"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4-18</w:t>
            </w:r>
          </w:p>
        </w:tc>
        <w:tc>
          <w:tcPr>
            <w:tcW w:w="807"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w:t>
            </w:r>
          </w:p>
        </w:tc>
        <w:tc>
          <w:tcPr>
            <w:tcW w:w="787"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w:t>
            </w:r>
          </w:p>
        </w:tc>
        <w:tc>
          <w:tcPr>
            <w:tcW w:w="833"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1-5</w:t>
            </w:r>
          </w:p>
        </w:tc>
        <w:tc>
          <w:tcPr>
            <w:tcW w:w="976"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w:t>
            </w:r>
          </w:p>
        </w:tc>
        <w:tc>
          <w:tcPr>
            <w:tcW w:w="825"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w:t>
            </w:r>
          </w:p>
        </w:tc>
        <w:tc>
          <w:tcPr>
            <w:tcW w:w="976"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w:t>
            </w:r>
          </w:p>
        </w:tc>
        <w:tc>
          <w:tcPr>
            <w:tcW w:w="794"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1-4</w:t>
            </w:r>
          </w:p>
        </w:tc>
        <w:tc>
          <w:tcPr>
            <w:tcW w:w="1150"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8-4</w:t>
            </w:r>
          </w:p>
        </w:tc>
      </w:tr>
      <w:tr w:rsidR="001E0263" w:rsidRPr="00702922">
        <w:tc>
          <w:tcPr>
            <w:tcW w:w="1399" w:type="dxa"/>
          </w:tcPr>
          <w:p w:rsidR="001E0263" w:rsidRPr="00702922" w:rsidRDefault="001E0263" w:rsidP="00702922">
            <w:pPr>
              <w:ind w:right="141"/>
              <w:rPr>
                <w:rFonts w:ascii="Times New Roman" w:hAnsi="Times New Roman" w:cs="Times New Roman"/>
                <w:sz w:val="24"/>
                <w:szCs w:val="24"/>
              </w:rPr>
            </w:pPr>
            <w:r>
              <w:rPr>
                <w:rFonts w:ascii="Times New Roman" w:hAnsi="Times New Roman" w:cs="Times New Roman"/>
                <w:sz w:val="24"/>
                <w:szCs w:val="24"/>
              </w:rPr>
              <w:t>%</w:t>
            </w:r>
            <w:r w:rsidRPr="00702922">
              <w:rPr>
                <w:rFonts w:ascii="Times New Roman" w:hAnsi="Times New Roman" w:cs="Times New Roman"/>
                <w:sz w:val="24"/>
                <w:szCs w:val="24"/>
              </w:rPr>
              <w:t>усвоения в разрезе группы</w:t>
            </w:r>
          </w:p>
        </w:tc>
        <w:tc>
          <w:tcPr>
            <w:tcW w:w="812"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91</w:t>
            </w:r>
          </w:p>
        </w:tc>
        <w:tc>
          <w:tcPr>
            <w:tcW w:w="812"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82</w:t>
            </w:r>
          </w:p>
        </w:tc>
        <w:tc>
          <w:tcPr>
            <w:tcW w:w="807"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100</w:t>
            </w:r>
          </w:p>
        </w:tc>
        <w:tc>
          <w:tcPr>
            <w:tcW w:w="787"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100</w:t>
            </w:r>
          </w:p>
        </w:tc>
        <w:tc>
          <w:tcPr>
            <w:tcW w:w="833"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95</w:t>
            </w:r>
          </w:p>
        </w:tc>
        <w:tc>
          <w:tcPr>
            <w:tcW w:w="976"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100</w:t>
            </w:r>
          </w:p>
        </w:tc>
        <w:tc>
          <w:tcPr>
            <w:tcW w:w="825"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100</w:t>
            </w:r>
          </w:p>
        </w:tc>
        <w:tc>
          <w:tcPr>
            <w:tcW w:w="976"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100</w:t>
            </w:r>
          </w:p>
        </w:tc>
        <w:tc>
          <w:tcPr>
            <w:tcW w:w="794"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96</w:t>
            </w:r>
          </w:p>
        </w:tc>
        <w:tc>
          <w:tcPr>
            <w:tcW w:w="1150"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96</w:t>
            </w:r>
          </w:p>
        </w:tc>
      </w:tr>
    </w:tbl>
    <w:p w:rsidR="001E0263" w:rsidRDefault="001E0263" w:rsidP="005A286D">
      <w:pPr>
        <w:spacing w:after="0"/>
        <w:jc w:val="both"/>
        <w:rPr>
          <w:rFonts w:ascii="Times New Roman" w:hAnsi="Times New Roman" w:cs="Times New Roman"/>
          <w:sz w:val="24"/>
          <w:szCs w:val="24"/>
        </w:rPr>
      </w:pPr>
    </w:p>
    <w:p w:rsidR="001E0263" w:rsidRPr="005A286D" w:rsidRDefault="001E0263" w:rsidP="005A286D">
      <w:pPr>
        <w:spacing w:after="0"/>
        <w:ind w:firstLine="708"/>
        <w:jc w:val="both"/>
        <w:rPr>
          <w:rFonts w:ascii="Times New Roman" w:hAnsi="Times New Roman" w:cs="Times New Roman"/>
          <w:sz w:val="26"/>
          <w:szCs w:val="26"/>
        </w:rPr>
      </w:pPr>
      <w:r w:rsidRPr="005A286D">
        <w:rPr>
          <w:rFonts w:ascii="Times New Roman" w:hAnsi="Times New Roman" w:cs="Times New Roman"/>
          <w:sz w:val="26"/>
          <w:szCs w:val="26"/>
        </w:rPr>
        <w:t>На основании результатов диагностики можно отметить, что музыкальное развитие воспитанников имеет положительное динамическое развитие. Стопроцентное выполнение программы отмечено в группах № 6, 7, 8, 12, 11. Почти отсутствуют  показатели низкого уровня. Дети эмоционально воспринимают музыку, определяют ее настроение, слышат средства музыкальной выразительности. Отмечается умение ритмично двигаться под музыку, согласовывать свои движения с партнером и коллективом, а также умение чисто интонировать мелодии песен, петь согласованно, выразительно.</w:t>
      </w:r>
    </w:p>
    <w:p w:rsidR="001E0263" w:rsidRDefault="001E0263" w:rsidP="005A286D">
      <w:pPr>
        <w:spacing w:after="0"/>
        <w:ind w:firstLine="708"/>
        <w:jc w:val="both"/>
        <w:rPr>
          <w:rFonts w:ascii="Times New Roman" w:hAnsi="Times New Roman" w:cs="Times New Roman"/>
          <w:sz w:val="26"/>
          <w:szCs w:val="26"/>
        </w:rPr>
      </w:pPr>
      <w:r w:rsidRPr="005A286D">
        <w:rPr>
          <w:rFonts w:ascii="Times New Roman" w:hAnsi="Times New Roman" w:cs="Times New Roman"/>
          <w:sz w:val="26"/>
          <w:szCs w:val="26"/>
        </w:rPr>
        <w:t xml:space="preserve">Положительная динамика была достигнута благодаря использованию информационно – коммуникационных технологий. Музыкальные руководители Орёл О.В., </w:t>
      </w:r>
      <w:proofErr w:type="spellStart"/>
      <w:r w:rsidRPr="005A286D">
        <w:rPr>
          <w:rFonts w:ascii="Times New Roman" w:hAnsi="Times New Roman" w:cs="Times New Roman"/>
          <w:sz w:val="26"/>
          <w:szCs w:val="26"/>
        </w:rPr>
        <w:t>Скупяко</w:t>
      </w:r>
      <w:proofErr w:type="spellEnd"/>
      <w:r w:rsidRPr="005A286D">
        <w:rPr>
          <w:rFonts w:ascii="Times New Roman" w:hAnsi="Times New Roman" w:cs="Times New Roman"/>
          <w:sz w:val="26"/>
          <w:szCs w:val="26"/>
        </w:rPr>
        <w:t xml:space="preserve"> Т.Н. активно использовали интерактивные музыкально – дидактические игры и пособия, что  позволило повысить качество организации воспитательно – образовательного процесса, сделало процесс обучения интересным, а развитие ребёнка эффективным. Использование презентаций сделало процесс музыкального обучения наглядным и интересным для детей. Сравнительная таблица результатов по образовательной области «Художественно-эстетическое развитие: музыкальное развитие» по учреждению (</w:t>
      </w:r>
      <w:proofErr w:type="gramStart"/>
      <w:r w:rsidRPr="005A286D">
        <w:rPr>
          <w:rFonts w:ascii="Times New Roman" w:hAnsi="Times New Roman" w:cs="Times New Roman"/>
          <w:sz w:val="26"/>
          <w:szCs w:val="26"/>
        </w:rPr>
        <w:t>в</w:t>
      </w:r>
      <w:proofErr w:type="gramEnd"/>
      <w:r w:rsidRPr="005A286D">
        <w:rPr>
          <w:rFonts w:ascii="Times New Roman" w:hAnsi="Times New Roman" w:cs="Times New Roman"/>
          <w:sz w:val="26"/>
          <w:szCs w:val="26"/>
        </w:rPr>
        <w:t xml:space="preserve"> %)</w:t>
      </w:r>
    </w:p>
    <w:p w:rsidR="001E0263" w:rsidRPr="005A286D" w:rsidRDefault="001E0263" w:rsidP="005A286D">
      <w:pPr>
        <w:spacing w:after="0"/>
        <w:ind w:firstLine="708"/>
        <w:jc w:val="both"/>
        <w:rPr>
          <w:rFonts w:ascii="Times New Roman" w:hAnsi="Times New Roman" w:cs="Times New Roman"/>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1E0263" w:rsidRPr="00702922">
        <w:tc>
          <w:tcPr>
            <w:tcW w:w="2392" w:type="dxa"/>
            <w:vMerge w:val="restart"/>
          </w:tcPr>
          <w:p w:rsidR="001E0263" w:rsidRPr="00A36B34" w:rsidRDefault="001E0263" w:rsidP="00702922">
            <w:pPr>
              <w:pStyle w:val="a3"/>
            </w:pPr>
            <w:r w:rsidRPr="00A36B34">
              <w:t>Уровни развития</w:t>
            </w:r>
          </w:p>
        </w:tc>
        <w:tc>
          <w:tcPr>
            <w:tcW w:w="7178" w:type="dxa"/>
            <w:gridSpan w:val="3"/>
          </w:tcPr>
          <w:p w:rsidR="001E0263" w:rsidRPr="00A36B34" w:rsidRDefault="001E0263" w:rsidP="00702922">
            <w:pPr>
              <w:pStyle w:val="a3"/>
            </w:pPr>
            <w:r w:rsidRPr="00A36B34">
              <w:t>Периоды:</w:t>
            </w:r>
          </w:p>
        </w:tc>
      </w:tr>
      <w:tr w:rsidR="001E0263" w:rsidRPr="00702922">
        <w:tc>
          <w:tcPr>
            <w:tcW w:w="2392" w:type="dxa"/>
            <w:vMerge/>
          </w:tcPr>
          <w:p w:rsidR="001E0263" w:rsidRPr="00A36B34" w:rsidRDefault="001E0263" w:rsidP="00702922">
            <w:pPr>
              <w:pStyle w:val="a3"/>
            </w:pPr>
          </w:p>
        </w:tc>
        <w:tc>
          <w:tcPr>
            <w:tcW w:w="2392" w:type="dxa"/>
          </w:tcPr>
          <w:p w:rsidR="001E0263" w:rsidRPr="00A36B34" w:rsidRDefault="001E0263" w:rsidP="00702922">
            <w:pPr>
              <w:pStyle w:val="a3"/>
            </w:pPr>
            <w:r w:rsidRPr="00A36B34">
              <w:t>2013 - 2014</w:t>
            </w:r>
          </w:p>
        </w:tc>
        <w:tc>
          <w:tcPr>
            <w:tcW w:w="2393" w:type="dxa"/>
          </w:tcPr>
          <w:p w:rsidR="001E0263" w:rsidRPr="00A36B34" w:rsidRDefault="001E0263" w:rsidP="00702922">
            <w:pPr>
              <w:pStyle w:val="a3"/>
            </w:pPr>
            <w:r w:rsidRPr="00A36B34">
              <w:t>2014 - 2015</w:t>
            </w:r>
          </w:p>
        </w:tc>
        <w:tc>
          <w:tcPr>
            <w:tcW w:w="2393" w:type="dxa"/>
          </w:tcPr>
          <w:p w:rsidR="001E0263" w:rsidRPr="00A36B34" w:rsidRDefault="001E0263" w:rsidP="00702922">
            <w:pPr>
              <w:pStyle w:val="a3"/>
            </w:pPr>
            <w:r w:rsidRPr="00A36B34">
              <w:t>2015 - 2016</w:t>
            </w:r>
          </w:p>
        </w:tc>
      </w:tr>
      <w:tr w:rsidR="001E0263" w:rsidRPr="00702922">
        <w:tc>
          <w:tcPr>
            <w:tcW w:w="2392" w:type="dxa"/>
          </w:tcPr>
          <w:p w:rsidR="001E0263" w:rsidRPr="00A36B34" w:rsidRDefault="001E0263" w:rsidP="00702922">
            <w:pPr>
              <w:pStyle w:val="a3"/>
            </w:pPr>
            <w:r w:rsidRPr="00A36B34">
              <w:t>Высокий</w:t>
            </w:r>
          </w:p>
        </w:tc>
        <w:tc>
          <w:tcPr>
            <w:tcW w:w="2392" w:type="dxa"/>
          </w:tcPr>
          <w:p w:rsidR="001E0263" w:rsidRPr="00A36B34" w:rsidRDefault="001E0263" w:rsidP="00702922">
            <w:pPr>
              <w:pStyle w:val="a3"/>
            </w:pPr>
            <w:r w:rsidRPr="00A36B34">
              <w:t>48</w:t>
            </w:r>
          </w:p>
        </w:tc>
        <w:tc>
          <w:tcPr>
            <w:tcW w:w="2393" w:type="dxa"/>
          </w:tcPr>
          <w:p w:rsidR="001E0263" w:rsidRPr="00A36B34" w:rsidRDefault="001E0263" w:rsidP="00702922">
            <w:pPr>
              <w:pStyle w:val="a3"/>
            </w:pPr>
            <w:r w:rsidRPr="00A36B34">
              <w:t>39</w:t>
            </w:r>
          </w:p>
        </w:tc>
        <w:tc>
          <w:tcPr>
            <w:tcW w:w="2393" w:type="dxa"/>
          </w:tcPr>
          <w:p w:rsidR="001E0263" w:rsidRPr="00A36B34" w:rsidRDefault="001E0263" w:rsidP="00702922">
            <w:pPr>
              <w:pStyle w:val="a3"/>
            </w:pPr>
            <w:r w:rsidRPr="00A36B34">
              <w:t>46</w:t>
            </w:r>
          </w:p>
        </w:tc>
      </w:tr>
      <w:tr w:rsidR="001E0263" w:rsidRPr="00702922">
        <w:tc>
          <w:tcPr>
            <w:tcW w:w="2392" w:type="dxa"/>
          </w:tcPr>
          <w:p w:rsidR="001E0263" w:rsidRPr="00A36B34" w:rsidRDefault="001E0263" w:rsidP="00702922">
            <w:pPr>
              <w:pStyle w:val="a3"/>
            </w:pPr>
            <w:r w:rsidRPr="00A36B34">
              <w:t>Средний</w:t>
            </w:r>
          </w:p>
        </w:tc>
        <w:tc>
          <w:tcPr>
            <w:tcW w:w="2392" w:type="dxa"/>
          </w:tcPr>
          <w:p w:rsidR="001E0263" w:rsidRPr="00A36B34" w:rsidRDefault="001E0263" w:rsidP="00702922">
            <w:pPr>
              <w:pStyle w:val="a3"/>
            </w:pPr>
            <w:r w:rsidRPr="00A36B34">
              <w:t>47</w:t>
            </w:r>
          </w:p>
        </w:tc>
        <w:tc>
          <w:tcPr>
            <w:tcW w:w="2393" w:type="dxa"/>
          </w:tcPr>
          <w:p w:rsidR="001E0263" w:rsidRPr="00A36B34" w:rsidRDefault="001E0263" w:rsidP="00702922">
            <w:pPr>
              <w:pStyle w:val="a3"/>
            </w:pPr>
            <w:r w:rsidRPr="00A36B34">
              <w:t>64</w:t>
            </w:r>
          </w:p>
        </w:tc>
        <w:tc>
          <w:tcPr>
            <w:tcW w:w="2393" w:type="dxa"/>
          </w:tcPr>
          <w:p w:rsidR="001E0263" w:rsidRPr="00A36B34" w:rsidRDefault="001E0263" w:rsidP="00702922">
            <w:pPr>
              <w:pStyle w:val="a3"/>
            </w:pPr>
            <w:r w:rsidRPr="00A36B34">
              <w:t>50</w:t>
            </w:r>
          </w:p>
        </w:tc>
      </w:tr>
      <w:tr w:rsidR="001E0263" w:rsidRPr="00702922">
        <w:tc>
          <w:tcPr>
            <w:tcW w:w="2392" w:type="dxa"/>
          </w:tcPr>
          <w:p w:rsidR="001E0263" w:rsidRPr="00A36B34" w:rsidRDefault="001E0263" w:rsidP="00702922">
            <w:pPr>
              <w:pStyle w:val="a3"/>
            </w:pPr>
            <w:r w:rsidRPr="00A36B34">
              <w:t xml:space="preserve">Низкий </w:t>
            </w:r>
          </w:p>
        </w:tc>
        <w:tc>
          <w:tcPr>
            <w:tcW w:w="2392" w:type="dxa"/>
          </w:tcPr>
          <w:p w:rsidR="001E0263" w:rsidRPr="00A36B34" w:rsidRDefault="001E0263" w:rsidP="00702922">
            <w:pPr>
              <w:pStyle w:val="a3"/>
            </w:pPr>
            <w:r w:rsidRPr="00A36B34">
              <w:t>6</w:t>
            </w:r>
          </w:p>
        </w:tc>
        <w:tc>
          <w:tcPr>
            <w:tcW w:w="2393" w:type="dxa"/>
          </w:tcPr>
          <w:p w:rsidR="001E0263" w:rsidRPr="00A36B34" w:rsidRDefault="001E0263" w:rsidP="00702922">
            <w:pPr>
              <w:pStyle w:val="a3"/>
            </w:pPr>
            <w:r w:rsidRPr="00A36B34">
              <w:t>8</w:t>
            </w:r>
          </w:p>
        </w:tc>
        <w:tc>
          <w:tcPr>
            <w:tcW w:w="2393" w:type="dxa"/>
          </w:tcPr>
          <w:p w:rsidR="001E0263" w:rsidRPr="00A36B34" w:rsidRDefault="001E0263" w:rsidP="00702922">
            <w:pPr>
              <w:pStyle w:val="a3"/>
            </w:pPr>
            <w:r w:rsidRPr="00A36B34">
              <w:t>4</w:t>
            </w:r>
          </w:p>
        </w:tc>
      </w:tr>
      <w:tr w:rsidR="001E0263" w:rsidRPr="00702922">
        <w:tc>
          <w:tcPr>
            <w:tcW w:w="2392" w:type="dxa"/>
          </w:tcPr>
          <w:p w:rsidR="001E0263" w:rsidRPr="00A36B34" w:rsidRDefault="001E0263" w:rsidP="00702922">
            <w:pPr>
              <w:pStyle w:val="a3"/>
            </w:pPr>
            <w:r w:rsidRPr="00A36B34">
              <w:t>% усвоения</w:t>
            </w:r>
          </w:p>
        </w:tc>
        <w:tc>
          <w:tcPr>
            <w:tcW w:w="2392" w:type="dxa"/>
          </w:tcPr>
          <w:p w:rsidR="001E0263" w:rsidRPr="00A36B34" w:rsidRDefault="001E0263" w:rsidP="00702922">
            <w:pPr>
              <w:pStyle w:val="a3"/>
            </w:pPr>
            <w:r w:rsidRPr="00A36B34">
              <w:t>94</w:t>
            </w:r>
          </w:p>
        </w:tc>
        <w:tc>
          <w:tcPr>
            <w:tcW w:w="2393" w:type="dxa"/>
          </w:tcPr>
          <w:p w:rsidR="001E0263" w:rsidRPr="00A36B34" w:rsidRDefault="001E0263" w:rsidP="00702922">
            <w:pPr>
              <w:pStyle w:val="a3"/>
            </w:pPr>
            <w:r w:rsidRPr="00A36B34">
              <w:t>92</w:t>
            </w:r>
          </w:p>
        </w:tc>
        <w:tc>
          <w:tcPr>
            <w:tcW w:w="2393" w:type="dxa"/>
          </w:tcPr>
          <w:p w:rsidR="001E0263" w:rsidRPr="00A36B34" w:rsidRDefault="001E0263" w:rsidP="00702922">
            <w:pPr>
              <w:pStyle w:val="a3"/>
            </w:pPr>
            <w:r w:rsidRPr="00A36B34">
              <w:t>96</w:t>
            </w:r>
          </w:p>
        </w:tc>
      </w:tr>
    </w:tbl>
    <w:p w:rsidR="001E0263" w:rsidRDefault="001E0263" w:rsidP="002127E2">
      <w:pPr>
        <w:tabs>
          <w:tab w:val="left" w:pos="1230"/>
        </w:tabs>
        <w:spacing w:after="0"/>
        <w:rPr>
          <w:rFonts w:ascii="Times New Roman" w:hAnsi="Times New Roman" w:cs="Times New Roman"/>
          <w:sz w:val="24"/>
          <w:szCs w:val="24"/>
        </w:rPr>
      </w:pPr>
    </w:p>
    <w:p w:rsidR="001E0263" w:rsidRDefault="001E0263" w:rsidP="00F231B4">
      <w:pPr>
        <w:tabs>
          <w:tab w:val="left" w:pos="567"/>
        </w:tabs>
        <w:spacing w:after="0"/>
        <w:jc w:val="both"/>
        <w:rPr>
          <w:rFonts w:ascii="Times New Roman" w:hAnsi="Times New Roman" w:cs="Times New Roman"/>
          <w:sz w:val="26"/>
          <w:szCs w:val="26"/>
        </w:rPr>
      </w:pPr>
      <w:r>
        <w:rPr>
          <w:rFonts w:ascii="Times New Roman" w:hAnsi="Times New Roman" w:cs="Times New Roman"/>
          <w:sz w:val="26"/>
          <w:szCs w:val="26"/>
        </w:rPr>
        <w:tab/>
      </w:r>
      <w:r w:rsidRPr="00F231B4">
        <w:rPr>
          <w:rFonts w:ascii="Times New Roman" w:hAnsi="Times New Roman" w:cs="Times New Roman"/>
          <w:sz w:val="26"/>
          <w:szCs w:val="26"/>
        </w:rPr>
        <w:t xml:space="preserve">Сравнивая полученные результаты за последние три года, сделаем вывод, что процент усвоения  образовательной области выше на 4 % предыдущего периода. </w:t>
      </w:r>
    </w:p>
    <w:p w:rsidR="001E0263" w:rsidRPr="00F231B4" w:rsidRDefault="001E0263" w:rsidP="00F231B4">
      <w:pPr>
        <w:tabs>
          <w:tab w:val="left" w:pos="567"/>
        </w:tabs>
        <w:spacing w:after="0"/>
        <w:jc w:val="both"/>
        <w:rPr>
          <w:rFonts w:ascii="Times New Roman" w:hAnsi="Times New Roman" w:cs="Times New Roman"/>
          <w:sz w:val="26"/>
          <w:szCs w:val="26"/>
        </w:rPr>
      </w:pPr>
    </w:p>
    <w:p w:rsidR="001E0263" w:rsidRPr="00F231B4" w:rsidRDefault="001E0263" w:rsidP="00F231B4">
      <w:pPr>
        <w:spacing w:after="0"/>
        <w:jc w:val="center"/>
        <w:rPr>
          <w:rFonts w:ascii="Times New Roman" w:hAnsi="Times New Roman" w:cs="Times New Roman"/>
          <w:b/>
          <w:bCs/>
          <w:sz w:val="26"/>
          <w:szCs w:val="26"/>
        </w:rPr>
      </w:pPr>
      <w:r w:rsidRPr="00F231B4">
        <w:rPr>
          <w:rFonts w:ascii="Times New Roman" w:hAnsi="Times New Roman" w:cs="Times New Roman"/>
          <w:b/>
          <w:bCs/>
          <w:sz w:val="26"/>
          <w:szCs w:val="26"/>
        </w:rPr>
        <w:t>Подведем общий итог усвоения детьми образовательной программы по</w:t>
      </w:r>
      <w:r>
        <w:rPr>
          <w:rFonts w:ascii="Times New Roman" w:hAnsi="Times New Roman" w:cs="Times New Roman"/>
          <w:b/>
          <w:bCs/>
          <w:sz w:val="26"/>
          <w:szCs w:val="26"/>
        </w:rPr>
        <w:t xml:space="preserve"> </w:t>
      </w:r>
      <w:r w:rsidRPr="00F231B4">
        <w:rPr>
          <w:rFonts w:ascii="Times New Roman" w:hAnsi="Times New Roman" w:cs="Times New Roman"/>
          <w:b/>
          <w:bCs/>
          <w:sz w:val="26"/>
          <w:szCs w:val="26"/>
        </w:rPr>
        <w:t xml:space="preserve">учреждению по образовательным областям </w:t>
      </w:r>
      <w:proofErr w:type="gramStart"/>
      <w:r w:rsidRPr="00F231B4">
        <w:rPr>
          <w:rFonts w:ascii="Times New Roman" w:hAnsi="Times New Roman" w:cs="Times New Roman"/>
          <w:b/>
          <w:bCs/>
          <w:sz w:val="26"/>
          <w:szCs w:val="26"/>
        </w:rPr>
        <w:t>в</w:t>
      </w:r>
      <w:proofErr w:type="gramEnd"/>
      <w:r w:rsidRPr="00F231B4">
        <w:rPr>
          <w:rFonts w:ascii="Times New Roman" w:hAnsi="Times New Roman" w:cs="Times New Roman"/>
          <w:b/>
          <w:bCs/>
          <w:sz w:val="26"/>
          <w:szCs w:val="26"/>
        </w:rPr>
        <w:t xml:space="preserve"> %</w:t>
      </w:r>
    </w:p>
    <w:p w:rsidR="001E0263" w:rsidRPr="00702922" w:rsidRDefault="001E0263" w:rsidP="002127E2">
      <w:pPr>
        <w:spacing w:after="0"/>
        <w:ind w:firstLine="709"/>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1800"/>
        <w:gridCol w:w="1620"/>
        <w:gridCol w:w="1543"/>
      </w:tblGrid>
      <w:tr w:rsidR="001E0263" w:rsidRPr="00702922">
        <w:tc>
          <w:tcPr>
            <w:tcW w:w="4607" w:type="dxa"/>
            <w:vMerge w:val="restart"/>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Образовательная область</w:t>
            </w:r>
          </w:p>
        </w:tc>
        <w:tc>
          <w:tcPr>
            <w:tcW w:w="4963" w:type="dxa"/>
            <w:gridSpan w:val="3"/>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Процент усвоения</w:t>
            </w:r>
          </w:p>
        </w:tc>
      </w:tr>
      <w:tr w:rsidR="001E0263" w:rsidRPr="00702922">
        <w:tc>
          <w:tcPr>
            <w:tcW w:w="4607" w:type="dxa"/>
            <w:vMerge/>
          </w:tcPr>
          <w:p w:rsidR="001E0263" w:rsidRPr="00702922" w:rsidRDefault="001E0263" w:rsidP="00702922">
            <w:pPr>
              <w:rPr>
                <w:rFonts w:ascii="Times New Roman" w:hAnsi="Times New Roman" w:cs="Times New Roman"/>
                <w:sz w:val="24"/>
                <w:szCs w:val="24"/>
              </w:rPr>
            </w:pPr>
          </w:p>
        </w:tc>
        <w:tc>
          <w:tcPr>
            <w:tcW w:w="1800"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2013 - 2014</w:t>
            </w:r>
          </w:p>
        </w:tc>
        <w:tc>
          <w:tcPr>
            <w:tcW w:w="1620"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2014 - 2015</w:t>
            </w:r>
          </w:p>
        </w:tc>
        <w:tc>
          <w:tcPr>
            <w:tcW w:w="1543"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2015 - 2016</w:t>
            </w:r>
          </w:p>
        </w:tc>
      </w:tr>
      <w:tr w:rsidR="001E0263" w:rsidRPr="00702922">
        <w:tc>
          <w:tcPr>
            <w:tcW w:w="4607"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«Физическая культура»</w:t>
            </w:r>
          </w:p>
        </w:tc>
        <w:tc>
          <w:tcPr>
            <w:tcW w:w="1800"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98</w:t>
            </w:r>
          </w:p>
        </w:tc>
        <w:tc>
          <w:tcPr>
            <w:tcW w:w="1620"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91</w:t>
            </w:r>
          </w:p>
        </w:tc>
        <w:tc>
          <w:tcPr>
            <w:tcW w:w="1543"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96</w:t>
            </w:r>
          </w:p>
        </w:tc>
      </w:tr>
      <w:tr w:rsidR="001E0263" w:rsidRPr="00702922">
        <w:tc>
          <w:tcPr>
            <w:tcW w:w="4607"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«Социально-коммуникативное развитие»</w:t>
            </w:r>
          </w:p>
        </w:tc>
        <w:tc>
          <w:tcPr>
            <w:tcW w:w="1800"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94</w:t>
            </w:r>
          </w:p>
        </w:tc>
        <w:tc>
          <w:tcPr>
            <w:tcW w:w="1620"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98</w:t>
            </w:r>
          </w:p>
        </w:tc>
        <w:tc>
          <w:tcPr>
            <w:tcW w:w="1543" w:type="dxa"/>
          </w:tcPr>
          <w:p w:rsidR="001E0263" w:rsidRPr="00702922" w:rsidRDefault="001E0263" w:rsidP="00702922">
            <w:pPr>
              <w:rPr>
                <w:rFonts w:ascii="Times New Roman" w:hAnsi="Times New Roman" w:cs="Times New Roman"/>
                <w:sz w:val="24"/>
                <w:szCs w:val="24"/>
              </w:rPr>
            </w:pPr>
            <w:r w:rsidRPr="00702922">
              <w:rPr>
                <w:rFonts w:ascii="Times New Roman" w:hAnsi="Times New Roman" w:cs="Times New Roman"/>
                <w:sz w:val="24"/>
                <w:szCs w:val="24"/>
              </w:rPr>
              <w:t>95</w:t>
            </w:r>
          </w:p>
        </w:tc>
      </w:tr>
      <w:tr w:rsidR="001E0263" w:rsidRPr="006F1CB7">
        <w:tc>
          <w:tcPr>
            <w:tcW w:w="4607" w:type="dxa"/>
          </w:tcPr>
          <w:p w:rsidR="001E0263" w:rsidRPr="006F1CB7" w:rsidRDefault="001E0263" w:rsidP="002127E2">
            <w:pPr>
              <w:spacing w:after="0"/>
              <w:rPr>
                <w:rFonts w:ascii="Times New Roman" w:hAnsi="Times New Roman" w:cs="Times New Roman"/>
                <w:sz w:val="24"/>
                <w:szCs w:val="24"/>
              </w:rPr>
            </w:pPr>
            <w:r w:rsidRPr="006F1CB7">
              <w:rPr>
                <w:rFonts w:ascii="Times New Roman" w:hAnsi="Times New Roman" w:cs="Times New Roman"/>
                <w:sz w:val="24"/>
                <w:szCs w:val="24"/>
              </w:rPr>
              <w:lastRenderedPageBreak/>
              <w:t xml:space="preserve">«Познавательное развитие»: </w:t>
            </w:r>
          </w:p>
          <w:p w:rsidR="001E0263" w:rsidRPr="006F1CB7" w:rsidRDefault="001E0263" w:rsidP="002127E2">
            <w:pPr>
              <w:spacing w:after="0"/>
              <w:rPr>
                <w:rFonts w:ascii="Times New Roman" w:hAnsi="Times New Roman" w:cs="Times New Roman"/>
                <w:sz w:val="24"/>
                <w:szCs w:val="24"/>
              </w:rPr>
            </w:pPr>
            <w:r w:rsidRPr="006F1CB7">
              <w:rPr>
                <w:rFonts w:ascii="Times New Roman" w:hAnsi="Times New Roman" w:cs="Times New Roman"/>
                <w:sz w:val="24"/>
                <w:szCs w:val="24"/>
              </w:rPr>
              <w:t>- формирование целостной картины мира, расширение кругозора</w:t>
            </w:r>
          </w:p>
          <w:p w:rsidR="001E0263" w:rsidRPr="006F1CB7" w:rsidRDefault="001E0263" w:rsidP="002127E2">
            <w:pPr>
              <w:spacing w:after="0"/>
              <w:rPr>
                <w:rFonts w:ascii="Times New Roman" w:hAnsi="Times New Roman" w:cs="Times New Roman"/>
                <w:sz w:val="24"/>
                <w:szCs w:val="24"/>
              </w:rPr>
            </w:pPr>
            <w:r w:rsidRPr="006F1CB7">
              <w:rPr>
                <w:rFonts w:ascii="Times New Roman" w:hAnsi="Times New Roman" w:cs="Times New Roman"/>
                <w:sz w:val="24"/>
                <w:szCs w:val="24"/>
              </w:rPr>
              <w:t>- элементарные математические представления</w:t>
            </w:r>
          </w:p>
        </w:tc>
        <w:tc>
          <w:tcPr>
            <w:tcW w:w="1800" w:type="dxa"/>
          </w:tcPr>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97</w:t>
            </w:r>
          </w:p>
          <w:p w:rsidR="001E0263" w:rsidRPr="006F1CB7" w:rsidRDefault="001E0263" w:rsidP="00702922">
            <w:pPr>
              <w:rPr>
                <w:rFonts w:ascii="Times New Roman" w:hAnsi="Times New Roman" w:cs="Times New Roman"/>
                <w:sz w:val="24"/>
                <w:szCs w:val="24"/>
              </w:rPr>
            </w:pPr>
          </w:p>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91</w:t>
            </w:r>
          </w:p>
        </w:tc>
        <w:tc>
          <w:tcPr>
            <w:tcW w:w="1620" w:type="dxa"/>
          </w:tcPr>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98</w:t>
            </w:r>
          </w:p>
          <w:p w:rsidR="001E0263" w:rsidRPr="006F1CB7" w:rsidRDefault="001E0263" w:rsidP="00702922">
            <w:pPr>
              <w:rPr>
                <w:rFonts w:ascii="Times New Roman" w:hAnsi="Times New Roman" w:cs="Times New Roman"/>
                <w:sz w:val="24"/>
                <w:szCs w:val="24"/>
              </w:rPr>
            </w:pPr>
          </w:p>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95</w:t>
            </w:r>
          </w:p>
        </w:tc>
        <w:tc>
          <w:tcPr>
            <w:tcW w:w="1543" w:type="dxa"/>
          </w:tcPr>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93</w:t>
            </w:r>
          </w:p>
          <w:p w:rsidR="001E0263" w:rsidRPr="006F1CB7" w:rsidRDefault="001E0263" w:rsidP="00702922">
            <w:pPr>
              <w:rPr>
                <w:rFonts w:ascii="Times New Roman" w:hAnsi="Times New Roman" w:cs="Times New Roman"/>
                <w:sz w:val="24"/>
                <w:szCs w:val="24"/>
              </w:rPr>
            </w:pPr>
          </w:p>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92</w:t>
            </w:r>
          </w:p>
        </w:tc>
      </w:tr>
      <w:tr w:rsidR="001E0263" w:rsidRPr="006F1CB7">
        <w:tc>
          <w:tcPr>
            <w:tcW w:w="4607" w:type="dxa"/>
          </w:tcPr>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«Речевое развитие»</w:t>
            </w:r>
          </w:p>
        </w:tc>
        <w:tc>
          <w:tcPr>
            <w:tcW w:w="1800" w:type="dxa"/>
          </w:tcPr>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91</w:t>
            </w:r>
          </w:p>
        </w:tc>
        <w:tc>
          <w:tcPr>
            <w:tcW w:w="1620" w:type="dxa"/>
          </w:tcPr>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95</w:t>
            </w:r>
          </w:p>
        </w:tc>
        <w:tc>
          <w:tcPr>
            <w:tcW w:w="1543" w:type="dxa"/>
          </w:tcPr>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95</w:t>
            </w:r>
          </w:p>
        </w:tc>
      </w:tr>
      <w:tr w:rsidR="001E0263" w:rsidRPr="006F1CB7">
        <w:tc>
          <w:tcPr>
            <w:tcW w:w="4607" w:type="dxa"/>
          </w:tcPr>
          <w:p w:rsidR="001E0263" w:rsidRPr="006F1CB7" w:rsidRDefault="001E0263" w:rsidP="002127E2">
            <w:pPr>
              <w:spacing w:after="0"/>
              <w:rPr>
                <w:rFonts w:ascii="Times New Roman" w:hAnsi="Times New Roman" w:cs="Times New Roman"/>
                <w:sz w:val="24"/>
                <w:szCs w:val="24"/>
              </w:rPr>
            </w:pPr>
            <w:r w:rsidRPr="006F1CB7">
              <w:rPr>
                <w:rFonts w:ascii="Times New Roman" w:hAnsi="Times New Roman" w:cs="Times New Roman"/>
                <w:sz w:val="24"/>
                <w:szCs w:val="24"/>
              </w:rPr>
              <w:t>«Художественно-эстетическое развитие»:</w:t>
            </w:r>
          </w:p>
          <w:p w:rsidR="001E0263" w:rsidRPr="006F1CB7" w:rsidRDefault="001E0263" w:rsidP="002127E2">
            <w:pPr>
              <w:spacing w:after="0"/>
              <w:rPr>
                <w:rFonts w:ascii="Times New Roman" w:hAnsi="Times New Roman" w:cs="Times New Roman"/>
                <w:sz w:val="24"/>
                <w:szCs w:val="24"/>
              </w:rPr>
            </w:pPr>
            <w:r w:rsidRPr="006F1CB7">
              <w:rPr>
                <w:rFonts w:ascii="Times New Roman" w:hAnsi="Times New Roman" w:cs="Times New Roman"/>
                <w:sz w:val="24"/>
                <w:szCs w:val="24"/>
              </w:rPr>
              <w:t>- изобразительная деятельность;</w:t>
            </w:r>
          </w:p>
          <w:p w:rsidR="001E0263" w:rsidRPr="006F1CB7" w:rsidRDefault="001E0263" w:rsidP="002127E2">
            <w:pPr>
              <w:spacing w:after="0"/>
              <w:rPr>
                <w:rFonts w:ascii="Times New Roman" w:hAnsi="Times New Roman" w:cs="Times New Roman"/>
                <w:sz w:val="24"/>
                <w:szCs w:val="24"/>
              </w:rPr>
            </w:pPr>
            <w:r w:rsidRPr="006F1CB7">
              <w:rPr>
                <w:rFonts w:ascii="Times New Roman" w:hAnsi="Times New Roman" w:cs="Times New Roman"/>
                <w:sz w:val="24"/>
                <w:szCs w:val="24"/>
              </w:rPr>
              <w:t>- музыкальное развитие.</w:t>
            </w:r>
          </w:p>
        </w:tc>
        <w:tc>
          <w:tcPr>
            <w:tcW w:w="1800" w:type="dxa"/>
          </w:tcPr>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95</w:t>
            </w:r>
          </w:p>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94</w:t>
            </w:r>
          </w:p>
        </w:tc>
        <w:tc>
          <w:tcPr>
            <w:tcW w:w="1620" w:type="dxa"/>
          </w:tcPr>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95</w:t>
            </w:r>
          </w:p>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92</w:t>
            </w:r>
          </w:p>
        </w:tc>
        <w:tc>
          <w:tcPr>
            <w:tcW w:w="1543" w:type="dxa"/>
          </w:tcPr>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92</w:t>
            </w:r>
          </w:p>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96</w:t>
            </w:r>
          </w:p>
        </w:tc>
      </w:tr>
      <w:tr w:rsidR="001E0263" w:rsidRPr="006F1CB7">
        <w:tc>
          <w:tcPr>
            <w:tcW w:w="4607" w:type="dxa"/>
          </w:tcPr>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Средний показатель за учебный год</w:t>
            </w:r>
          </w:p>
        </w:tc>
        <w:tc>
          <w:tcPr>
            <w:tcW w:w="1800" w:type="dxa"/>
          </w:tcPr>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94</w:t>
            </w:r>
          </w:p>
        </w:tc>
        <w:tc>
          <w:tcPr>
            <w:tcW w:w="1620" w:type="dxa"/>
          </w:tcPr>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95</w:t>
            </w:r>
          </w:p>
        </w:tc>
        <w:tc>
          <w:tcPr>
            <w:tcW w:w="1543" w:type="dxa"/>
          </w:tcPr>
          <w:p w:rsidR="001E0263" w:rsidRPr="006F1CB7" w:rsidRDefault="001E0263" w:rsidP="00702922">
            <w:pPr>
              <w:rPr>
                <w:rFonts w:ascii="Times New Roman" w:hAnsi="Times New Roman" w:cs="Times New Roman"/>
                <w:sz w:val="24"/>
                <w:szCs w:val="24"/>
              </w:rPr>
            </w:pPr>
            <w:r w:rsidRPr="006F1CB7">
              <w:rPr>
                <w:rFonts w:ascii="Times New Roman" w:hAnsi="Times New Roman" w:cs="Times New Roman"/>
                <w:sz w:val="24"/>
                <w:szCs w:val="24"/>
              </w:rPr>
              <w:t>94</w:t>
            </w:r>
          </w:p>
        </w:tc>
      </w:tr>
    </w:tbl>
    <w:p w:rsidR="001E0263" w:rsidRDefault="001E0263" w:rsidP="00F231B4">
      <w:pPr>
        <w:spacing w:after="0"/>
        <w:jc w:val="both"/>
        <w:rPr>
          <w:rFonts w:ascii="Times New Roman" w:hAnsi="Times New Roman" w:cs="Times New Roman"/>
          <w:sz w:val="24"/>
          <w:szCs w:val="24"/>
        </w:rPr>
      </w:pPr>
      <w:r>
        <w:rPr>
          <w:rFonts w:ascii="Times New Roman" w:hAnsi="Times New Roman" w:cs="Times New Roman"/>
          <w:sz w:val="24"/>
          <w:szCs w:val="24"/>
        </w:rPr>
        <w:tab/>
      </w:r>
    </w:p>
    <w:p w:rsidR="001E0263" w:rsidRPr="00F231B4" w:rsidRDefault="001E0263" w:rsidP="00F231B4">
      <w:pPr>
        <w:spacing w:after="0"/>
        <w:jc w:val="both"/>
        <w:rPr>
          <w:rFonts w:ascii="Times New Roman" w:hAnsi="Times New Roman" w:cs="Times New Roman"/>
          <w:color w:val="000000"/>
          <w:sz w:val="26"/>
          <w:szCs w:val="26"/>
        </w:rPr>
      </w:pPr>
      <w:r>
        <w:rPr>
          <w:rFonts w:ascii="Times New Roman" w:hAnsi="Times New Roman" w:cs="Times New Roman"/>
          <w:sz w:val="24"/>
          <w:szCs w:val="24"/>
        </w:rPr>
        <w:tab/>
      </w:r>
      <w:r w:rsidRPr="00F231B4">
        <w:rPr>
          <w:rFonts w:ascii="Times New Roman" w:hAnsi="Times New Roman" w:cs="Times New Roman"/>
          <w:sz w:val="26"/>
          <w:szCs w:val="26"/>
        </w:rPr>
        <w:t xml:space="preserve">Средний показатель выполнения образовательной программы составил 94%.    По итогам мониторинга программный материал усвоен детьми всех возрастных групп  по всем образовательным областям на высоком и среднем уровне. Данный факт свидетельствует о положительной динамике в усвоении детьми образовательной программы дошкольного учреждения. Реализация образовательной программы обусловила использование педагогами новых педагогических технологий, методов, способствующих развитию самостоятельности, познавательных интересов детей, созданию проблемно-поисковых ситуаций. Разработанный шаблон технологической карты непосредственно образовательной деятельности способствовал тому, что при составлении конспекта педагог осмысливал каждый её этап,  методы и приемы, ее результативность. Все это положительно повлияло на  профессиональный рост педагогов и качество образования детей. </w:t>
      </w:r>
    </w:p>
    <w:p w:rsidR="001E0263" w:rsidRDefault="001E0263" w:rsidP="00F231B4">
      <w:pPr>
        <w:spacing w:after="0"/>
        <w:ind w:firstLine="900"/>
        <w:jc w:val="both"/>
        <w:rPr>
          <w:rFonts w:ascii="Times New Roman" w:hAnsi="Times New Roman" w:cs="Times New Roman"/>
          <w:sz w:val="26"/>
          <w:szCs w:val="26"/>
        </w:rPr>
      </w:pPr>
      <w:r w:rsidRPr="00F231B4">
        <w:rPr>
          <w:rFonts w:ascii="Times New Roman" w:hAnsi="Times New Roman" w:cs="Times New Roman"/>
          <w:sz w:val="26"/>
          <w:szCs w:val="26"/>
        </w:rPr>
        <w:t>Причинами низкого уровня освоения программы некоторых детей стали: пропуски по болезни, семейным обстоятельствам; плохо развитая речь, нуждающаяся в корректировке специалиста; недостаточное внимание на развитие ребенка со стороны родителей.</w:t>
      </w:r>
    </w:p>
    <w:p w:rsidR="001E0263" w:rsidRPr="00F231B4" w:rsidRDefault="001E0263" w:rsidP="00F231B4">
      <w:pPr>
        <w:spacing w:after="0"/>
        <w:ind w:firstLine="900"/>
        <w:jc w:val="both"/>
        <w:rPr>
          <w:rFonts w:ascii="Times New Roman" w:hAnsi="Times New Roman" w:cs="Times New Roman"/>
          <w:sz w:val="26"/>
          <w:szCs w:val="26"/>
        </w:rPr>
      </w:pPr>
    </w:p>
    <w:p w:rsidR="001E0263" w:rsidRPr="00157465" w:rsidRDefault="001E0263" w:rsidP="002127E2">
      <w:pPr>
        <w:spacing w:after="0"/>
        <w:ind w:firstLine="709"/>
        <w:jc w:val="center"/>
        <w:rPr>
          <w:rFonts w:ascii="Times New Roman" w:hAnsi="Times New Roman" w:cs="Times New Roman"/>
          <w:b/>
          <w:bCs/>
          <w:sz w:val="26"/>
          <w:szCs w:val="26"/>
        </w:rPr>
      </w:pPr>
      <w:r w:rsidRPr="00157465">
        <w:rPr>
          <w:rFonts w:ascii="Times New Roman" w:hAnsi="Times New Roman" w:cs="Times New Roman"/>
          <w:b/>
          <w:bCs/>
          <w:sz w:val="26"/>
          <w:szCs w:val="26"/>
        </w:rPr>
        <w:t>Анализ работы в группах компенсирующей направленности</w:t>
      </w:r>
    </w:p>
    <w:p w:rsidR="001E0263" w:rsidRPr="00FA103B" w:rsidRDefault="001E0263" w:rsidP="002127E2">
      <w:pPr>
        <w:spacing w:after="0"/>
        <w:ind w:firstLine="709"/>
        <w:jc w:val="center"/>
        <w:rPr>
          <w:rFonts w:ascii="Times New Roman" w:hAnsi="Times New Roman" w:cs="Times New Roman"/>
          <w:b/>
          <w:bCs/>
          <w:sz w:val="24"/>
          <w:szCs w:val="24"/>
        </w:rPr>
      </w:pPr>
    </w:p>
    <w:p w:rsidR="001E0263" w:rsidRPr="00157465" w:rsidRDefault="001E0263" w:rsidP="006F1CB7">
      <w:pPr>
        <w:spacing w:after="0"/>
        <w:jc w:val="both"/>
        <w:rPr>
          <w:rFonts w:ascii="Times New Roman" w:hAnsi="Times New Roman" w:cs="Times New Roman"/>
          <w:sz w:val="26"/>
          <w:szCs w:val="26"/>
        </w:rPr>
      </w:pPr>
      <w:r w:rsidRPr="00157465">
        <w:rPr>
          <w:rFonts w:ascii="Times New Roman" w:hAnsi="Times New Roman" w:cs="Times New Roman"/>
          <w:sz w:val="26"/>
          <w:szCs w:val="26"/>
        </w:rPr>
        <w:t>В дошкольном учреждении функционируют две группы компенсирующей направленности для детей, имеющих тяжелые нарушения речи. Коррекционная работа в учреждении строилась на принципе тематического планирования и на основе интеграции работы учителей-логопедов с педагогами и специалистами, что позволило повысить качество воспитательно-образовательной работы как с детьми, имеющими нарушения речи, так и благотворно влияло на детей без речевой патологии.</w:t>
      </w:r>
    </w:p>
    <w:p w:rsidR="001E0263" w:rsidRPr="00157465" w:rsidRDefault="001E0263" w:rsidP="006F1CB7">
      <w:pPr>
        <w:spacing w:after="0"/>
        <w:ind w:firstLine="708"/>
        <w:jc w:val="both"/>
        <w:rPr>
          <w:rFonts w:ascii="Times New Roman" w:hAnsi="Times New Roman" w:cs="Times New Roman"/>
          <w:sz w:val="26"/>
          <w:szCs w:val="26"/>
        </w:rPr>
      </w:pPr>
      <w:r w:rsidRPr="00157465">
        <w:rPr>
          <w:rFonts w:ascii="Times New Roman" w:hAnsi="Times New Roman" w:cs="Times New Roman"/>
          <w:sz w:val="26"/>
          <w:szCs w:val="26"/>
        </w:rPr>
        <w:t xml:space="preserve">Целью коррекционно-развивающей работы являлось воспитание  у детей правильной, чёткой речи с соответствующим возрасту словарным запасом и уровнем развития связной речи, что обеспечивалось в результате разнопланового </w:t>
      </w:r>
      <w:r w:rsidRPr="00157465">
        <w:rPr>
          <w:rFonts w:ascii="Times New Roman" w:hAnsi="Times New Roman" w:cs="Times New Roman"/>
          <w:sz w:val="26"/>
          <w:szCs w:val="26"/>
        </w:rPr>
        <w:lastRenderedPageBreak/>
        <w:t xml:space="preserve">систематического воздействия, направленного на развитие речевых и неречевых процессов. Это позволило достигнуть положительных результатов в коррекции речевого недоразвития. По результатам диагностического обследования речевого развития наиболее высокие результаты показаны детьми по </w:t>
      </w:r>
      <w:proofErr w:type="spellStart"/>
      <w:r w:rsidRPr="00157465">
        <w:rPr>
          <w:rFonts w:ascii="Times New Roman" w:hAnsi="Times New Roman" w:cs="Times New Roman"/>
          <w:sz w:val="26"/>
          <w:szCs w:val="26"/>
        </w:rPr>
        <w:t>разделам</w:t>
      </w:r>
      <w:proofErr w:type="gramStart"/>
      <w:r w:rsidRPr="00157465">
        <w:rPr>
          <w:rFonts w:ascii="Times New Roman" w:hAnsi="Times New Roman" w:cs="Times New Roman"/>
          <w:sz w:val="26"/>
          <w:szCs w:val="26"/>
        </w:rPr>
        <w:t>:с</w:t>
      </w:r>
      <w:proofErr w:type="gramEnd"/>
      <w:r w:rsidRPr="00157465">
        <w:rPr>
          <w:rFonts w:ascii="Times New Roman" w:hAnsi="Times New Roman" w:cs="Times New Roman"/>
          <w:sz w:val="26"/>
          <w:szCs w:val="26"/>
        </w:rPr>
        <w:t>ловарный</w:t>
      </w:r>
      <w:proofErr w:type="spellEnd"/>
      <w:r w:rsidRPr="00157465">
        <w:rPr>
          <w:rFonts w:ascii="Times New Roman" w:hAnsi="Times New Roman" w:cs="Times New Roman"/>
          <w:sz w:val="26"/>
          <w:szCs w:val="26"/>
        </w:rPr>
        <w:t xml:space="preserve"> запас, звукопроизношение, связная речь (пересказ текста).</w:t>
      </w:r>
    </w:p>
    <w:p w:rsidR="001E0263" w:rsidRPr="00157465" w:rsidRDefault="001E0263" w:rsidP="00157465">
      <w:pPr>
        <w:spacing w:after="0" w:line="240" w:lineRule="auto"/>
        <w:jc w:val="both"/>
        <w:rPr>
          <w:rFonts w:ascii="Times New Roman" w:hAnsi="Times New Roman" w:cs="Times New Roman"/>
          <w:sz w:val="26"/>
          <w:szCs w:val="26"/>
        </w:rPr>
      </w:pPr>
      <w:r w:rsidRPr="00157465">
        <w:rPr>
          <w:rFonts w:ascii="Times New Roman" w:hAnsi="Times New Roman" w:cs="Times New Roman"/>
          <w:sz w:val="26"/>
          <w:szCs w:val="26"/>
        </w:rPr>
        <w:t>Динамика развития по компонентам речевой системы представлена в таблице.</w:t>
      </w:r>
    </w:p>
    <w:p w:rsidR="001E0263" w:rsidRDefault="001E0263" w:rsidP="00157465">
      <w:pPr>
        <w:spacing w:after="0" w:line="240" w:lineRule="auto"/>
        <w:ind w:firstLine="540"/>
        <w:jc w:val="center"/>
        <w:rPr>
          <w:rFonts w:ascii="Times New Roman" w:hAnsi="Times New Roman" w:cs="Times New Roman"/>
          <w:b/>
          <w:bCs/>
          <w:sz w:val="24"/>
          <w:szCs w:val="24"/>
        </w:rPr>
      </w:pPr>
    </w:p>
    <w:p w:rsidR="001E0263" w:rsidRPr="00157465" w:rsidRDefault="001E0263" w:rsidP="00157465">
      <w:pPr>
        <w:spacing w:after="0" w:line="240" w:lineRule="auto"/>
        <w:ind w:firstLine="540"/>
        <w:jc w:val="center"/>
        <w:rPr>
          <w:rFonts w:ascii="Times New Roman" w:hAnsi="Times New Roman" w:cs="Times New Roman"/>
          <w:b/>
          <w:bCs/>
          <w:sz w:val="26"/>
          <w:szCs w:val="26"/>
        </w:rPr>
      </w:pPr>
      <w:r w:rsidRPr="00157465">
        <w:rPr>
          <w:rFonts w:ascii="Times New Roman" w:hAnsi="Times New Roman" w:cs="Times New Roman"/>
          <w:b/>
          <w:bCs/>
          <w:sz w:val="26"/>
          <w:szCs w:val="26"/>
        </w:rPr>
        <w:t>Диагностическая таблица результатов речевого развития детей в группах компенсирующей направленности (</w:t>
      </w:r>
      <w:proofErr w:type="gramStart"/>
      <w:r w:rsidRPr="00157465">
        <w:rPr>
          <w:rFonts w:ascii="Times New Roman" w:hAnsi="Times New Roman" w:cs="Times New Roman"/>
          <w:b/>
          <w:bCs/>
          <w:sz w:val="26"/>
          <w:szCs w:val="26"/>
        </w:rPr>
        <w:t>в</w:t>
      </w:r>
      <w:proofErr w:type="gramEnd"/>
      <w:r w:rsidRPr="00157465">
        <w:rPr>
          <w:rFonts w:ascii="Times New Roman" w:hAnsi="Times New Roman" w:cs="Times New Roman"/>
          <w:b/>
          <w:bCs/>
          <w:sz w:val="26"/>
          <w:szCs w:val="26"/>
        </w:rPr>
        <w:t xml:space="preserve"> %)</w:t>
      </w:r>
    </w:p>
    <w:p w:rsidR="001E0263" w:rsidRPr="00157465" w:rsidRDefault="001E0263" w:rsidP="00157465">
      <w:pPr>
        <w:spacing w:after="0" w:line="240" w:lineRule="auto"/>
        <w:ind w:firstLine="540"/>
        <w:jc w:val="center"/>
        <w:rPr>
          <w:rFonts w:ascii="Times New Roman" w:hAnsi="Times New Roman" w:cs="Times New Roman"/>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1E0263" w:rsidRPr="006F1CB7">
        <w:tc>
          <w:tcPr>
            <w:tcW w:w="1914" w:type="dxa"/>
            <w:vMerge w:val="restart"/>
          </w:tcPr>
          <w:p w:rsidR="001E0263" w:rsidRPr="006F1CB7" w:rsidRDefault="001E0263" w:rsidP="000C6D99">
            <w:pPr>
              <w:rPr>
                <w:rFonts w:ascii="Times New Roman" w:hAnsi="Times New Roman" w:cs="Times New Roman"/>
                <w:sz w:val="24"/>
                <w:szCs w:val="24"/>
              </w:rPr>
            </w:pPr>
            <w:r w:rsidRPr="006F1CB7">
              <w:rPr>
                <w:rFonts w:ascii="Times New Roman" w:hAnsi="Times New Roman" w:cs="Times New Roman"/>
                <w:sz w:val="24"/>
                <w:szCs w:val="24"/>
              </w:rPr>
              <w:t>Уровни развития</w:t>
            </w:r>
          </w:p>
        </w:tc>
        <w:tc>
          <w:tcPr>
            <w:tcW w:w="3828" w:type="dxa"/>
            <w:gridSpan w:val="2"/>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Старшая группа № 7</w:t>
            </w:r>
          </w:p>
        </w:tc>
        <w:tc>
          <w:tcPr>
            <w:tcW w:w="3829" w:type="dxa"/>
            <w:gridSpan w:val="2"/>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Подготовительная группа № 8</w:t>
            </w:r>
          </w:p>
        </w:tc>
      </w:tr>
      <w:tr w:rsidR="001E0263" w:rsidRPr="006F1CB7">
        <w:tc>
          <w:tcPr>
            <w:tcW w:w="1914" w:type="dxa"/>
            <w:vMerge/>
          </w:tcPr>
          <w:p w:rsidR="001E0263" w:rsidRPr="006F1CB7" w:rsidRDefault="001E0263" w:rsidP="000C6D99">
            <w:pPr>
              <w:rPr>
                <w:rFonts w:ascii="Times New Roman" w:hAnsi="Times New Roman" w:cs="Times New Roman"/>
                <w:sz w:val="24"/>
                <w:szCs w:val="24"/>
              </w:rPr>
            </w:pPr>
          </w:p>
        </w:tc>
        <w:tc>
          <w:tcPr>
            <w:tcW w:w="1914" w:type="dxa"/>
          </w:tcPr>
          <w:p w:rsidR="001E0263" w:rsidRPr="006F1CB7" w:rsidRDefault="001E0263" w:rsidP="000C6D99">
            <w:pPr>
              <w:rPr>
                <w:rFonts w:ascii="Times New Roman" w:hAnsi="Times New Roman" w:cs="Times New Roman"/>
                <w:sz w:val="24"/>
                <w:szCs w:val="24"/>
              </w:rPr>
            </w:pPr>
            <w:r w:rsidRPr="006F1CB7">
              <w:rPr>
                <w:rFonts w:ascii="Times New Roman" w:hAnsi="Times New Roman" w:cs="Times New Roman"/>
                <w:sz w:val="24"/>
                <w:szCs w:val="24"/>
              </w:rPr>
              <w:t>Начало года</w:t>
            </w:r>
          </w:p>
        </w:tc>
        <w:tc>
          <w:tcPr>
            <w:tcW w:w="1914" w:type="dxa"/>
          </w:tcPr>
          <w:p w:rsidR="001E0263" w:rsidRPr="006F1CB7" w:rsidRDefault="001E0263" w:rsidP="000C6D99">
            <w:pPr>
              <w:rPr>
                <w:rFonts w:ascii="Times New Roman" w:hAnsi="Times New Roman" w:cs="Times New Roman"/>
                <w:sz w:val="24"/>
                <w:szCs w:val="24"/>
              </w:rPr>
            </w:pPr>
            <w:r w:rsidRPr="006F1CB7">
              <w:rPr>
                <w:rFonts w:ascii="Times New Roman" w:hAnsi="Times New Roman" w:cs="Times New Roman"/>
                <w:sz w:val="24"/>
                <w:szCs w:val="24"/>
              </w:rPr>
              <w:t>Конец года</w:t>
            </w:r>
          </w:p>
        </w:tc>
        <w:tc>
          <w:tcPr>
            <w:tcW w:w="1914" w:type="dxa"/>
          </w:tcPr>
          <w:p w:rsidR="001E0263" w:rsidRPr="006F1CB7" w:rsidRDefault="001E0263" w:rsidP="000C6D99">
            <w:pPr>
              <w:rPr>
                <w:rFonts w:ascii="Times New Roman" w:hAnsi="Times New Roman" w:cs="Times New Roman"/>
                <w:sz w:val="24"/>
                <w:szCs w:val="24"/>
              </w:rPr>
            </w:pPr>
            <w:r w:rsidRPr="006F1CB7">
              <w:rPr>
                <w:rFonts w:ascii="Times New Roman" w:hAnsi="Times New Roman" w:cs="Times New Roman"/>
                <w:sz w:val="24"/>
                <w:szCs w:val="24"/>
              </w:rPr>
              <w:t>Начало года</w:t>
            </w:r>
          </w:p>
        </w:tc>
        <w:tc>
          <w:tcPr>
            <w:tcW w:w="1915" w:type="dxa"/>
          </w:tcPr>
          <w:p w:rsidR="001E0263" w:rsidRPr="006F1CB7" w:rsidRDefault="001E0263" w:rsidP="000C6D99">
            <w:pPr>
              <w:rPr>
                <w:rFonts w:ascii="Times New Roman" w:hAnsi="Times New Roman" w:cs="Times New Roman"/>
                <w:sz w:val="24"/>
                <w:szCs w:val="24"/>
              </w:rPr>
            </w:pPr>
            <w:r w:rsidRPr="006F1CB7">
              <w:rPr>
                <w:rFonts w:ascii="Times New Roman" w:hAnsi="Times New Roman" w:cs="Times New Roman"/>
                <w:sz w:val="24"/>
                <w:szCs w:val="24"/>
              </w:rPr>
              <w:t>Конец года</w:t>
            </w:r>
          </w:p>
        </w:tc>
      </w:tr>
      <w:tr w:rsidR="001E0263" w:rsidRPr="006F1CB7">
        <w:tc>
          <w:tcPr>
            <w:tcW w:w="1914" w:type="dxa"/>
          </w:tcPr>
          <w:p w:rsidR="001E0263" w:rsidRPr="006F1CB7" w:rsidRDefault="001E0263" w:rsidP="000C6D99">
            <w:pPr>
              <w:rPr>
                <w:rFonts w:ascii="Times New Roman" w:hAnsi="Times New Roman" w:cs="Times New Roman"/>
                <w:sz w:val="24"/>
                <w:szCs w:val="24"/>
              </w:rPr>
            </w:pPr>
            <w:r w:rsidRPr="006F1CB7">
              <w:rPr>
                <w:rFonts w:ascii="Times New Roman" w:hAnsi="Times New Roman" w:cs="Times New Roman"/>
                <w:sz w:val="24"/>
                <w:szCs w:val="24"/>
              </w:rPr>
              <w:t>Высокий</w:t>
            </w:r>
          </w:p>
        </w:tc>
        <w:tc>
          <w:tcPr>
            <w:tcW w:w="1914"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w:t>
            </w:r>
          </w:p>
        </w:tc>
        <w:tc>
          <w:tcPr>
            <w:tcW w:w="1914"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25</w:t>
            </w:r>
          </w:p>
        </w:tc>
        <w:tc>
          <w:tcPr>
            <w:tcW w:w="1914"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40</w:t>
            </w:r>
          </w:p>
        </w:tc>
        <w:tc>
          <w:tcPr>
            <w:tcW w:w="1915"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50</w:t>
            </w:r>
          </w:p>
        </w:tc>
      </w:tr>
      <w:tr w:rsidR="001E0263" w:rsidRPr="006F1CB7">
        <w:tc>
          <w:tcPr>
            <w:tcW w:w="1914" w:type="dxa"/>
          </w:tcPr>
          <w:p w:rsidR="001E0263" w:rsidRPr="006F1CB7" w:rsidRDefault="001E0263" w:rsidP="000C6D99">
            <w:pPr>
              <w:rPr>
                <w:rFonts w:ascii="Times New Roman" w:hAnsi="Times New Roman" w:cs="Times New Roman"/>
                <w:sz w:val="24"/>
                <w:szCs w:val="24"/>
              </w:rPr>
            </w:pPr>
            <w:r w:rsidRPr="006F1CB7">
              <w:rPr>
                <w:rFonts w:ascii="Times New Roman" w:hAnsi="Times New Roman" w:cs="Times New Roman"/>
                <w:sz w:val="24"/>
                <w:szCs w:val="24"/>
              </w:rPr>
              <w:t xml:space="preserve">Средний </w:t>
            </w:r>
          </w:p>
        </w:tc>
        <w:tc>
          <w:tcPr>
            <w:tcW w:w="1914"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24</w:t>
            </w:r>
          </w:p>
        </w:tc>
        <w:tc>
          <w:tcPr>
            <w:tcW w:w="1914"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72</w:t>
            </w:r>
          </w:p>
        </w:tc>
        <w:tc>
          <w:tcPr>
            <w:tcW w:w="1914"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40</w:t>
            </w:r>
          </w:p>
        </w:tc>
        <w:tc>
          <w:tcPr>
            <w:tcW w:w="1915"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50</w:t>
            </w:r>
          </w:p>
        </w:tc>
      </w:tr>
      <w:tr w:rsidR="001E0263" w:rsidRPr="006F1CB7">
        <w:tc>
          <w:tcPr>
            <w:tcW w:w="1914" w:type="dxa"/>
          </w:tcPr>
          <w:p w:rsidR="001E0263" w:rsidRPr="006F1CB7" w:rsidRDefault="001E0263" w:rsidP="000C6D99">
            <w:pPr>
              <w:rPr>
                <w:rFonts w:ascii="Times New Roman" w:hAnsi="Times New Roman" w:cs="Times New Roman"/>
                <w:sz w:val="24"/>
                <w:szCs w:val="24"/>
              </w:rPr>
            </w:pPr>
            <w:r w:rsidRPr="006F1CB7">
              <w:rPr>
                <w:rFonts w:ascii="Times New Roman" w:hAnsi="Times New Roman" w:cs="Times New Roman"/>
                <w:sz w:val="24"/>
                <w:szCs w:val="24"/>
              </w:rPr>
              <w:t xml:space="preserve">Низкий </w:t>
            </w:r>
          </w:p>
        </w:tc>
        <w:tc>
          <w:tcPr>
            <w:tcW w:w="1914"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76</w:t>
            </w:r>
          </w:p>
        </w:tc>
        <w:tc>
          <w:tcPr>
            <w:tcW w:w="1914"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3</w:t>
            </w:r>
          </w:p>
        </w:tc>
        <w:tc>
          <w:tcPr>
            <w:tcW w:w="1914"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20</w:t>
            </w:r>
          </w:p>
        </w:tc>
        <w:tc>
          <w:tcPr>
            <w:tcW w:w="1915"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w:t>
            </w:r>
          </w:p>
        </w:tc>
      </w:tr>
    </w:tbl>
    <w:p w:rsidR="001E0263" w:rsidRDefault="001E0263" w:rsidP="006F1CB7">
      <w:pPr>
        <w:spacing w:after="0"/>
        <w:jc w:val="both"/>
        <w:rPr>
          <w:rFonts w:ascii="Times New Roman" w:hAnsi="Times New Roman" w:cs="Times New Roman"/>
          <w:sz w:val="26"/>
          <w:szCs w:val="26"/>
        </w:rPr>
      </w:pPr>
    </w:p>
    <w:p w:rsidR="001E0263" w:rsidRPr="00157465" w:rsidRDefault="001E0263" w:rsidP="00157465">
      <w:pPr>
        <w:spacing w:after="0"/>
        <w:ind w:firstLine="708"/>
        <w:jc w:val="both"/>
        <w:rPr>
          <w:rFonts w:ascii="Times New Roman" w:hAnsi="Times New Roman" w:cs="Times New Roman"/>
          <w:color w:val="FF0000"/>
          <w:sz w:val="26"/>
          <w:szCs w:val="26"/>
        </w:rPr>
      </w:pPr>
      <w:r w:rsidRPr="00157465">
        <w:rPr>
          <w:rFonts w:ascii="Times New Roman" w:hAnsi="Times New Roman" w:cs="Times New Roman"/>
          <w:sz w:val="26"/>
          <w:szCs w:val="26"/>
        </w:rPr>
        <w:t>В результате проведенной коррекционной работы в старшей группе под руководством учителя-логопеда Серегиной О.В. уровень речевого развития  у большинства детей заметно повысился. Положительная динамика по всем компонентам речевой системы отмечена у100% детей.</w:t>
      </w:r>
    </w:p>
    <w:p w:rsidR="001E0263" w:rsidRPr="00157465" w:rsidRDefault="001E0263" w:rsidP="00FA4D7F">
      <w:pPr>
        <w:spacing w:after="0"/>
        <w:ind w:firstLine="709"/>
        <w:jc w:val="both"/>
        <w:rPr>
          <w:rFonts w:ascii="Times New Roman" w:hAnsi="Times New Roman" w:cs="Times New Roman"/>
          <w:sz w:val="26"/>
          <w:szCs w:val="26"/>
        </w:rPr>
      </w:pPr>
      <w:r w:rsidRPr="00157465">
        <w:rPr>
          <w:rFonts w:ascii="Times New Roman" w:hAnsi="Times New Roman" w:cs="Times New Roman"/>
          <w:sz w:val="26"/>
          <w:szCs w:val="26"/>
        </w:rPr>
        <w:t xml:space="preserve">В подготовительной группе (учитель-логопед </w:t>
      </w:r>
      <w:proofErr w:type="spellStart"/>
      <w:r w:rsidRPr="00157465">
        <w:rPr>
          <w:rFonts w:ascii="Times New Roman" w:hAnsi="Times New Roman" w:cs="Times New Roman"/>
          <w:sz w:val="26"/>
          <w:szCs w:val="26"/>
        </w:rPr>
        <w:t>Цыплухина</w:t>
      </w:r>
      <w:proofErr w:type="spellEnd"/>
      <w:r w:rsidRPr="00157465">
        <w:rPr>
          <w:rFonts w:ascii="Times New Roman" w:hAnsi="Times New Roman" w:cs="Times New Roman"/>
          <w:sz w:val="26"/>
          <w:szCs w:val="26"/>
        </w:rPr>
        <w:t xml:space="preserve"> О.А.) дети овладели навыками звукобуквенного анализа и синтеза, умеют определять последовательность звуков в словах, делить слова на слоги. Большинство детей читают, имеют достаточный словарный запас, умеют составить связный последовательный рассказ. Это позволяет сделать вывод о готовности детей к школьному обучению. </w:t>
      </w:r>
    </w:p>
    <w:p w:rsidR="001E0263" w:rsidRPr="006F1CB7" w:rsidRDefault="001E0263" w:rsidP="00961F48">
      <w:pPr>
        <w:spacing w:after="0" w:line="240" w:lineRule="auto"/>
        <w:ind w:firstLine="709"/>
        <w:jc w:val="both"/>
        <w:rPr>
          <w:rFonts w:ascii="Times New Roman" w:hAnsi="Times New Roman" w:cs="Times New Roman"/>
          <w:sz w:val="24"/>
          <w:szCs w:val="24"/>
        </w:rPr>
      </w:pPr>
    </w:p>
    <w:p w:rsidR="001E0263" w:rsidRPr="00157465" w:rsidRDefault="001E0263" w:rsidP="00961F48">
      <w:pPr>
        <w:spacing w:after="0" w:line="240" w:lineRule="auto"/>
        <w:ind w:firstLine="709"/>
        <w:jc w:val="center"/>
        <w:rPr>
          <w:rFonts w:ascii="Times New Roman" w:hAnsi="Times New Roman" w:cs="Times New Roman"/>
          <w:b/>
          <w:bCs/>
          <w:sz w:val="26"/>
          <w:szCs w:val="26"/>
          <w:u w:val="single"/>
        </w:rPr>
      </w:pPr>
      <w:r w:rsidRPr="00157465">
        <w:rPr>
          <w:rFonts w:ascii="Times New Roman" w:hAnsi="Times New Roman" w:cs="Times New Roman"/>
          <w:b/>
          <w:bCs/>
          <w:sz w:val="26"/>
          <w:szCs w:val="26"/>
        </w:rPr>
        <w:t>Анализ уровня готовности детей к обучению в школе</w:t>
      </w:r>
    </w:p>
    <w:p w:rsidR="001E0263" w:rsidRPr="00157465" w:rsidRDefault="001E0263" w:rsidP="00961F48">
      <w:pPr>
        <w:spacing w:after="0" w:line="240" w:lineRule="auto"/>
        <w:ind w:firstLine="709"/>
        <w:jc w:val="center"/>
        <w:rPr>
          <w:rFonts w:ascii="Times New Roman" w:hAnsi="Times New Roman" w:cs="Times New Roman"/>
          <w:sz w:val="26"/>
          <w:szCs w:val="26"/>
          <w:u w:val="single"/>
        </w:rPr>
      </w:pPr>
    </w:p>
    <w:p w:rsidR="001E0263" w:rsidRDefault="001E0263" w:rsidP="00FA4D7F">
      <w:pPr>
        <w:spacing w:after="0"/>
        <w:ind w:firstLine="709"/>
        <w:jc w:val="both"/>
        <w:rPr>
          <w:rFonts w:ascii="Times New Roman" w:hAnsi="Times New Roman" w:cs="Times New Roman"/>
          <w:sz w:val="26"/>
          <w:szCs w:val="26"/>
        </w:rPr>
      </w:pPr>
      <w:r w:rsidRPr="00157465">
        <w:rPr>
          <w:rFonts w:ascii="Times New Roman" w:hAnsi="Times New Roman" w:cs="Times New Roman"/>
          <w:color w:val="000000"/>
          <w:sz w:val="26"/>
          <w:szCs w:val="26"/>
        </w:rPr>
        <w:t xml:space="preserve">В 2016 году  дошкольное учреждение выпустило 43 ребенка в школу. Это две группы, одна из которых группа компенсирующей направленности. </w:t>
      </w:r>
      <w:r w:rsidRPr="00157465">
        <w:rPr>
          <w:rFonts w:ascii="Times New Roman" w:hAnsi="Times New Roman" w:cs="Times New Roman"/>
          <w:sz w:val="26"/>
          <w:szCs w:val="26"/>
        </w:rPr>
        <w:t>Уровень освоения образовательной программы выпускниками за учебный год составил 98%. Результаты психологической готовности представлены в таблице.</w:t>
      </w:r>
    </w:p>
    <w:p w:rsidR="001E0263" w:rsidRDefault="001E0263" w:rsidP="00961F48">
      <w:pPr>
        <w:spacing w:after="0" w:line="240" w:lineRule="auto"/>
        <w:ind w:firstLine="709"/>
        <w:jc w:val="both"/>
        <w:rPr>
          <w:rFonts w:ascii="Times New Roman" w:hAnsi="Times New Roman" w:cs="Times New Roman"/>
          <w:sz w:val="26"/>
          <w:szCs w:val="26"/>
        </w:rPr>
      </w:pPr>
    </w:p>
    <w:p w:rsidR="001E0263" w:rsidRDefault="001E0263" w:rsidP="00961F48">
      <w:pPr>
        <w:spacing w:after="0" w:line="240" w:lineRule="auto"/>
        <w:ind w:firstLine="709"/>
        <w:jc w:val="both"/>
        <w:rPr>
          <w:rFonts w:ascii="Times New Roman" w:hAnsi="Times New Roman" w:cs="Times New Roman"/>
          <w:sz w:val="26"/>
          <w:szCs w:val="26"/>
        </w:rPr>
      </w:pPr>
    </w:p>
    <w:p w:rsidR="001E0263" w:rsidRDefault="001E0263" w:rsidP="00961F48">
      <w:pPr>
        <w:spacing w:after="0" w:line="240" w:lineRule="auto"/>
        <w:ind w:firstLine="709"/>
        <w:jc w:val="both"/>
        <w:rPr>
          <w:rFonts w:ascii="Times New Roman" w:hAnsi="Times New Roman" w:cs="Times New Roman"/>
          <w:sz w:val="26"/>
          <w:szCs w:val="26"/>
        </w:rPr>
      </w:pPr>
    </w:p>
    <w:p w:rsidR="001E0263" w:rsidRDefault="001E0263" w:rsidP="00961F48">
      <w:pPr>
        <w:spacing w:after="0" w:line="240" w:lineRule="auto"/>
        <w:ind w:firstLine="709"/>
        <w:jc w:val="both"/>
        <w:rPr>
          <w:rFonts w:ascii="Times New Roman" w:hAnsi="Times New Roman" w:cs="Times New Roman"/>
          <w:sz w:val="26"/>
          <w:szCs w:val="26"/>
        </w:rPr>
      </w:pPr>
    </w:p>
    <w:p w:rsidR="001E0263" w:rsidRDefault="001E0263" w:rsidP="00961F48">
      <w:pPr>
        <w:spacing w:after="0" w:line="240" w:lineRule="auto"/>
        <w:ind w:firstLine="709"/>
        <w:jc w:val="both"/>
        <w:rPr>
          <w:rFonts w:ascii="Times New Roman" w:hAnsi="Times New Roman" w:cs="Times New Roman"/>
          <w:sz w:val="26"/>
          <w:szCs w:val="26"/>
        </w:rPr>
      </w:pPr>
    </w:p>
    <w:p w:rsidR="001E0263" w:rsidRDefault="001E0263" w:rsidP="00961F48">
      <w:pPr>
        <w:spacing w:after="0" w:line="240" w:lineRule="auto"/>
        <w:ind w:firstLine="709"/>
        <w:jc w:val="both"/>
        <w:rPr>
          <w:rFonts w:ascii="Times New Roman" w:hAnsi="Times New Roman" w:cs="Times New Roman"/>
          <w:sz w:val="26"/>
          <w:szCs w:val="26"/>
        </w:rPr>
      </w:pPr>
    </w:p>
    <w:p w:rsidR="001E0263" w:rsidRDefault="001E0263" w:rsidP="00961F48">
      <w:pPr>
        <w:spacing w:after="0" w:line="240" w:lineRule="auto"/>
        <w:ind w:firstLine="709"/>
        <w:jc w:val="both"/>
        <w:rPr>
          <w:rFonts w:ascii="Times New Roman" w:hAnsi="Times New Roman" w:cs="Times New Roman"/>
          <w:sz w:val="26"/>
          <w:szCs w:val="26"/>
        </w:rPr>
      </w:pPr>
    </w:p>
    <w:p w:rsidR="001E0263" w:rsidRPr="00157465" w:rsidRDefault="001E0263" w:rsidP="00961F48">
      <w:pPr>
        <w:spacing w:line="240" w:lineRule="auto"/>
        <w:jc w:val="center"/>
        <w:rPr>
          <w:rFonts w:ascii="Times New Roman" w:hAnsi="Times New Roman" w:cs="Times New Roman"/>
          <w:b/>
          <w:bCs/>
          <w:sz w:val="26"/>
          <w:szCs w:val="26"/>
        </w:rPr>
      </w:pPr>
      <w:r w:rsidRPr="00157465">
        <w:rPr>
          <w:rFonts w:ascii="Times New Roman" w:hAnsi="Times New Roman" w:cs="Times New Roman"/>
          <w:b/>
          <w:bCs/>
          <w:sz w:val="26"/>
          <w:szCs w:val="26"/>
        </w:rPr>
        <w:t>Итоговая таблица результатов психологической готовности</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91"/>
        <w:gridCol w:w="937"/>
        <w:gridCol w:w="1043"/>
        <w:gridCol w:w="1080"/>
        <w:gridCol w:w="992"/>
        <w:gridCol w:w="992"/>
        <w:gridCol w:w="993"/>
        <w:gridCol w:w="992"/>
        <w:gridCol w:w="800"/>
      </w:tblGrid>
      <w:tr w:rsidR="001E0263" w:rsidRPr="006F1CB7">
        <w:tc>
          <w:tcPr>
            <w:tcW w:w="1188"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lastRenderedPageBreak/>
              <w:t>Уровни развития</w:t>
            </w:r>
          </w:p>
        </w:tc>
        <w:tc>
          <w:tcPr>
            <w:tcW w:w="2971" w:type="dxa"/>
            <w:gridSpan w:val="3"/>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Исследование мотивационной готовности</w:t>
            </w:r>
          </w:p>
        </w:tc>
        <w:tc>
          <w:tcPr>
            <w:tcW w:w="3064" w:type="dxa"/>
            <w:gridSpan w:val="3"/>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Исследование произвольной сферы</w:t>
            </w:r>
          </w:p>
        </w:tc>
        <w:tc>
          <w:tcPr>
            <w:tcW w:w="2785" w:type="dxa"/>
            <w:gridSpan w:val="3"/>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Исследование интеллектуальной готовности</w:t>
            </w:r>
          </w:p>
        </w:tc>
      </w:tr>
      <w:tr w:rsidR="001E0263" w:rsidRPr="00961F48">
        <w:trPr>
          <w:trHeight w:val="624"/>
        </w:trPr>
        <w:tc>
          <w:tcPr>
            <w:tcW w:w="1188" w:type="dxa"/>
          </w:tcPr>
          <w:p w:rsidR="001E0263" w:rsidRPr="00961F48" w:rsidRDefault="001E0263" w:rsidP="000C6D99">
            <w:pPr>
              <w:rPr>
                <w:rFonts w:ascii="Times New Roman" w:hAnsi="Times New Roman" w:cs="Times New Roman"/>
              </w:rPr>
            </w:pPr>
            <w:r w:rsidRPr="00961F48">
              <w:rPr>
                <w:rFonts w:ascii="Times New Roman" w:hAnsi="Times New Roman" w:cs="Times New Roman"/>
              </w:rPr>
              <w:t>Период</w:t>
            </w:r>
          </w:p>
        </w:tc>
        <w:tc>
          <w:tcPr>
            <w:tcW w:w="991" w:type="dxa"/>
          </w:tcPr>
          <w:p w:rsidR="001E0263" w:rsidRPr="00961F48" w:rsidRDefault="001E0263" w:rsidP="000C6D99">
            <w:pPr>
              <w:rPr>
                <w:rFonts w:ascii="Times New Roman" w:hAnsi="Times New Roman" w:cs="Times New Roman"/>
              </w:rPr>
            </w:pPr>
            <w:r w:rsidRPr="00961F48">
              <w:rPr>
                <w:rFonts w:ascii="Times New Roman" w:hAnsi="Times New Roman" w:cs="Times New Roman"/>
              </w:rPr>
              <w:t>2013-2014</w:t>
            </w:r>
          </w:p>
        </w:tc>
        <w:tc>
          <w:tcPr>
            <w:tcW w:w="937" w:type="dxa"/>
          </w:tcPr>
          <w:p w:rsidR="001E0263" w:rsidRPr="00961F48" w:rsidRDefault="001E0263" w:rsidP="000C6D99">
            <w:pPr>
              <w:rPr>
                <w:rFonts w:ascii="Times New Roman" w:hAnsi="Times New Roman" w:cs="Times New Roman"/>
              </w:rPr>
            </w:pPr>
            <w:r w:rsidRPr="00961F48">
              <w:rPr>
                <w:rFonts w:ascii="Times New Roman" w:hAnsi="Times New Roman" w:cs="Times New Roman"/>
              </w:rPr>
              <w:t>2014 - 2015</w:t>
            </w:r>
          </w:p>
        </w:tc>
        <w:tc>
          <w:tcPr>
            <w:tcW w:w="1043" w:type="dxa"/>
          </w:tcPr>
          <w:p w:rsidR="001E0263" w:rsidRPr="00961F48" w:rsidRDefault="001E0263" w:rsidP="000C6D99">
            <w:pPr>
              <w:jc w:val="center"/>
              <w:rPr>
                <w:rFonts w:ascii="Times New Roman" w:hAnsi="Times New Roman" w:cs="Times New Roman"/>
              </w:rPr>
            </w:pPr>
            <w:r w:rsidRPr="00961F48">
              <w:rPr>
                <w:rFonts w:ascii="Times New Roman" w:hAnsi="Times New Roman" w:cs="Times New Roman"/>
              </w:rPr>
              <w:t>2015-2016</w:t>
            </w:r>
          </w:p>
        </w:tc>
        <w:tc>
          <w:tcPr>
            <w:tcW w:w="1080" w:type="dxa"/>
          </w:tcPr>
          <w:p w:rsidR="001E0263" w:rsidRPr="00961F48" w:rsidRDefault="001E0263" w:rsidP="000C6D99">
            <w:pPr>
              <w:jc w:val="center"/>
              <w:rPr>
                <w:rFonts w:ascii="Times New Roman" w:hAnsi="Times New Roman" w:cs="Times New Roman"/>
              </w:rPr>
            </w:pPr>
            <w:r w:rsidRPr="00961F48">
              <w:rPr>
                <w:rFonts w:ascii="Times New Roman" w:hAnsi="Times New Roman" w:cs="Times New Roman"/>
              </w:rPr>
              <w:t>2013-2014</w:t>
            </w:r>
          </w:p>
        </w:tc>
        <w:tc>
          <w:tcPr>
            <w:tcW w:w="992" w:type="dxa"/>
          </w:tcPr>
          <w:p w:rsidR="001E0263" w:rsidRPr="00961F48" w:rsidRDefault="001E0263" w:rsidP="000C6D99">
            <w:pPr>
              <w:jc w:val="center"/>
              <w:rPr>
                <w:rFonts w:ascii="Times New Roman" w:hAnsi="Times New Roman" w:cs="Times New Roman"/>
              </w:rPr>
            </w:pPr>
            <w:r w:rsidRPr="00961F48">
              <w:rPr>
                <w:rFonts w:ascii="Times New Roman" w:hAnsi="Times New Roman" w:cs="Times New Roman"/>
              </w:rPr>
              <w:t>2014 - 2015</w:t>
            </w:r>
          </w:p>
        </w:tc>
        <w:tc>
          <w:tcPr>
            <w:tcW w:w="992" w:type="dxa"/>
          </w:tcPr>
          <w:p w:rsidR="001E0263" w:rsidRPr="00961F48" w:rsidRDefault="001E0263" w:rsidP="000C6D99">
            <w:pPr>
              <w:jc w:val="center"/>
              <w:rPr>
                <w:rFonts w:ascii="Times New Roman" w:hAnsi="Times New Roman" w:cs="Times New Roman"/>
              </w:rPr>
            </w:pPr>
            <w:r w:rsidRPr="00961F48">
              <w:rPr>
                <w:rFonts w:ascii="Times New Roman" w:hAnsi="Times New Roman" w:cs="Times New Roman"/>
              </w:rPr>
              <w:t>2015-2016</w:t>
            </w:r>
          </w:p>
        </w:tc>
        <w:tc>
          <w:tcPr>
            <w:tcW w:w="993" w:type="dxa"/>
          </w:tcPr>
          <w:p w:rsidR="001E0263" w:rsidRPr="00961F48" w:rsidRDefault="001E0263" w:rsidP="000C6D99">
            <w:pPr>
              <w:jc w:val="center"/>
              <w:rPr>
                <w:rFonts w:ascii="Times New Roman" w:hAnsi="Times New Roman" w:cs="Times New Roman"/>
              </w:rPr>
            </w:pPr>
            <w:r w:rsidRPr="00961F48">
              <w:rPr>
                <w:rFonts w:ascii="Times New Roman" w:hAnsi="Times New Roman" w:cs="Times New Roman"/>
              </w:rPr>
              <w:t>2013-2014</w:t>
            </w:r>
          </w:p>
        </w:tc>
        <w:tc>
          <w:tcPr>
            <w:tcW w:w="992" w:type="dxa"/>
          </w:tcPr>
          <w:p w:rsidR="001E0263" w:rsidRPr="00961F48" w:rsidRDefault="001E0263" w:rsidP="000C6D99">
            <w:pPr>
              <w:jc w:val="center"/>
              <w:rPr>
                <w:rFonts w:ascii="Times New Roman" w:hAnsi="Times New Roman" w:cs="Times New Roman"/>
              </w:rPr>
            </w:pPr>
            <w:r>
              <w:rPr>
                <w:rFonts w:ascii="Times New Roman" w:hAnsi="Times New Roman" w:cs="Times New Roman"/>
              </w:rPr>
              <w:t xml:space="preserve">2014 </w:t>
            </w:r>
            <w:r w:rsidRPr="00961F48">
              <w:rPr>
                <w:rFonts w:ascii="Times New Roman" w:hAnsi="Times New Roman" w:cs="Times New Roman"/>
              </w:rPr>
              <w:t>2015</w:t>
            </w:r>
          </w:p>
        </w:tc>
        <w:tc>
          <w:tcPr>
            <w:tcW w:w="800" w:type="dxa"/>
          </w:tcPr>
          <w:p w:rsidR="001E0263" w:rsidRPr="00961F48" w:rsidRDefault="001E0263" w:rsidP="000C6D99">
            <w:pPr>
              <w:jc w:val="center"/>
              <w:rPr>
                <w:rFonts w:ascii="Times New Roman" w:hAnsi="Times New Roman" w:cs="Times New Roman"/>
              </w:rPr>
            </w:pPr>
            <w:r w:rsidRPr="00961F48">
              <w:rPr>
                <w:rFonts w:ascii="Times New Roman" w:hAnsi="Times New Roman" w:cs="Times New Roman"/>
              </w:rPr>
              <w:t>2015-2016</w:t>
            </w:r>
          </w:p>
        </w:tc>
      </w:tr>
      <w:tr w:rsidR="001E0263" w:rsidRPr="00961F48">
        <w:tc>
          <w:tcPr>
            <w:tcW w:w="1188" w:type="dxa"/>
          </w:tcPr>
          <w:p w:rsidR="001E0263" w:rsidRPr="00961F48" w:rsidRDefault="001E0263" w:rsidP="000C6D99">
            <w:pPr>
              <w:rPr>
                <w:rFonts w:ascii="Times New Roman" w:hAnsi="Times New Roman" w:cs="Times New Roman"/>
              </w:rPr>
            </w:pPr>
            <w:r w:rsidRPr="00961F48">
              <w:rPr>
                <w:rFonts w:ascii="Times New Roman" w:hAnsi="Times New Roman" w:cs="Times New Roman"/>
              </w:rPr>
              <w:t xml:space="preserve">Высокий </w:t>
            </w:r>
          </w:p>
        </w:tc>
        <w:tc>
          <w:tcPr>
            <w:tcW w:w="991" w:type="dxa"/>
          </w:tcPr>
          <w:p w:rsidR="001E0263" w:rsidRPr="00961F48" w:rsidRDefault="001E0263" w:rsidP="000C6D99">
            <w:pPr>
              <w:rPr>
                <w:rFonts w:ascii="Times New Roman" w:hAnsi="Times New Roman" w:cs="Times New Roman"/>
              </w:rPr>
            </w:pPr>
            <w:r w:rsidRPr="00961F48">
              <w:rPr>
                <w:rFonts w:ascii="Times New Roman" w:hAnsi="Times New Roman" w:cs="Times New Roman"/>
              </w:rPr>
              <w:t>40-66%</w:t>
            </w:r>
          </w:p>
        </w:tc>
        <w:tc>
          <w:tcPr>
            <w:tcW w:w="937" w:type="dxa"/>
          </w:tcPr>
          <w:p w:rsidR="001E0263" w:rsidRPr="00961F48" w:rsidRDefault="001E0263" w:rsidP="000C6D99">
            <w:pPr>
              <w:rPr>
                <w:rFonts w:ascii="Times New Roman" w:hAnsi="Times New Roman" w:cs="Times New Roman"/>
              </w:rPr>
            </w:pPr>
            <w:r w:rsidRPr="00961F48">
              <w:rPr>
                <w:rFonts w:ascii="Times New Roman" w:hAnsi="Times New Roman" w:cs="Times New Roman"/>
              </w:rPr>
              <w:t>20-47%</w:t>
            </w:r>
          </w:p>
        </w:tc>
        <w:tc>
          <w:tcPr>
            <w:tcW w:w="1043" w:type="dxa"/>
          </w:tcPr>
          <w:p w:rsidR="001E0263" w:rsidRPr="00961F48" w:rsidRDefault="001E0263" w:rsidP="000C6D99">
            <w:pPr>
              <w:rPr>
                <w:rFonts w:ascii="Times New Roman" w:hAnsi="Times New Roman" w:cs="Times New Roman"/>
              </w:rPr>
            </w:pPr>
            <w:r w:rsidRPr="00961F48">
              <w:rPr>
                <w:rFonts w:ascii="Times New Roman" w:hAnsi="Times New Roman" w:cs="Times New Roman"/>
              </w:rPr>
              <w:t>12-28%</w:t>
            </w:r>
          </w:p>
        </w:tc>
        <w:tc>
          <w:tcPr>
            <w:tcW w:w="1080" w:type="dxa"/>
          </w:tcPr>
          <w:p w:rsidR="001E0263" w:rsidRPr="00961F48" w:rsidRDefault="001E0263" w:rsidP="000C6D99">
            <w:pPr>
              <w:rPr>
                <w:rFonts w:ascii="Times New Roman" w:hAnsi="Times New Roman" w:cs="Times New Roman"/>
              </w:rPr>
            </w:pPr>
            <w:r w:rsidRPr="00961F48">
              <w:rPr>
                <w:rFonts w:ascii="Times New Roman" w:hAnsi="Times New Roman" w:cs="Times New Roman"/>
              </w:rPr>
              <w:t>22-36%</w:t>
            </w:r>
          </w:p>
        </w:tc>
        <w:tc>
          <w:tcPr>
            <w:tcW w:w="992" w:type="dxa"/>
          </w:tcPr>
          <w:p w:rsidR="001E0263" w:rsidRPr="00961F48" w:rsidRDefault="001E0263" w:rsidP="000C6D99">
            <w:pPr>
              <w:rPr>
                <w:rFonts w:ascii="Times New Roman" w:hAnsi="Times New Roman" w:cs="Times New Roman"/>
              </w:rPr>
            </w:pPr>
            <w:r w:rsidRPr="00961F48">
              <w:rPr>
                <w:rFonts w:ascii="Times New Roman" w:hAnsi="Times New Roman" w:cs="Times New Roman"/>
              </w:rPr>
              <w:t>16-37%</w:t>
            </w:r>
          </w:p>
        </w:tc>
        <w:tc>
          <w:tcPr>
            <w:tcW w:w="992" w:type="dxa"/>
          </w:tcPr>
          <w:p w:rsidR="001E0263" w:rsidRPr="00961F48" w:rsidRDefault="001E0263" w:rsidP="000C6D99">
            <w:pPr>
              <w:rPr>
                <w:rFonts w:ascii="Times New Roman" w:hAnsi="Times New Roman" w:cs="Times New Roman"/>
              </w:rPr>
            </w:pPr>
            <w:r w:rsidRPr="00961F48">
              <w:rPr>
                <w:rFonts w:ascii="Times New Roman" w:hAnsi="Times New Roman" w:cs="Times New Roman"/>
              </w:rPr>
              <w:t>13-30%</w:t>
            </w:r>
          </w:p>
        </w:tc>
        <w:tc>
          <w:tcPr>
            <w:tcW w:w="993" w:type="dxa"/>
          </w:tcPr>
          <w:p w:rsidR="001E0263" w:rsidRPr="00961F48" w:rsidRDefault="001E0263" w:rsidP="000C6D99">
            <w:pPr>
              <w:rPr>
                <w:rFonts w:ascii="Times New Roman" w:hAnsi="Times New Roman" w:cs="Times New Roman"/>
              </w:rPr>
            </w:pPr>
            <w:r w:rsidRPr="00961F48">
              <w:rPr>
                <w:rFonts w:ascii="Times New Roman" w:hAnsi="Times New Roman" w:cs="Times New Roman"/>
              </w:rPr>
              <w:t>31-51%</w:t>
            </w:r>
          </w:p>
        </w:tc>
        <w:tc>
          <w:tcPr>
            <w:tcW w:w="992" w:type="dxa"/>
          </w:tcPr>
          <w:p w:rsidR="001E0263" w:rsidRPr="00961F48" w:rsidRDefault="001E0263" w:rsidP="0057620D">
            <w:pPr>
              <w:rPr>
                <w:rFonts w:ascii="Times New Roman" w:hAnsi="Times New Roman" w:cs="Times New Roman"/>
              </w:rPr>
            </w:pPr>
            <w:r w:rsidRPr="00961F48">
              <w:rPr>
                <w:rFonts w:ascii="Times New Roman" w:hAnsi="Times New Roman" w:cs="Times New Roman"/>
              </w:rPr>
              <w:t>17-40%</w:t>
            </w:r>
          </w:p>
        </w:tc>
        <w:tc>
          <w:tcPr>
            <w:tcW w:w="800" w:type="dxa"/>
          </w:tcPr>
          <w:p w:rsidR="001E0263" w:rsidRPr="00961F48" w:rsidRDefault="001E0263" w:rsidP="0057620D">
            <w:pPr>
              <w:rPr>
                <w:rFonts w:ascii="Times New Roman" w:hAnsi="Times New Roman" w:cs="Times New Roman"/>
              </w:rPr>
            </w:pPr>
            <w:r w:rsidRPr="00961F48">
              <w:rPr>
                <w:rFonts w:ascii="Times New Roman" w:hAnsi="Times New Roman" w:cs="Times New Roman"/>
              </w:rPr>
              <w:t>14-33%</w:t>
            </w:r>
          </w:p>
        </w:tc>
      </w:tr>
      <w:tr w:rsidR="001E0263" w:rsidRPr="00961F48">
        <w:tc>
          <w:tcPr>
            <w:tcW w:w="1188" w:type="dxa"/>
          </w:tcPr>
          <w:p w:rsidR="001E0263" w:rsidRPr="00961F48" w:rsidRDefault="001E0263" w:rsidP="000C6D99">
            <w:pPr>
              <w:rPr>
                <w:rFonts w:ascii="Times New Roman" w:hAnsi="Times New Roman" w:cs="Times New Roman"/>
              </w:rPr>
            </w:pPr>
            <w:r w:rsidRPr="00961F48">
              <w:rPr>
                <w:rFonts w:ascii="Times New Roman" w:hAnsi="Times New Roman" w:cs="Times New Roman"/>
              </w:rPr>
              <w:t xml:space="preserve">Средний </w:t>
            </w:r>
          </w:p>
        </w:tc>
        <w:tc>
          <w:tcPr>
            <w:tcW w:w="991" w:type="dxa"/>
          </w:tcPr>
          <w:p w:rsidR="001E0263" w:rsidRPr="00961F48" w:rsidRDefault="001E0263" w:rsidP="000C6D99">
            <w:pPr>
              <w:rPr>
                <w:rFonts w:ascii="Times New Roman" w:hAnsi="Times New Roman" w:cs="Times New Roman"/>
              </w:rPr>
            </w:pPr>
            <w:r w:rsidRPr="00961F48">
              <w:rPr>
                <w:rFonts w:ascii="Times New Roman" w:hAnsi="Times New Roman" w:cs="Times New Roman"/>
              </w:rPr>
              <w:t>18-30%</w:t>
            </w:r>
          </w:p>
        </w:tc>
        <w:tc>
          <w:tcPr>
            <w:tcW w:w="937" w:type="dxa"/>
          </w:tcPr>
          <w:p w:rsidR="001E0263" w:rsidRPr="00961F48" w:rsidRDefault="001E0263" w:rsidP="0057620D">
            <w:pPr>
              <w:rPr>
                <w:rFonts w:ascii="Times New Roman" w:hAnsi="Times New Roman" w:cs="Times New Roman"/>
              </w:rPr>
            </w:pPr>
            <w:r w:rsidRPr="00961F48">
              <w:rPr>
                <w:rFonts w:ascii="Times New Roman" w:hAnsi="Times New Roman" w:cs="Times New Roman"/>
              </w:rPr>
              <w:t>22-51%</w:t>
            </w:r>
          </w:p>
        </w:tc>
        <w:tc>
          <w:tcPr>
            <w:tcW w:w="1043" w:type="dxa"/>
          </w:tcPr>
          <w:p w:rsidR="001E0263" w:rsidRPr="00961F48" w:rsidRDefault="001E0263" w:rsidP="0057620D">
            <w:pPr>
              <w:rPr>
                <w:rFonts w:ascii="Times New Roman" w:hAnsi="Times New Roman" w:cs="Times New Roman"/>
              </w:rPr>
            </w:pPr>
            <w:r w:rsidRPr="00961F48">
              <w:rPr>
                <w:rFonts w:ascii="Times New Roman" w:hAnsi="Times New Roman" w:cs="Times New Roman"/>
              </w:rPr>
              <w:t>31-72%</w:t>
            </w:r>
          </w:p>
        </w:tc>
        <w:tc>
          <w:tcPr>
            <w:tcW w:w="1080" w:type="dxa"/>
          </w:tcPr>
          <w:p w:rsidR="001E0263" w:rsidRPr="00961F48" w:rsidRDefault="001E0263" w:rsidP="0057620D">
            <w:pPr>
              <w:rPr>
                <w:rFonts w:ascii="Times New Roman" w:hAnsi="Times New Roman" w:cs="Times New Roman"/>
              </w:rPr>
            </w:pPr>
            <w:r w:rsidRPr="00961F48">
              <w:rPr>
                <w:rFonts w:ascii="Times New Roman" w:hAnsi="Times New Roman" w:cs="Times New Roman"/>
              </w:rPr>
              <w:t>37-61%</w:t>
            </w:r>
          </w:p>
        </w:tc>
        <w:tc>
          <w:tcPr>
            <w:tcW w:w="992" w:type="dxa"/>
          </w:tcPr>
          <w:p w:rsidR="001E0263" w:rsidRPr="00961F48" w:rsidRDefault="001E0263" w:rsidP="000C6D99">
            <w:pPr>
              <w:jc w:val="center"/>
              <w:rPr>
                <w:rFonts w:ascii="Times New Roman" w:hAnsi="Times New Roman" w:cs="Times New Roman"/>
              </w:rPr>
            </w:pPr>
            <w:r w:rsidRPr="00961F48">
              <w:rPr>
                <w:rFonts w:ascii="Times New Roman" w:hAnsi="Times New Roman" w:cs="Times New Roman"/>
              </w:rPr>
              <w:t>26-60%</w:t>
            </w:r>
          </w:p>
        </w:tc>
        <w:tc>
          <w:tcPr>
            <w:tcW w:w="992" w:type="dxa"/>
          </w:tcPr>
          <w:p w:rsidR="001E0263" w:rsidRPr="00961F48" w:rsidRDefault="001E0263" w:rsidP="000C6D99">
            <w:pPr>
              <w:jc w:val="center"/>
              <w:rPr>
                <w:rFonts w:ascii="Times New Roman" w:hAnsi="Times New Roman" w:cs="Times New Roman"/>
              </w:rPr>
            </w:pPr>
            <w:r w:rsidRPr="00961F48">
              <w:rPr>
                <w:rFonts w:ascii="Times New Roman" w:hAnsi="Times New Roman" w:cs="Times New Roman"/>
              </w:rPr>
              <w:t>29-67%</w:t>
            </w:r>
          </w:p>
        </w:tc>
        <w:tc>
          <w:tcPr>
            <w:tcW w:w="993" w:type="dxa"/>
          </w:tcPr>
          <w:p w:rsidR="001E0263" w:rsidRPr="00961F48" w:rsidRDefault="001E0263" w:rsidP="000C6D99">
            <w:pPr>
              <w:jc w:val="center"/>
              <w:rPr>
                <w:rFonts w:ascii="Times New Roman" w:hAnsi="Times New Roman" w:cs="Times New Roman"/>
              </w:rPr>
            </w:pPr>
            <w:r w:rsidRPr="00961F48">
              <w:rPr>
                <w:rFonts w:ascii="Times New Roman" w:hAnsi="Times New Roman" w:cs="Times New Roman"/>
              </w:rPr>
              <w:t>23-38%</w:t>
            </w:r>
          </w:p>
        </w:tc>
        <w:tc>
          <w:tcPr>
            <w:tcW w:w="992" w:type="dxa"/>
          </w:tcPr>
          <w:p w:rsidR="001E0263" w:rsidRPr="00961F48" w:rsidRDefault="001E0263" w:rsidP="000C6D99">
            <w:pPr>
              <w:jc w:val="center"/>
              <w:rPr>
                <w:rFonts w:ascii="Times New Roman" w:hAnsi="Times New Roman" w:cs="Times New Roman"/>
              </w:rPr>
            </w:pPr>
            <w:r w:rsidRPr="00961F48">
              <w:rPr>
                <w:rFonts w:ascii="Times New Roman" w:hAnsi="Times New Roman" w:cs="Times New Roman"/>
              </w:rPr>
              <w:t>25-58%</w:t>
            </w:r>
          </w:p>
        </w:tc>
        <w:tc>
          <w:tcPr>
            <w:tcW w:w="800" w:type="dxa"/>
          </w:tcPr>
          <w:p w:rsidR="001E0263" w:rsidRPr="00961F48" w:rsidRDefault="001E0263" w:rsidP="000C6D99">
            <w:pPr>
              <w:jc w:val="center"/>
              <w:rPr>
                <w:rFonts w:ascii="Times New Roman" w:hAnsi="Times New Roman" w:cs="Times New Roman"/>
              </w:rPr>
            </w:pPr>
            <w:r w:rsidRPr="00961F48">
              <w:rPr>
                <w:rFonts w:ascii="Times New Roman" w:hAnsi="Times New Roman" w:cs="Times New Roman"/>
              </w:rPr>
              <w:t>28-65%</w:t>
            </w:r>
          </w:p>
        </w:tc>
      </w:tr>
      <w:tr w:rsidR="001E0263" w:rsidRPr="00961F48">
        <w:tc>
          <w:tcPr>
            <w:tcW w:w="1188" w:type="dxa"/>
          </w:tcPr>
          <w:p w:rsidR="001E0263" w:rsidRPr="00961F48" w:rsidRDefault="001E0263" w:rsidP="000C6D99">
            <w:pPr>
              <w:rPr>
                <w:rFonts w:ascii="Times New Roman" w:hAnsi="Times New Roman" w:cs="Times New Roman"/>
              </w:rPr>
            </w:pPr>
            <w:r w:rsidRPr="00961F48">
              <w:rPr>
                <w:rFonts w:ascii="Times New Roman" w:hAnsi="Times New Roman" w:cs="Times New Roman"/>
              </w:rPr>
              <w:t xml:space="preserve">Низкий </w:t>
            </w:r>
          </w:p>
        </w:tc>
        <w:tc>
          <w:tcPr>
            <w:tcW w:w="991" w:type="dxa"/>
          </w:tcPr>
          <w:p w:rsidR="001E0263" w:rsidRPr="00961F48" w:rsidRDefault="001E0263" w:rsidP="000C6D99">
            <w:pPr>
              <w:rPr>
                <w:rFonts w:ascii="Times New Roman" w:hAnsi="Times New Roman" w:cs="Times New Roman"/>
              </w:rPr>
            </w:pPr>
            <w:r w:rsidRPr="00961F48">
              <w:rPr>
                <w:rFonts w:ascii="Times New Roman" w:hAnsi="Times New Roman" w:cs="Times New Roman"/>
              </w:rPr>
              <w:t>3-5%</w:t>
            </w:r>
          </w:p>
        </w:tc>
        <w:tc>
          <w:tcPr>
            <w:tcW w:w="937" w:type="dxa"/>
          </w:tcPr>
          <w:p w:rsidR="001E0263" w:rsidRPr="00961F48" w:rsidRDefault="001E0263" w:rsidP="0057620D">
            <w:pPr>
              <w:rPr>
                <w:rFonts w:ascii="Times New Roman" w:hAnsi="Times New Roman" w:cs="Times New Roman"/>
              </w:rPr>
            </w:pPr>
            <w:r w:rsidRPr="00961F48">
              <w:rPr>
                <w:rFonts w:ascii="Times New Roman" w:hAnsi="Times New Roman" w:cs="Times New Roman"/>
              </w:rPr>
              <w:t>1-2%</w:t>
            </w:r>
          </w:p>
        </w:tc>
        <w:tc>
          <w:tcPr>
            <w:tcW w:w="1043" w:type="dxa"/>
          </w:tcPr>
          <w:p w:rsidR="001E0263" w:rsidRPr="00961F48" w:rsidRDefault="001E0263" w:rsidP="000C6D99">
            <w:pPr>
              <w:ind w:left="312"/>
              <w:rPr>
                <w:rFonts w:ascii="Times New Roman" w:hAnsi="Times New Roman" w:cs="Times New Roman"/>
              </w:rPr>
            </w:pPr>
            <w:r w:rsidRPr="00961F48">
              <w:rPr>
                <w:rFonts w:ascii="Times New Roman" w:hAnsi="Times New Roman" w:cs="Times New Roman"/>
              </w:rPr>
              <w:t>-</w:t>
            </w:r>
          </w:p>
        </w:tc>
        <w:tc>
          <w:tcPr>
            <w:tcW w:w="1080" w:type="dxa"/>
          </w:tcPr>
          <w:p w:rsidR="001E0263" w:rsidRPr="00961F48" w:rsidRDefault="001E0263" w:rsidP="0057620D">
            <w:pPr>
              <w:rPr>
                <w:rFonts w:ascii="Times New Roman" w:hAnsi="Times New Roman" w:cs="Times New Roman"/>
              </w:rPr>
            </w:pPr>
            <w:r w:rsidRPr="00961F48">
              <w:rPr>
                <w:rFonts w:ascii="Times New Roman" w:hAnsi="Times New Roman" w:cs="Times New Roman"/>
              </w:rPr>
              <w:t>2-3%</w:t>
            </w:r>
          </w:p>
        </w:tc>
        <w:tc>
          <w:tcPr>
            <w:tcW w:w="992" w:type="dxa"/>
          </w:tcPr>
          <w:p w:rsidR="001E0263" w:rsidRPr="00961F48" w:rsidRDefault="001E0263" w:rsidP="0057620D">
            <w:pPr>
              <w:rPr>
                <w:rFonts w:ascii="Times New Roman" w:hAnsi="Times New Roman" w:cs="Times New Roman"/>
              </w:rPr>
            </w:pPr>
            <w:r w:rsidRPr="00961F48">
              <w:rPr>
                <w:rFonts w:ascii="Times New Roman" w:hAnsi="Times New Roman" w:cs="Times New Roman"/>
              </w:rPr>
              <w:t>1- 2%</w:t>
            </w:r>
          </w:p>
        </w:tc>
        <w:tc>
          <w:tcPr>
            <w:tcW w:w="992" w:type="dxa"/>
          </w:tcPr>
          <w:p w:rsidR="001E0263" w:rsidRPr="00961F48" w:rsidRDefault="001E0263" w:rsidP="0057620D">
            <w:pPr>
              <w:rPr>
                <w:rFonts w:ascii="Times New Roman" w:hAnsi="Times New Roman" w:cs="Times New Roman"/>
              </w:rPr>
            </w:pPr>
            <w:r w:rsidRPr="00961F48">
              <w:rPr>
                <w:rFonts w:ascii="Times New Roman" w:hAnsi="Times New Roman" w:cs="Times New Roman"/>
              </w:rPr>
              <w:t>1-2%</w:t>
            </w:r>
          </w:p>
        </w:tc>
        <w:tc>
          <w:tcPr>
            <w:tcW w:w="993" w:type="dxa"/>
          </w:tcPr>
          <w:p w:rsidR="001E0263" w:rsidRPr="00961F48" w:rsidRDefault="001E0263" w:rsidP="0057620D">
            <w:pPr>
              <w:rPr>
                <w:rFonts w:ascii="Times New Roman" w:hAnsi="Times New Roman" w:cs="Times New Roman"/>
              </w:rPr>
            </w:pPr>
            <w:r w:rsidRPr="00961F48">
              <w:rPr>
                <w:rFonts w:ascii="Times New Roman" w:hAnsi="Times New Roman" w:cs="Times New Roman"/>
              </w:rPr>
              <w:t>711%</w:t>
            </w:r>
          </w:p>
        </w:tc>
        <w:tc>
          <w:tcPr>
            <w:tcW w:w="992" w:type="dxa"/>
          </w:tcPr>
          <w:p w:rsidR="001E0263" w:rsidRPr="00961F48" w:rsidRDefault="001E0263" w:rsidP="0057620D">
            <w:pPr>
              <w:rPr>
                <w:rFonts w:ascii="Times New Roman" w:hAnsi="Times New Roman" w:cs="Times New Roman"/>
              </w:rPr>
            </w:pPr>
            <w:r w:rsidRPr="00961F48">
              <w:rPr>
                <w:rFonts w:ascii="Times New Roman" w:hAnsi="Times New Roman" w:cs="Times New Roman"/>
              </w:rPr>
              <w:t>1- 2%</w:t>
            </w:r>
          </w:p>
        </w:tc>
        <w:tc>
          <w:tcPr>
            <w:tcW w:w="800" w:type="dxa"/>
          </w:tcPr>
          <w:p w:rsidR="001E0263" w:rsidRPr="00961F48" w:rsidRDefault="001E0263" w:rsidP="0057620D">
            <w:pPr>
              <w:rPr>
                <w:rFonts w:ascii="Times New Roman" w:hAnsi="Times New Roman" w:cs="Times New Roman"/>
              </w:rPr>
            </w:pPr>
            <w:r w:rsidRPr="00961F48">
              <w:rPr>
                <w:rFonts w:ascii="Times New Roman" w:hAnsi="Times New Roman" w:cs="Times New Roman"/>
              </w:rPr>
              <w:t>1-2%</w:t>
            </w:r>
          </w:p>
        </w:tc>
      </w:tr>
    </w:tbl>
    <w:p w:rsidR="001E0263" w:rsidRDefault="001E0263" w:rsidP="0057620D">
      <w:pPr>
        <w:spacing w:after="0"/>
        <w:jc w:val="both"/>
        <w:rPr>
          <w:rFonts w:ascii="Times New Roman" w:hAnsi="Times New Roman" w:cs="Times New Roman"/>
          <w:sz w:val="26"/>
          <w:szCs w:val="26"/>
        </w:rPr>
      </w:pPr>
    </w:p>
    <w:p w:rsidR="001E0263" w:rsidRDefault="001E0263" w:rsidP="00157465">
      <w:pPr>
        <w:spacing w:after="0"/>
        <w:ind w:firstLine="708"/>
        <w:jc w:val="both"/>
        <w:rPr>
          <w:rFonts w:ascii="Times New Roman" w:hAnsi="Times New Roman" w:cs="Times New Roman"/>
          <w:sz w:val="26"/>
          <w:szCs w:val="26"/>
        </w:rPr>
      </w:pPr>
      <w:r w:rsidRPr="00157465">
        <w:rPr>
          <w:rFonts w:ascii="Times New Roman" w:hAnsi="Times New Roman" w:cs="Times New Roman"/>
          <w:sz w:val="26"/>
          <w:szCs w:val="26"/>
        </w:rPr>
        <w:t xml:space="preserve">У выпускников сформирована психологическая и мотивационная готовность к обучению в школе. Из данных таблицы  видно, что у 12 детей (28%), сформирован познавательный  мотив   на высоком уровне.  Этот показатель ниже предыдущего периода на 19%. Таким образом, большинство детей (72%) имеют средний уровень мотивационной готовности.  Такие же результаты наблюдаются по развития произвольной сферы и интеллектуальной готовности, где большинство детей имеет средний уровень развития. </w:t>
      </w:r>
    </w:p>
    <w:p w:rsidR="001E0263" w:rsidRPr="00157465" w:rsidRDefault="001E0263" w:rsidP="0057620D">
      <w:pPr>
        <w:spacing w:after="0"/>
        <w:jc w:val="both"/>
        <w:rPr>
          <w:rFonts w:ascii="Times New Roman" w:hAnsi="Times New Roman" w:cs="Times New Roman"/>
          <w:sz w:val="26"/>
          <w:szCs w:val="26"/>
        </w:rPr>
      </w:pPr>
    </w:p>
    <w:p w:rsidR="001E0263" w:rsidRDefault="001E0263" w:rsidP="00157465">
      <w:pPr>
        <w:spacing w:after="0"/>
        <w:jc w:val="center"/>
        <w:rPr>
          <w:rFonts w:ascii="Times New Roman" w:hAnsi="Times New Roman" w:cs="Times New Roman"/>
          <w:b/>
          <w:bCs/>
          <w:sz w:val="24"/>
          <w:szCs w:val="24"/>
        </w:rPr>
      </w:pPr>
      <w:r w:rsidRPr="0057620D">
        <w:rPr>
          <w:rFonts w:ascii="Times New Roman" w:hAnsi="Times New Roman" w:cs="Times New Roman"/>
          <w:b/>
          <w:bCs/>
          <w:sz w:val="24"/>
          <w:szCs w:val="24"/>
        </w:rPr>
        <w:t>Исследование личностной готовности</w:t>
      </w:r>
    </w:p>
    <w:p w:rsidR="001E0263" w:rsidRPr="0057620D" w:rsidRDefault="001E0263" w:rsidP="00157465">
      <w:pPr>
        <w:spacing w:after="0"/>
        <w:jc w:val="center"/>
        <w:rPr>
          <w:rFonts w:ascii="Times New Roman" w:hAnsi="Times New Roman" w:cs="Times New Roman"/>
          <w:b/>
          <w:bCs/>
          <w:sz w:val="24"/>
          <w:szCs w:val="24"/>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9"/>
        <w:gridCol w:w="1196"/>
        <w:gridCol w:w="1196"/>
        <w:gridCol w:w="1196"/>
        <w:gridCol w:w="1196"/>
        <w:gridCol w:w="1197"/>
        <w:gridCol w:w="1197"/>
        <w:gridCol w:w="1197"/>
      </w:tblGrid>
      <w:tr w:rsidR="001E0263" w:rsidRPr="006F1CB7">
        <w:tc>
          <w:tcPr>
            <w:tcW w:w="1939" w:type="dxa"/>
            <w:vMerge w:val="restart"/>
          </w:tcPr>
          <w:p w:rsidR="001E0263" w:rsidRPr="006F1CB7" w:rsidRDefault="001E0263" w:rsidP="000C6D99">
            <w:pPr>
              <w:rPr>
                <w:rFonts w:ascii="Times New Roman" w:hAnsi="Times New Roman" w:cs="Times New Roman"/>
                <w:sz w:val="24"/>
                <w:szCs w:val="24"/>
              </w:rPr>
            </w:pPr>
            <w:r w:rsidRPr="006F1CB7">
              <w:rPr>
                <w:rFonts w:ascii="Times New Roman" w:hAnsi="Times New Roman" w:cs="Times New Roman"/>
                <w:sz w:val="24"/>
                <w:szCs w:val="24"/>
              </w:rPr>
              <w:t xml:space="preserve">Период </w:t>
            </w:r>
          </w:p>
        </w:tc>
        <w:tc>
          <w:tcPr>
            <w:tcW w:w="4784" w:type="dxa"/>
            <w:gridSpan w:val="4"/>
          </w:tcPr>
          <w:p w:rsidR="001E0263" w:rsidRPr="006F1CB7" w:rsidRDefault="001E0263" w:rsidP="000C6D99">
            <w:pPr>
              <w:rPr>
                <w:rFonts w:ascii="Times New Roman" w:hAnsi="Times New Roman" w:cs="Times New Roman"/>
                <w:sz w:val="24"/>
                <w:szCs w:val="24"/>
              </w:rPr>
            </w:pPr>
            <w:r w:rsidRPr="006F1CB7">
              <w:rPr>
                <w:rFonts w:ascii="Times New Roman" w:hAnsi="Times New Roman" w:cs="Times New Roman"/>
                <w:sz w:val="24"/>
                <w:szCs w:val="24"/>
              </w:rPr>
              <w:t>Исследование общего фона благополучия</w:t>
            </w:r>
          </w:p>
        </w:tc>
        <w:tc>
          <w:tcPr>
            <w:tcW w:w="3591" w:type="dxa"/>
            <w:gridSpan w:val="3"/>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Исследование самооценки</w:t>
            </w:r>
          </w:p>
        </w:tc>
      </w:tr>
      <w:tr w:rsidR="001E0263" w:rsidRPr="006F1CB7">
        <w:trPr>
          <w:cantSplit/>
          <w:trHeight w:val="1852"/>
        </w:trPr>
        <w:tc>
          <w:tcPr>
            <w:tcW w:w="1939" w:type="dxa"/>
            <w:vMerge/>
          </w:tcPr>
          <w:p w:rsidR="001E0263" w:rsidRPr="006F1CB7" w:rsidRDefault="001E0263" w:rsidP="000C6D99">
            <w:pPr>
              <w:jc w:val="center"/>
              <w:rPr>
                <w:rFonts w:ascii="Times New Roman" w:hAnsi="Times New Roman" w:cs="Times New Roman"/>
                <w:sz w:val="24"/>
                <w:szCs w:val="24"/>
              </w:rPr>
            </w:pPr>
          </w:p>
        </w:tc>
        <w:tc>
          <w:tcPr>
            <w:tcW w:w="1196" w:type="dxa"/>
            <w:textDirection w:val="btLr"/>
          </w:tcPr>
          <w:p w:rsidR="001E0263" w:rsidRPr="006F1CB7" w:rsidRDefault="001E0263" w:rsidP="000C6D99">
            <w:pPr>
              <w:ind w:left="113" w:right="113"/>
              <w:rPr>
                <w:rFonts w:ascii="Times New Roman" w:hAnsi="Times New Roman" w:cs="Times New Roman"/>
                <w:sz w:val="24"/>
                <w:szCs w:val="24"/>
              </w:rPr>
            </w:pPr>
            <w:r w:rsidRPr="006F1CB7">
              <w:rPr>
                <w:rFonts w:ascii="Times New Roman" w:hAnsi="Times New Roman" w:cs="Times New Roman"/>
                <w:sz w:val="24"/>
                <w:szCs w:val="24"/>
              </w:rPr>
              <w:t>Выраженная потребность</w:t>
            </w:r>
          </w:p>
          <w:p w:rsidR="001E0263" w:rsidRPr="006F1CB7" w:rsidRDefault="001E0263" w:rsidP="000C6D99">
            <w:pPr>
              <w:ind w:left="113" w:right="113"/>
              <w:rPr>
                <w:rFonts w:ascii="Times New Roman" w:hAnsi="Times New Roman" w:cs="Times New Roman"/>
                <w:sz w:val="24"/>
                <w:szCs w:val="24"/>
              </w:rPr>
            </w:pPr>
          </w:p>
        </w:tc>
        <w:tc>
          <w:tcPr>
            <w:tcW w:w="1196" w:type="dxa"/>
            <w:textDirection w:val="btLr"/>
          </w:tcPr>
          <w:p w:rsidR="001E0263" w:rsidRPr="006F1CB7" w:rsidRDefault="001E0263" w:rsidP="000C6D99">
            <w:pPr>
              <w:ind w:left="113" w:right="113"/>
              <w:rPr>
                <w:rFonts w:ascii="Times New Roman" w:hAnsi="Times New Roman" w:cs="Times New Roman"/>
                <w:sz w:val="24"/>
                <w:szCs w:val="24"/>
              </w:rPr>
            </w:pPr>
            <w:r w:rsidRPr="006F1CB7">
              <w:rPr>
                <w:rFonts w:ascii="Times New Roman" w:hAnsi="Times New Roman" w:cs="Times New Roman"/>
                <w:sz w:val="24"/>
                <w:szCs w:val="24"/>
              </w:rPr>
              <w:t>Избирательное отношение</w:t>
            </w:r>
          </w:p>
        </w:tc>
        <w:tc>
          <w:tcPr>
            <w:tcW w:w="1196" w:type="dxa"/>
            <w:textDirection w:val="btLr"/>
          </w:tcPr>
          <w:p w:rsidR="001E0263" w:rsidRPr="006F1CB7" w:rsidRDefault="001E0263" w:rsidP="000C6D99">
            <w:pPr>
              <w:ind w:left="113" w:right="113"/>
              <w:rPr>
                <w:rFonts w:ascii="Times New Roman" w:hAnsi="Times New Roman" w:cs="Times New Roman"/>
                <w:sz w:val="24"/>
                <w:szCs w:val="24"/>
              </w:rPr>
            </w:pPr>
            <w:r w:rsidRPr="006F1CB7">
              <w:rPr>
                <w:rFonts w:ascii="Times New Roman" w:hAnsi="Times New Roman" w:cs="Times New Roman"/>
                <w:sz w:val="24"/>
                <w:szCs w:val="24"/>
              </w:rPr>
              <w:t>Неуверенность в себе</w:t>
            </w:r>
          </w:p>
        </w:tc>
        <w:tc>
          <w:tcPr>
            <w:tcW w:w="1196" w:type="dxa"/>
            <w:textDirection w:val="btLr"/>
          </w:tcPr>
          <w:p w:rsidR="001E0263" w:rsidRPr="006F1CB7" w:rsidRDefault="001E0263" w:rsidP="000C6D99">
            <w:pPr>
              <w:ind w:left="113" w:right="113"/>
              <w:rPr>
                <w:rFonts w:ascii="Times New Roman" w:hAnsi="Times New Roman" w:cs="Times New Roman"/>
                <w:sz w:val="24"/>
                <w:szCs w:val="24"/>
              </w:rPr>
            </w:pPr>
            <w:r w:rsidRPr="006F1CB7">
              <w:rPr>
                <w:rFonts w:ascii="Times New Roman" w:hAnsi="Times New Roman" w:cs="Times New Roman"/>
                <w:sz w:val="24"/>
                <w:szCs w:val="24"/>
              </w:rPr>
              <w:t>Самоизоляция</w:t>
            </w:r>
          </w:p>
        </w:tc>
        <w:tc>
          <w:tcPr>
            <w:tcW w:w="1197" w:type="dxa"/>
            <w:textDirection w:val="btLr"/>
          </w:tcPr>
          <w:p w:rsidR="001E0263" w:rsidRPr="006F1CB7" w:rsidRDefault="001E0263" w:rsidP="000C6D99">
            <w:pPr>
              <w:ind w:left="113" w:right="113"/>
              <w:rPr>
                <w:rFonts w:ascii="Times New Roman" w:hAnsi="Times New Roman" w:cs="Times New Roman"/>
                <w:sz w:val="24"/>
                <w:szCs w:val="24"/>
              </w:rPr>
            </w:pPr>
            <w:r w:rsidRPr="006F1CB7">
              <w:rPr>
                <w:rFonts w:ascii="Times New Roman" w:hAnsi="Times New Roman" w:cs="Times New Roman"/>
                <w:sz w:val="24"/>
                <w:szCs w:val="24"/>
              </w:rPr>
              <w:t xml:space="preserve">Адекватная </w:t>
            </w:r>
          </w:p>
        </w:tc>
        <w:tc>
          <w:tcPr>
            <w:tcW w:w="1197" w:type="dxa"/>
            <w:textDirection w:val="btLr"/>
          </w:tcPr>
          <w:p w:rsidR="001E0263" w:rsidRPr="006F1CB7" w:rsidRDefault="001E0263" w:rsidP="000C6D99">
            <w:pPr>
              <w:ind w:left="113" w:right="113"/>
              <w:rPr>
                <w:rFonts w:ascii="Times New Roman" w:hAnsi="Times New Roman" w:cs="Times New Roman"/>
                <w:sz w:val="24"/>
                <w:szCs w:val="24"/>
              </w:rPr>
            </w:pPr>
            <w:r w:rsidRPr="006F1CB7">
              <w:rPr>
                <w:rFonts w:ascii="Times New Roman" w:hAnsi="Times New Roman" w:cs="Times New Roman"/>
                <w:sz w:val="24"/>
                <w:szCs w:val="24"/>
              </w:rPr>
              <w:t xml:space="preserve">Завышенная </w:t>
            </w:r>
          </w:p>
        </w:tc>
        <w:tc>
          <w:tcPr>
            <w:tcW w:w="1197" w:type="dxa"/>
            <w:textDirection w:val="btLr"/>
          </w:tcPr>
          <w:p w:rsidR="001E0263" w:rsidRPr="006F1CB7" w:rsidRDefault="001E0263" w:rsidP="000C6D99">
            <w:pPr>
              <w:ind w:left="113" w:right="113"/>
              <w:rPr>
                <w:rFonts w:ascii="Times New Roman" w:hAnsi="Times New Roman" w:cs="Times New Roman"/>
                <w:sz w:val="24"/>
                <w:szCs w:val="24"/>
              </w:rPr>
            </w:pPr>
            <w:r w:rsidRPr="006F1CB7">
              <w:rPr>
                <w:rFonts w:ascii="Times New Roman" w:hAnsi="Times New Roman" w:cs="Times New Roman"/>
                <w:sz w:val="24"/>
                <w:szCs w:val="24"/>
              </w:rPr>
              <w:t xml:space="preserve">Заниженная </w:t>
            </w:r>
          </w:p>
        </w:tc>
      </w:tr>
      <w:tr w:rsidR="001E0263" w:rsidRPr="006F1CB7">
        <w:tc>
          <w:tcPr>
            <w:tcW w:w="1939"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2013-2014</w:t>
            </w:r>
          </w:p>
        </w:tc>
        <w:tc>
          <w:tcPr>
            <w:tcW w:w="1196"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20 – 33%</w:t>
            </w:r>
          </w:p>
        </w:tc>
        <w:tc>
          <w:tcPr>
            <w:tcW w:w="1196"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25 – 41%</w:t>
            </w:r>
          </w:p>
        </w:tc>
        <w:tc>
          <w:tcPr>
            <w:tcW w:w="1196"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12 – 20%</w:t>
            </w:r>
          </w:p>
        </w:tc>
        <w:tc>
          <w:tcPr>
            <w:tcW w:w="1196"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4 – 66%</w:t>
            </w:r>
          </w:p>
        </w:tc>
        <w:tc>
          <w:tcPr>
            <w:tcW w:w="1197"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47 – 77%</w:t>
            </w:r>
          </w:p>
        </w:tc>
        <w:tc>
          <w:tcPr>
            <w:tcW w:w="1197"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12 – 20%</w:t>
            </w:r>
          </w:p>
        </w:tc>
        <w:tc>
          <w:tcPr>
            <w:tcW w:w="1197"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2 – 3%</w:t>
            </w:r>
          </w:p>
        </w:tc>
      </w:tr>
      <w:tr w:rsidR="001E0263" w:rsidRPr="006F1CB7">
        <w:tc>
          <w:tcPr>
            <w:tcW w:w="1939"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2014-2015</w:t>
            </w:r>
          </w:p>
        </w:tc>
        <w:tc>
          <w:tcPr>
            <w:tcW w:w="1196"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20-47%</w:t>
            </w:r>
          </w:p>
        </w:tc>
        <w:tc>
          <w:tcPr>
            <w:tcW w:w="1196"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14-33%</w:t>
            </w:r>
          </w:p>
        </w:tc>
        <w:tc>
          <w:tcPr>
            <w:tcW w:w="1196"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9-29%</w:t>
            </w:r>
          </w:p>
        </w:tc>
        <w:tc>
          <w:tcPr>
            <w:tcW w:w="1196"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w:t>
            </w:r>
          </w:p>
        </w:tc>
        <w:tc>
          <w:tcPr>
            <w:tcW w:w="1197"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20-47%</w:t>
            </w:r>
          </w:p>
        </w:tc>
        <w:tc>
          <w:tcPr>
            <w:tcW w:w="1197"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23-53%</w:t>
            </w:r>
          </w:p>
        </w:tc>
        <w:tc>
          <w:tcPr>
            <w:tcW w:w="1197"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w:t>
            </w:r>
          </w:p>
        </w:tc>
      </w:tr>
      <w:tr w:rsidR="001E0263" w:rsidRPr="006F1CB7">
        <w:tc>
          <w:tcPr>
            <w:tcW w:w="1939"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2015-2016</w:t>
            </w:r>
          </w:p>
        </w:tc>
        <w:tc>
          <w:tcPr>
            <w:tcW w:w="1196"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21-49%</w:t>
            </w:r>
          </w:p>
        </w:tc>
        <w:tc>
          <w:tcPr>
            <w:tcW w:w="1196"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18-42%</w:t>
            </w:r>
          </w:p>
        </w:tc>
        <w:tc>
          <w:tcPr>
            <w:tcW w:w="1196"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4-9%</w:t>
            </w:r>
          </w:p>
        </w:tc>
        <w:tc>
          <w:tcPr>
            <w:tcW w:w="1196"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w:t>
            </w:r>
          </w:p>
        </w:tc>
        <w:tc>
          <w:tcPr>
            <w:tcW w:w="1197"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17-40%</w:t>
            </w:r>
          </w:p>
        </w:tc>
        <w:tc>
          <w:tcPr>
            <w:tcW w:w="1197"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26-60%</w:t>
            </w:r>
          </w:p>
        </w:tc>
        <w:tc>
          <w:tcPr>
            <w:tcW w:w="1197" w:type="dxa"/>
          </w:tcPr>
          <w:p w:rsidR="001E0263" w:rsidRPr="006F1CB7" w:rsidRDefault="001E0263" w:rsidP="000C6D99">
            <w:pPr>
              <w:jc w:val="center"/>
              <w:rPr>
                <w:rFonts w:ascii="Times New Roman" w:hAnsi="Times New Roman" w:cs="Times New Roman"/>
                <w:sz w:val="24"/>
                <w:szCs w:val="24"/>
              </w:rPr>
            </w:pPr>
            <w:r w:rsidRPr="006F1CB7">
              <w:rPr>
                <w:rFonts w:ascii="Times New Roman" w:hAnsi="Times New Roman" w:cs="Times New Roman"/>
                <w:sz w:val="24"/>
                <w:szCs w:val="24"/>
              </w:rPr>
              <w:t>-</w:t>
            </w:r>
          </w:p>
        </w:tc>
      </w:tr>
    </w:tbl>
    <w:p w:rsidR="001E0263" w:rsidRDefault="001E0263" w:rsidP="00E9164A">
      <w:pPr>
        <w:spacing w:after="0"/>
        <w:jc w:val="both"/>
        <w:rPr>
          <w:rFonts w:ascii="Times New Roman" w:hAnsi="Times New Roman" w:cs="Times New Roman"/>
          <w:sz w:val="24"/>
          <w:szCs w:val="24"/>
        </w:rPr>
      </w:pPr>
    </w:p>
    <w:p w:rsidR="001E0263" w:rsidRPr="00157465" w:rsidRDefault="001E0263" w:rsidP="00E9164A">
      <w:pPr>
        <w:spacing w:after="0"/>
        <w:jc w:val="both"/>
        <w:rPr>
          <w:rFonts w:ascii="Times New Roman" w:hAnsi="Times New Roman" w:cs="Times New Roman"/>
          <w:sz w:val="26"/>
          <w:szCs w:val="26"/>
        </w:rPr>
      </w:pPr>
      <w:r>
        <w:rPr>
          <w:rFonts w:ascii="Times New Roman" w:hAnsi="Times New Roman" w:cs="Times New Roman"/>
          <w:sz w:val="24"/>
          <w:szCs w:val="24"/>
        </w:rPr>
        <w:tab/>
      </w:r>
      <w:r w:rsidRPr="00157465">
        <w:rPr>
          <w:rFonts w:ascii="Times New Roman" w:hAnsi="Times New Roman" w:cs="Times New Roman"/>
          <w:sz w:val="26"/>
          <w:szCs w:val="26"/>
        </w:rPr>
        <w:t>Из итоговой таблицы по личностной готовности дошкольников видно, что у 21 выпускника ярко выражена потребность в общении со сверстниками.</w:t>
      </w:r>
      <w:r>
        <w:rPr>
          <w:rFonts w:ascii="Times New Roman" w:hAnsi="Times New Roman" w:cs="Times New Roman"/>
          <w:sz w:val="26"/>
          <w:szCs w:val="26"/>
        </w:rPr>
        <w:t xml:space="preserve"> </w:t>
      </w:r>
      <w:r w:rsidRPr="00157465">
        <w:rPr>
          <w:rFonts w:ascii="Times New Roman" w:hAnsi="Times New Roman" w:cs="Times New Roman"/>
          <w:sz w:val="26"/>
          <w:szCs w:val="26"/>
        </w:rPr>
        <w:t>18 детей предпочитают избирательные отношения со сверстниками.</w:t>
      </w:r>
    </w:p>
    <w:p w:rsidR="001E0263" w:rsidRDefault="001E0263" w:rsidP="00157465">
      <w:pPr>
        <w:spacing w:after="0" w:line="240" w:lineRule="auto"/>
        <w:ind w:firstLine="709"/>
        <w:jc w:val="both"/>
        <w:rPr>
          <w:rFonts w:ascii="Times New Roman" w:hAnsi="Times New Roman" w:cs="Times New Roman"/>
          <w:sz w:val="26"/>
          <w:szCs w:val="26"/>
        </w:rPr>
      </w:pPr>
      <w:r w:rsidRPr="00157465">
        <w:rPr>
          <w:rFonts w:ascii="Times New Roman" w:hAnsi="Times New Roman" w:cs="Times New Roman"/>
          <w:sz w:val="26"/>
          <w:szCs w:val="26"/>
        </w:rPr>
        <w:t>4 ребенка  желают общаться с детьми, но чувствуют некоторую  эмоционально-личностную отдаленность и неуверенность в себе при это</w:t>
      </w:r>
      <w:r>
        <w:rPr>
          <w:rFonts w:ascii="Times New Roman" w:hAnsi="Times New Roman" w:cs="Times New Roman"/>
          <w:sz w:val="26"/>
          <w:szCs w:val="26"/>
        </w:rPr>
        <w:t xml:space="preserve">м им психологически комфортно. </w:t>
      </w:r>
    </w:p>
    <w:p w:rsidR="001E0263" w:rsidRDefault="001E0263" w:rsidP="00157465">
      <w:pPr>
        <w:spacing w:after="0" w:line="240" w:lineRule="auto"/>
        <w:ind w:firstLine="709"/>
        <w:jc w:val="both"/>
        <w:rPr>
          <w:rFonts w:ascii="Times New Roman" w:hAnsi="Times New Roman" w:cs="Times New Roman"/>
          <w:sz w:val="26"/>
          <w:szCs w:val="26"/>
        </w:rPr>
      </w:pPr>
      <w:r w:rsidRPr="00157465">
        <w:rPr>
          <w:rFonts w:ascii="Times New Roman" w:hAnsi="Times New Roman" w:cs="Times New Roman"/>
          <w:sz w:val="26"/>
          <w:szCs w:val="26"/>
        </w:rPr>
        <w:lastRenderedPageBreak/>
        <w:t>Исследование самооценки выявило, что у большинства, а это  26 детей самооценка завешена, что для данного возраста 6-7 лет считается нормальным, 17 детей имеют адекватную самооценку, детей с заниженной самооценкой не выявлено.</w:t>
      </w:r>
    </w:p>
    <w:p w:rsidR="001E0263" w:rsidRPr="00157465" w:rsidRDefault="001E0263" w:rsidP="00157465">
      <w:pPr>
        <w:spacing w:after="0" w:line="240" w:lineRule="auto"/>
        <w:ind w:firstLine="709"/>
        <w:jc w:val="both"/>
        <w:rPr>
          <w:rFonts w:ascii="Times New Roman" w:hAnsi="Times New Roman" w:cs="Times New Roman"/>
          <w:sz w:val="26"/>
          <w:szCs w:val="26"/>
        </w:rPr>
      </w:pPr>
    </w:p>
    <w:p w:rsidR="001E0263" w:rsidRDefault="001E0263" w:rsidP="006F1CB7">
      <w:pPr>
        <w:spacing w:after="0"/>
        <w:ind w:firstLine="709"/>
        <w:jc w:val="center"/>
        <w:rPr>
          <w:rFonts w:ascii="Times New Roman" w:hAnsi="Times New Roman" w:cs="Times New Roman"/>
          <w:b/>
          <w:bCs/>
          <w:sz w:val="26"/>
          <w:szCs w:val="26"/>
        </w:rPr>
      </w:pPr>
      <w:r w:rsidRPr="00157465">
        <w:rPr>
          <w:rFonts w:ascii="Times New Roman" w:hAnsi="Times New Roman" w:cs="Times New Roman"/>
          <w:b/>
          <w:bCs/>
          <w:sz w:val="26"/>
          <w:szCs w:val="26"/>
        </w:rPr>
        <w:t>Готовность к школьному обучению (кол-во детей / %)</w:t>
      </w:r>
    </w:p>
    <w:p w:rsidR="001E0263" w:rsidRPr="00157465" w:rsidRDefault="001E0263" w:rsidP="006F1CB7">
      <w:pPr>
        <w:spacing w:after="0"/>
        <w:ind w:firstLine="709"/>
        <w:jc w:val="center"/>
        <w:rPr>
          <w:rFonts w:ascii="Times New Roman" w:hAnsi="Times New Roman" w:cs="Times New Roman"/>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1E0263" w:rsidRPr="006F1CB7">
        <w:tc>
          <w:tcPr>
            <w:tcW w:w="2392" w:type="dxa"/>
            <w:vMerge w:val="restart"/>
          </w:tcPr>
          <w:p w:rsidR="001E0263" w:rsidRPr="00A36B34" w:rsidRDefault="001E0263" w:rsidP="006F1CB7">
            <w:pPr>
              <w:pStyle w:val="a3"/>
              <w:spacing w:after="0" w:afterAutospacing="0"/>
              <w:jc w:val="center"/>
            </w:pPr>
            <w:r w:rsidRPr="00A36B34">
              <w:t>Уровень готовности</w:t>
            </w:r>
          </w:p>
        </w:tc>
        <w:tc>
          <w:tcPr>
            <w:tcW w:w="7178" w:type="dxa"/>
            <w:gridSpan w:val="3"/>
          </w:tcPr>
          <w:p w:rsidR="001E0263" w:rsidRPr="00A36B34" w:rsidRDefault="001E0263" w:rsidP="006F1CB7">
            <w:pPr>
              <w:pStyle w:val="a3"/>
              <w:spacing w:after="0" w:afterAutospacing="0"/>
              <w:jc w:val="center"/>
            </w:pPr>
            <w:r w:rsidRPr="00A36B34">
              <w:t>Периоды:</w:t>
            </w:r>
          </w:p>
        </w:tc>
      </w:tr>
      <w:tr w:rsidR="001E0263" w:rsidRPr="006F1CB7">
        <w:tc>
          <w:tcPr>
            <w:tcW w:w="2392" w:type="dxa"/>
            <w:vMerge/>
          </w:tcPr>
          <w:p w:rsidR="001E0263" w:rsidRPr="00A36B34" w:rsidRDefault="001E0263" w:rsidP="006F1CB7">
            <w:pPr>
              <w:pStyle w:val="a3"/>
              <w:spacing w:after="0" w:afterAutospacing="0"/>
              <w:jc w:val="center"/>
            </w:pPr>
          </w:p>
        </w:tc>
        <w:tc>
          <w:tcPr>
            <w:tcW w:w="2392" w:type="dxa"/>
          </w:tcPr>
          <w:p w:rsidR="001E0263" w:rsidRPr="00A36B34" w:rsidRDefault="001E0263" w:rsidP="006F1CB7">
            <w:pPr>
              <w:pStyle w:val="a3"/>
              <w:spacing w:after="0" w:afterAutospacing="0"/>
              <w:jc w:val="center"/>
            </w:pPr>
            <w:r w:rsidRPr="00A36B34">
              <w:t>2013-2014</w:t>
            </w:r>
          </w:p>
        </w:tc>
        <w:tc>
          <w:tcPr>
            <w:tcW w:w="2393" w:type="dxa"/>
          </w:tcPr>
          <w:p w:rsidR="001E0263" w:rsidRPr="00A36B34" w:rsidRDefault="001E0263" w:rsidP="006F1CB7">
            <w:pPr>
              <w:pStyle w:val="a3"/>
              <w:spacing w:after="0" w:afterAutospacing="0"/>
              <w:jc w:val="center"/>
            </w:pPr>
            <w:r w:rsidRPr="00A36B34">
              <w:t>2014 - 2015</w:t>
            </w:r>
          </w:p>
        </w:tc>
        <w:tc>
          <w:tcPr>
            <w:tcW w:w="2393" w:type="dxa"/>
          </w:tcPr>
          <w:p w:rsidR="001E0263" w:rsidRPr="00A36B34" w:rsidRDefault="001E0263" w:rsidP="006F1CB7">
            <w:pPr>
              <w:pStyle w:val="a3"/>
              <w:spacing w:after="0" w:afterAutospacing="0"/>
              <w:jc w:val="center"/>
            </w:pPr>
            <w:r w:rsidRPr="00A36B34">
              <w:t>2015 - 2016</w:t>
            </w:r>
          </w:p>
        </w:tc>
      </w:tr>
      <w:tr w:rsidR="001E0263" w:rsidRPr="006F1CB7">
        <w:trPr>
          <w:trHeight w:val="259"/>
        </w:trPr>
        <w:tc>
          <w:tcPr>
            <w:tcW w:w="2392" w:type="dxa"/>
          </w:tcPr>
          <w:p w:rsidR="001E0263" w:rsidRPr="00A36B34" w:rsidRDefault="001E0263" w:rsidP="006F1CB7">
            <w:pPr>
              <w:pStyle w:val="a3"/>
              <w:spacing w:after="0" w:afterAutospacing="0"/>
            </w:pPr>
            <w:r w:rsidRPr="00A36B34">
              <w:t xml:space="preserve">Зрелые </w:t>
            </w:r>
          </w:p>
        </w:tc>
        <w:tc>
          <w:tcPr>
            <w:tcW w:w="2392" w:type="dxa"/>
          </w:tcPr>
          <w:p w:rsidR="001E0263" w:rsidRPr="00A36B34" w:rsidRDefault="001E0263" w:rsidP="006F1CB7">
            <w:pPr>
              <w:pStyle w:val="a3"/>
              <w:spacing w:after="0" w:afterAutospacing="0"/>
              <w:jc w:val="center"/>
            </w:pPr>
            <w:r w:rsidRPr="00A36B34">
              <w:t>33– 54%</w:t>
            </w:r>
          </w:p>
        </w:tc>
        <w:tc>
          <w:tcPr>
            <w:tcW w:w="2393" w:type="dxa"/>
          </w:tcPr>
          <w:p w:rsidR="001E0263" w:rsidRPr="00A36B34" w:rsidRDefault="001E0263" w:rsidP="006F1CB7">
            <w:pPr>
              <w:pStyle w:val="a3"/>
              <w:spacing w:after="0" w:afterAutospacing="0"/>
              <w:jc w:val="center"/>
            </w:pPr>
            <w:r w:rsidRPr="00A36B34">
              <w:t>39 – 91%</w:t>
            </w:r>
          </w:p>
        </w:tc>
        <w:tc>
          <w:tcPr>
            <w:tcW w:w="2393" w:type="dxa"/>
          </w:tcPr>
          <w:p w:rsidR="001E0263" w:rsidRPr="00A36B34" w:rsidRDefault="001E0263" w:rsidP="006F1CB7">
            <w:pPr>
              <w:pStyle w:val="a3"/>
              <w:spacing w:after="0" w:afterAutospacing="0"/>
              <w:jc w:val="center"/>
            </w:pPr>
            <w:r w:rsidRPr="00A36B34">
              <w:t>40 – 93%</w:t>
            </w:r>
          </w:p>
        </w:tc>
      </w:tr>
      <w:tr w:rsidR="001E0263" w:rsidRPr="006F1CB7">
        <w:tc>
          <w:tcPr>
            <w:tcW w:w="2392" w:type="dxa"/>
          </w:tcPr>
          <w:p w:rsidR="001E0263" w:rsidRPr="00A36B34" w:rsidRDefault="001E0263" w:rsidP="006F1CB7">
            <w:pPr>
              <w:pStyle w:val="a3"/>
              <w:spacing w:after="0" w:afterAutospacing="0"/>
            </w:pPr>
            <w:r w:rsidRPr="00A36B34">
              <w:t xml:space="preserve">Средне зрелые </w:t>
            </w:r>
          </w:p>
        </w:tc>
        <w:tc>
          <w:tcPr>
            <w:tcW w:w="2392" w:type="dxa"/>
          </w:tcPr>
          <w:p w:rsidR="001E0263" w:rsidRPr="00A36B34" w:rsidRDefault="001E0263" w:rsidP="006F1CB7">
            <w:pPr>
              <w:pStyle w:val="a3"/>
              <w:spacing w:after="0" w:afterAutospacing="0"/>
              <w:jc w:val="center"/>
            </w:pPr>
            <w:r w:rsidRPr="00A36B34">
              <w:t>27 – 44%</w:t>
            </w:r>
          </w:p>
        </w:tc>
        <w:tc>
          <w:tcPr>
            <w:tcW w:w="2393" w:type="dxa"/>
          </w:tcPr>
          <w:p w:rsidR="001E0263" w:rsidRPr="00A36B34" w:rsidRDefault="001E0263" w:rsidP="006F1CB7">
            <w:pPr>
              <w:pStyle w:val="a3"/>
              <w:spacing w:after="0" w:afterAutospacing="0"/>
              <w:jc w:val="center"/>
            </w:pPr>
            <w:r w:rsidRPr="00A36B34">
              <w:t>3 – 7%</w:t>
            </w:r>
          </w:p>
        </w:tc>
        <w:tc>
          <w:tcPr>
            <w:tcW w:w="2393" w:type="dxa"/>
          </w:tcPr>
          <w:p w:rsidR="001E0263" w:rsidRPr="00A36B34" w:rsidRDefault="001E0263" w:rsidP="006F1CB7">
            <w:pPr>
              <w:pStyle w:val="a3"/>
              <w:spacing w:after="0" w:afterAutospacing="0"/>
              <w:jc w:val="center"/>
            </w:pPr>
            <w:r w:rsidRPr="00A36B34">
              <w:t>2 – 5%</w:t>
            </w:r>
          </w:p>
        </w:tc>
      </w:tr>
      <w:tr w:rsidR="001E0263" w:rsidRPr="006F1CB7">
        <w:tc>
          <w:tcPr>
            <w:tcW w:w="2392" w:type="dxa"/>
          </w:tcPr>
          <w:p w:rsidR="001E0263" w:rsidRPr="00A36B34" w:rsidRDefault="001E0263" w:rsidP="006F1CB7">
            <w:pPr>
              <w:pStyle w:val="a3"/>
              <w:spacing w:after="0" w:afterAutospacing="0"/>
            </w:pPr>
            <w:r w:rsidRPr="00A36B34">
              <w:t xml:space="preserve">Незрелые </w:t>
            </w:r>
          </w:p>
        </w:tc>
        <w:tc>
          <w:tcPr>
            <w:tcW w:w="2392" w:type="dxa"/>
          </w:tcPr>
          <w:p w:rsidR="001E0263" w:rsidRPr="00A36B34" w:rsidRDefault="001E0263" w:rsidP="006F1CB7">
            <w:pPr>
              <w:pStyle w:val="a3"/>
              <w:spacing w:after="0" w:afterAutospacing="0"/>
              <w:jc w:val="center"/>
            </w:pPr>
            <w:r w:rsidRPr="00A36B34">
              <w:t>1 ребенок -2%</w:t>
            </w:r>
          </w:p>
        </w:tc>
        <w:tc>
          <w:tcPr>
            <w:tcW w:w="2393" w:type="dxa"/>
          </w:tcPr>
          <w:p w:rsidR="001E0263" w:rsidRPr="00A36B34" w:rsidRDefault="001E0263" w:rsidP="006F1CB7">
            <w:pPr>
              <w:pStyle w:val="a3"/>
              <w:spacing w:after="0" w:afterAutospacing="0"/>
              <w:jc w:val="center"/>
            </w:pPr>
            <w:r w:rsidRPr="00A36B34">
              <w:t>1 – 2%</w:t>
            </w:r>
          </w:p>
        </w:tc>
        <w:tc>
          <w:tcPr>
            <w:tcW w:w="2393" w:type="dxa"/>
          </w:tcPr>
          <w:p w:rsidR="001E0263" w:rsidRPr="00A36B34" w:rsidRDefault="001E0263" w:rsidP="006F1CB7">
            <w:pPr>
              <w:pStyle w:val="a3"/>
              <w:spacing w:after="0" w:afterAutospacing="0"/>
              <w:jc w:val="center"/>
            </w:pPr>
            <w:r w:rsidRPr="00A36B34">
              <w:t>1 – 2%</w:t>
            </w:r>
          </w:p>
        </w:tc>
      </w:tr>
    </w:tbl>
    <w:p w:rsidR="001E0263" w:rsidRPr="006F1CB7" w:rsidRDefault="001E0263" w:rsidP="006F1CB7">
      <w:pPr>
        <w:spacing w:after="0"/>
        <w:rPr>
          <w:rFonts w:ascii="Times New Roman" w:hAnsi="Times New Roman" w:cs="Times New Roman"/>
          <w:color w:val="000000"/>
          <w:sz w:val="24"/>
          <w:szCs w:val="24"/>
        </w:rPr>
      </w:pPr>
    </w:p>
    <w:p w:rsidR="001E0263" w:rsidRPr="00157465" w:rsidRDefault="001E0263" w:rsidP="006F1CB7">
      <w:pPr>
        <w:spacing w:after="0"/>
        <w:ind w:firstLine="709"/>
        <w:rPr>
          <w:rFonts w:ascii="Times New Roman" w:hAnsi="Times New Roman" w:cs="Times New Roman"/>
          <w:sz w:val="26"/>
          <w:szCs w:val="26"/>
        </w:rPr>
      </w:pPr>
      <w:r w:rsidRPr="00157465">
        <w:rPr>
          <w:rFonts w:ascii="Times New Roman" w:hAnsi="Times New Roman" w:cs="Times New Roman"/>
          <w:color w:val="000000"/>
          <w:sz w:val="26"/>
          <w:szCs w:val="26"/>
        </w:rPr>
        <w:t xml:space="preserve">Количество выпускников с высоким уровнем школьной зрелости </w:t>
      </w:r>
      <w:r w:rsidRPr="00157465">
        <w:rPr>
          <w:rFonts w:ascii="Times New Roman" w:hAnsi="Times New Roman" w:cs="Times New Roman"/>
          <w:sz w:val="26"/>
          <w:szCs w:val="26"/>
        </w:rPr>
        <w:t xml:space="preserve">составляет 93%. </w:t>
      </w:r>
    </w:p>
    <w:p w:rsidR="001E0263" w:rsidRPr="00157465" w:rsidRDefault="001E0263" w:rsidP="006F1CB7">
      <w:pPr>
        <w:spacing w:after="0"/>
        <w:ind w:firstLine="709"/>
        <w:jc w:val="both"/>
        <w:rPr>
          <w:rFonts w:ascii="Times New Roman" w:hAnsi="Times New Roman" w:cs="Times New Roman"/>
          <w:sz w:val="26"/>
          <w:szCs w:val="26"/>
        </w:rPr>
      </w:pPr>
      <w:r w:rsidRPr="00157465">
        <w:rPr>
          <w:rFonts w:ascii="Times New Roman" w:hAnsi="Times New Roman" w:cs="Times New Roman"/>
          <w:sz w:val="26"/>
          <w:szCs w:val="26"/>
        </w:rPr>
        <w:t>Эти дети усвоили программу подготовительной группы, обладают достаточным уровнем работоспособности, у них сформирована произвольная регуляция собственной деятельности, сформирована внутренняя позиция школьника.</w:t>
      </w:r>
    </w:p>
    <w:p w:rsidR="001E0263" w:rsidRPr="00157465" w:rsidRDefault="001E0263" w:rsidP="006F1CB7">
      <w:pPr>
        <w:spacing w:after="0"/>
        <w:jc w:val="both"/>
        <w:rPr>
          <w:rFonts w:ascii="Times New Roman" w:hAnsi="Times New Roman" w:cs="Times New Roman"/>
          <w:sz w:val="26"/>
          <w:szCs w:val="26"/>
        </w:rPr>
      </w:pPr>
      <w:r w:rsidRPr="00157465">
        <w:rPr>
          <w:rFonts w:ascii="Times New Roman" w:hAnsi="Times New Roman" w:cs="Times New Roman"/>
          <w:sz w:val="26"/>
          <w:szCs w:val="26"/>
        </w:rPr>
        <w:t xml:space="preserve">          2 ребенка имеют 2-ой уровень готовности – условно готовы (5%).  У этих детей можно отчасти прогнозировать некоторые трудности в начале регулярного обучения из-за недостаточно сформированной  мотивационной и  речевой   сферы. Однако эти  дети смогут адаптироваться к началу обучения без дополнительной помощи специалистов.</w:t>
      </w:r>
    </w:p>
    <w:p w:rsidR="001E0263" w:rsidRPr="00157465" w:rsidRDefault="001E0263" w:rsidP="006F1CB7">
      <w:pPr>
        <w:tabs>
          <w:tab w:val="left" w:pos="709"/>
        </w:tabs>
        <w:spacing w:after="0"/>
        <w:jc w:val="both"/>
        <w:rPr>
          <w:rFonts w:ascii="Times New Roman" w:hAnsi="Times New Roman" w:cs="Times New Roman"/>
          <w:sz w:val="26"/>
          <w:szCs w:val="26"/>
        </w:rPr>
      </w:pPr>
      <w:r w:rsidRPr="00157465">
        <w:rPr>
          <w:rFonts w:ascii="Times New Roman" w:hAnsi="Times New Roman" w:cs="Times New Roman"/>
          <w:sz w:val="26"/>
          <w:szCs w:val="26"/>
        </w:rPr>
        <w:t xml:space="preserve">          Один ребенок (2 %) имеет 3-ий уровень готовности к школе  (условно не готов к началу регулярного обучения) из-за недостаточного </w:t>
      </w:r>
      <w:proofErr w:type="spellStart"/>
      <w:r w:rsidRPr="00157465">
        <w:rPr>
          <w:rFonts w:ascii="Times New Roman" w:hAnsi="Times New Roman" w:cs="Times New Roman"/>
          <w:sz w:val="26"/>
          <w:szCs w:val="26"/>
        </w:rPr>
        <w:t>психоречевого</w:t>
      </w:r>
      <w:proofErr w:type="spellEnd"/>
      <w:r w:rsidRPr="00157465">
        <w:rPr>
          <w:rFonts w:ascii="Times New Roman" w:hAnsi="Times New Roman" w:cs="Times New Roman"/>
          <w:sz w:val="26"/>
          <w:szCs w:val="26"/>
        </w:rPr>
        <w:t xml:space="preserve">  развития и  низкого уровня усвоения программы подготовительной группы, нуждается в дополнительной психолого-педагогической коррекционной помощи специалистов школы. У 92% детей сформированы целевые ориентиры на этапе завершения дошкольного детства.</w:t>
      </w:r>
    </w:p>
    <w:p w:rsidR="001E0263" w:rsidRPr="00157465" w:rsidRDefault="001E0263" w:rsidP="00A23F5F">
      <w:pPr>
        <w:pStyle w:val="a3"/>
        <w:spacing w:before="0" w:beforeAutospacing="0" w:after="0" w:afterAutospacing="0"/>
        <w:ind w:firstLine="709"/>
        <w:jc w:val="both"/>
        <w:rPr>
          <w:sz w:val="26"/>
          <w:szCs w:val="26"/>
        </w:rPr>
      </w:pPr>
      <w:r w:rsidRPr="00157465">
        <w:rPr>
          <w:sz w:val="26"/>
          <w:szCs w:val="26"/>
        </w:rPr>
        <w:t xml:space="preserve">Полученные результаты позволяют сделать вывод, что методы и приёмы, используемые педагогами подготовительных групп, были эффективны. Дети освоили основной материал образовательной программы дошкольного учреждения. </w:t>
      </w:r>
    </w:p>
    <w:p w:rsidR="001E0263" w:rsidRDefault="001E0263" w:rsidP="00961F48">
      <w:pPr>
        <w:spacing w:after="0" w:line="240" w:lineRule="auto"/>
        <w:jc w:val="center"/>
        <w:rPr>
          <w:rFonts w:ascii="Times New Roman" w:hAnsi="Times New Roman" w:cs="Times New Roman"/>
          <w:b/>
          <w:bCs/>
          <w:sz w:val="26"/>
          <w:szCs w:val="26"/>
        </w:rPr>
      </w:pPr>
    </w:p>
    <w:p w:rsidR="001E0263" w:rsidRDefault="001E0263" w:rsidP="00961F48">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Организация питания дошкольников</w:t>
      </w:r>
    </w:p>
    <w:p w:rsidR="001E0263" w:rsidRPr="00157465" w:rsidRDefault="001E0263" w:rsidP="00882412">
      <w:pPr>
        <w:ind w:firstLine="360"/>
        <w:jc w:val="both"/>
        <w:rPr>
          <w:rFonts w:ascii="Times New Roman" w:hAnsi="Times New Roman" w:cs="Times New Roman"/>
          <w:b/>
          <w:bCs/>
          <w:sz w:val="26"/>
          <w:szCs w:val="26"/>
        </w:rPr>
      </w:pPr>
      <w:r w:rsidRPr="00157465">
        <w:rPr>
          <w:rFonts w:ascii="Times New Roman" w:hAnsi="Times New Roman" w:cs="Times New Roman"/>
          <w:sz w:val="26"/>
          <w:szCs w:val="26"/>
        </w:rPr>
        <w:t>На полноценное развитие воспитанников ДОУ, их физическое развитие, устойчивость к заболеваемости, огромное влияние оказывает выполнение натуральных норм питания, поэтому вопросы организации рационального питания детей на постоянном контроле у руководителя  Учреждения.</w:t>
      </w:r>
    </w:p>
    <w:p w:rsidR="001E0263" w:rsidRPr="00157465" w:rsidRDefault="001E0263" w:rsidP="00157465">
      <w:pPr>
        <w:ind w:firstLine="360"/>
        <w:jc w:val="both"/>
        <w:rPr>
          <w:rFonts w:ascii="Times New Roman" w:hAnsi="Times New Roman" w:cs="Times New Roman"/>
          <w:sz w:val="26"/>
          <w:szCs w:val="26"/>
        </w:rPr>
      </w:pPr>
      <w:r w:rsidRPr="00157465">
        <w:rPr>
          <w:rFonts w:ascii="Times New Roman" w:hAnsi="Times New Roman" w:cs="Times New Roman"/>
          <w:sz w:val="26"/>
          <w:szCs w:val="26"/>
        </w:rPr>
        <w:t>Наработан достаточный пакет нормативных документов, позволяющих правильно осуществлять сбалансированное питание детей от 1,5 до 7 лет.</w:t>
      </w:r>
    </w:p>
    <w:p w:rsidR="001E0263" w:rsidRPr="00157465" w:rsidRDefault="001E0263" w:rsidP="00A23F5F">
      <w:pPr>
        <w:numPr>
          <w:ilvl w:val="0"/>
          <w:numId w:val="11"/>
        </w:numPr>
        <w:spacing w:after="0"/>
        <w:rPr>
          <w:rFonts w:ascii="Times New Roman" w:hAnsi="Times New Roman" w:cs="Times New Roman"/>
          <w:sz w:val="26"/>
          <w:szCs w:val="26"/>
        </w:rPr>
      </w:pPr>
      <w:r w:rsidRPr="00157465">
        <w:rPr>
          <w:rFonts w:ascii="Times New Roman" w:hAnsi="Times New Roman" w:cs="Times New Roman"/>
          <w:sz w:val="26"/>
          <w:szCs w:val="26"/>
        </w:rPr>
        <w:t>Административные совещания при заведующем;</w:t>
      </w:r>
    </w:p>
    <w:p w:rsidR="001E0263" w:rsidRPr="00157465" w:rsidRDefault="001E0263" w:rsidP="00A23F5F">
      <w:pPr>
        <w:numPr>
          <w:ilvl w:val="0"/>
          <w:numId w:val="11"/>
        </w:numPr>
        <w:spacing w:after="0"/>
        <w:rPr>
          <w:rFonts w:ascii="Times New Roman" w:hAnsi="Times New Roman" w:cs="Times New Roman"/>
          <w:sz w:val="26"/>
          <w:szCs w:val="26"/>
        </w:rPr>
      </w:pPr>
      <w:r w:rsidRPr="00157465">
        <w:rPr>
          <w:rFonts w:ascii="Times New Roman" w:hAnsi="Times New Roman" w:cs="Times New Roman"/>
          <w:sz w:val="26"/>
          <w:szCs w:val="26"/>
        </w:rPr>
        <w:lastRenderedPageBreak/>
        <w:t>Примерное десятидневное меню для питания детей в возрасте от 1,5 до 7 лет, посещающих дошкольное учреждение;</w:t>
      </w:r>
    </w:p>
    <w:p w:rsidR="001E0263" w:rsidRPr="00157465" w:rsidRDefault="001E0263" w:rsidP="00A23F5F">
      <w:pPr>
        <w:numPr>
          <w:ilvl w:val="0"/>
          <w:numId w:val="11"/>
        </w:numPr>
        <w:spacing w:after="0"/>
        <w:rPr>
          <w:rFonts w:ascii="Times New Roman" w:hAnsi="Times New Roman" w:cs="Times New Roman"/>
          <w:sz w:val="26"/>
          <w:szCs w:val="26"/>
        </w:rPr>
      </w:pPr>
      <w:r w:rsidRPr="00157465">
        <w:rPr>
          <w:rFonts w:ascii="Times New Roman" w:hAnsi="Times New Roman" w:cs="Times New Roman"/>
          <w:sz w:val="26"/>
          <w:szCs w:val="26"/>
        </w:rPr>
        <w:t>Технологические карты с рецептурами и порядком приготовления блюд.</w:t>
      </w:r>
    </w:p>
    <w:p w:rsidR="001E0263" w:rsidRPr="00157465" w:rsidRDefault="001E0263" w:rsidP="00A23F5F">
      <w:pPr>
        <w:rPr>
          <w:rFonts w:ascii="Times New Roman" w:hAnsi="Times New Roman" w:cs="Times New Roman"/>
          <w:sz w:val="26"/>
          <w:szCs w:val="26"/>
        </w:rPr>
      </w:pPr>
      <w:r w:rsidRPr="00157465">
        <w:rPr>
          <w:rFonts w:ascii="Times New Roman" w:hAnsi="Times New Roman" w:cs="Times New Roman"/>
          <w:sz w:val="26"/>
          <w:szCs w:val="26"/>
        </w:rPr>
        <w:t>Набор продуктов на 1ребенка получено в учреждении за 3 года</w:t>
      </w:r>
      <w:r>
        <w:rPr>
          <w:rFonts w:ascii="Times New Roman" w:hAnsi="Times New Roman" w:cs="Times New Roman"/>
          <w:sz w:val="26"/>
          <w:szCs w:val="26"/>
        </w:rPr>
        <w:t>.</w:t>
      </w:r>
    </w:p>
    <w:tbl>
      <w:tblPr>
        <w:tblW w:w="9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1074"/>
        <w:gridCol w:w="1730"/>
        <w:gridCol w:w="1906"/>
        <w:gridCol w:w="2046"/>
      </w:tblGrid>
      <w:tr w:rsidR="001E0263" w:rsidRPr="00A23F5F">
        <w:trPr>
          <w:cantSplit/>
          <w:trHeight w:val="144"/>
        </w:trPr>
        <w:tc>
          <w:tcPr>
            <w:tcW w:w="2716" w:type="dxa"/>
            <w:vMerge w:val="restart"/>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 xml:space="preserve">Наименование пищевого продукта </w:t>
            </w:r>
          </w:p>
        </w:tc>
        <w:tc>
          <w:tcPr>
            <w:tcW w:w="6756" w:type="dxa"/>
            <w:gridSpan w:val="4"/>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Количество продуктов в зависимости от возраста детей в гр. Мл</w:t>
            </w:r>
            <w:proofErr w:type="gramStart"/>
            <w:r w:rsidRPr="00A23F5F">
              <w:rPr>
                <w:rFonts w:ascii="Times New Roman" w:hAnsi="Times New Roman" w:cs="Times New Roman"/>
                <w:sz w:val="24"/>
                <w:szCs w:val="24"/>
              </w:rPr>
              <w:t>.</w:t>
            </w:r>
            <w:proofErr w:type="gramEnd"/>
            <w:r w:rsidRPr="00A23F5F">
              <w:rPr>
                <w:rFonts w:ascii="Times New Roman" w:hAnsi="Times New Roman" w:cs="Times New Roman"/>
                <w:sz w:val="24"/>
                <w:szCs w:val="24"/>
              </w:rPr>
              <w:t xml:space="preserve"> </w:t>
            </w:r>
            <w:proofErr w:type="gramStart"/>
            <w:r w:rsidRPr="00A23F5F">
              <w:rPr>
                <w:rFonts w:ascii="Times New Roman" w:hAnsi="Times New Roman" w:cs="Times New Roman"/>
                <w:sz w:val="24"/>
                <w:szCs w:val="24"/>
              </w:rPr>
              <w:t>я</w:t>
            </w:r>
            <w:proofErr w:type="gramEnd"/>
            <w:r w:rsidRPr="00A23F5F">
              <w:rPr>
                <w:rFonts w:ascii="Times New Roman" w:hAnsi="Times New Roman" w:cs="Times New Roman"/>
                <w:sz w:val="24"/>
                <w:szCs w:val="24"/>
              </w:rPr>
              <w:t>сли/сад</w:t>
            </w:r>
          </w:p>
        </w:tc>
      </w:tr>
      <w:tr w:rsidR="001E0263" w:rsidRPr="00A23F5F">
        <w:trPr>
          <w:cantSplit/>
          <w:trHeight w:val="374"/>
        </w:trPr>
        <w:tc>
          <w:tcPr>
            <w:tcW w:w="0" w:type="auto"/>
            <w:vMerge/>
            <w:vAlign w:val="center"/>
          </w:tcPr>
          <w:p w:rsidR="001E0263" w:rsidRPr="00A23F5F" w:rsidRDefault="001E0263" w:rsidP="00A23F5F">
            <w:pPr>
              <w:rPr>
                <w:rFonts w:ascii="Times New Roman" w:hAnsi="Times New Roman" w:cs="Times New Roman"/>
                <w:sz w:val="24"/>
                <w:szCs w:val="24"/>
              </w:rPr>
            </w:pP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норма</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2013г</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2014г</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2015г</w:t>
            </w:r>
          </w:p>
        </w:tc>
      </w:tr>
      <w:tr w:rsidR="001E0263" w:rsidRPr="00A23F5F">
        <w:trPr>
          <w:trHeight w:val="668"/>
        </w:trPr>
        <w:tc>
          <w:tcPr>
            <w:tcW w:w="2716" w:type="dxa"/>
            <w:vAlign w:val="center"/>
          </w:tcPr>
          <w:p w:rsidR="001E0263" w:rsidRPr="00A23F5F" w:rsidRDefault="001E0263" w:rsidP="00A23F5F">
            <w:pPr>
              <w:rPr>
                <w:rFonts w:ascii="Times New Roman" w:hAnsi="Times New Roman" w:cs="Times New Roman"/>
                <w:sz w:val="24"/>
                <w:szCs w:val="24"/>
                <w:vertAlign w:val="superscript"/>
              </w:rPr>
            </w:pPr>
            <w:r w:rsidRPr="00A23F5F">
              <w:rPr>
                <w:rFonts w:ascii="Times New Roman" w:hAnsi="Times New Roman" w:cs="Times New Roman"/>
                <w:sz w:val="24"/>
                <w:szCs w:val="24"/>
              </w:rPr>
              <w:t>Молоко и кисломолочные продукты не ниже -2,5%</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390/450</w:t>
            </w:r>
          </w:p>
          <w:p w:rsidR="001E0263" w:rsidRPr="00A23F5F" w:rsidRDefault="001E0263" w:rsidP="00A23F5F">
            <w:pPr>
              <w:rPr>
                <w:rFonts w:ascii="Times New Roman" w:hAnsi="Times New Roman" w:cs="Times New Roman"/>
                <w:sz w:val="24"/>
                <w:szCs w:val="24"/>
              </w:rPr>
            </w:pP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390/450</w:t>
            </w:r>
          </w:p>
        </w:tc>
        <w:tc>
          <w:tcPr>
            <w:tcW w:w="1906" w:type="dxa"/>
          </w:tcPr>
          <w:p w:rsidR="001E0263" w:rsidRPr="00A23F5F" w:rsidRDefault="001E0263" w:rsidP="00A23F5F">
            <w:pPr>
              <w:rPr>
                <w:rFonts w:ascii="Times New Roman" w:hAnsi="Times New Roman" w:cs="Times New Roman"/>
                <w:sz w:val="24"/>
                <w:szCs w:val="24"/>
              </w:rPr>
            </w:pPr>
          </w:p>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390/450</w:t>
            </w:r>
          </w:p>
        </w:tc>
        <w:tc>
          <w:tcPr>
            <w:tcW w:w="2046" w:type="dxa"/>
          </w:tcPr>
          <w:p w:rsidR="001E0263" w:rsidRPr="00A23F5F" w:rsidRDefault="001E0263" w:rsidP="00A23F5F">
            <w:pPr>
              <w:rPr>
                <w:rFonts w:ascii="Times New Roman" w:hAnsi="Times New Roman" w:cs="Times New Roman"/>
                <w:sz w:val="24"/>
                <w:szCs w:val="24"/>
              </w:rPr>
            </w:pPr>
          </w:p>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390/450</w:t>
            </w:r>
          </w:p>
        </w:tc>
      </w:tr>
      <w:tr w:rsidR="001E0263" w:rsidRPr="00A23F5F">
        <w:trPr>
          <w:trHeight w:val="922"/>
        </w:trPr>
        <w:tc>
          <w:tcPr>
            <w:tcW w:w="2716" w:type="dxa"/>
            <w:vAlign w:val="center"/>
          </w:tcPr>
          <w:p w:rsidR="001E0263" w:rsidRPr="00A23F5F" w:rsidRDefault="001E0263" w:rsidP="00A23F5F">
            <w:pPr>
              <w:rPr>
                <w:rFonts w:ascii="Times New Roman" w:hAnsi="Times New Roman" w:cs="Times New Roman"/>
                <w:sz w:val="24"/>
                <w:szCs w:val="24"/>
              </w:rPr>
            </w:pPr>
            <w:proofErr w:type="spellStart"/>
            <w:r w:rsidRPr="00A23F5F">
              <w:rPr>
                <w:rFonts w:ascii="Times New Roman" w:hAnsi="Times New Roman" w:cs="Times New Roman"/>
                <w:sz w:val="24"/>
                <w:szCs w:val="24"/>
              </w:rPr>
              <w:t>Творог</w:t>
            </w:r>
            <w:proofErr w:type="gramStart"/>
            <w:r w:rsidRPr="00A23F5F">
              <w:rPr>
                <w:rFonts w:ascii="Times New Roman" w:hAnsi="Times New Roman" w:cs="Times New Roman"/>
                <w:sz w:val="24"/>
                <w:szCs w:val="24"/>
              </w:rPr>
              <w:t>,т</w:t>
            </w:r>
            <w:proofErr w:type="gramEnd"/>
            <w:r w:rsidRPr="00A23F5F">
              <w:rPr>
                <w:rFonts w:ascii="Times New Roman" w:hAnsi="Times New Roman" w:cs="Times New Roman"/>
                <w:sz w:val="24"/>
                <w:szCs w:val="24"/>
              </w:rPr>
              <w:t>ворожные</w:t>
            </w:r>
            <w:proofErr w:type="spellEnd"/>
            <w:r w:rsidRPr="00A23F5F">
              <w:rPr>
                <w:rFonts w:ascii="Times New Roman" w:hAnsi="Times New Roman" w:cs="Times New Roman"/>
                <w:sz w:val="24"/>
                <w:szCs w:val="24"/>
              </w:rPr>
              <w:t xml:space="preserve"> изделия не менее -5 %</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30/40</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30/40</w:t>
            </w:r>
          </w:p>
        </w:tc>
        <w:tc>
          <w:tcPr>
            <w:tcW w:w="1906" w:type="dxa"/>
          </w:tcPr>
          <w:p w:rsidR="001E0263" w:rsidRPr="00A23F5F" w:rsidRDefault="001E0263" w:rsidP="00A23F5F">
            <w:pPr>
              <w:rPr>
                <w:rFonts w:ascii="Times New Roman" w:hAnsi="Times New Roman" w:cs="Times New Roman"/>
                <w:sz w:val="24"/>
                <w:szCs w:val="24"/>
              </w:rPr>
            </w:pPr>
          </w:p>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30/40</w:t>
            </w:r>
          </w:p>
        </w:tc>
        <w:tc>
          <w:tcPr>
            <w:tcW w:w="2046" w:type="dxa"/>
          </w:tcPr>
          <w:p w:rsidR="001E0263" w:rsidRPr="00A23F5F" w:rsidRDefault="001E0263" w:rsidP="00A23F5F">
            <w:pPr>
              <w:rPr>
                <w:rFonts w:ascii="Times New Roman" w:hAnsi="Times New Roman" w:cs="Times New Roman"/>
                <w:sz w:val="24"/>
                <w:szCs w:val="24"/>
              </w:rPr>
            </w:pPr>
          </w:p>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30/40</w:t>
            </w:r>
          </w:p>
        </w:tc>
      </w:tr>
      <w:tr w:rsidR="001E0263" w:rsidRPr="00A23F5F">
        <w:trPr>
          <w:trHeight w:val="699"/>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 xml:space="preserve">Сметана с </w:t>
            </w:r>
            <w:proofErr w:type="spellStart"/>
            <w:r w:rsidRPr="00A23F5F">
              <w:rPr>
                <w:rFonts w:ascii="Times New Roman" w:hAnsi="Times New Roman" w:cs="Times New Roman"/>
                <w:sz w:val="24"/>
                <w:szCs w:val="24"/>
              </w:rPr>
              <w:t>м.</w:t>
            </w:r>
            <w:proofErr w:type="gramStart"/>
            <w:r w:rsidRPr="00A23F5F">
              <w:rPr>
                <w:rFonts w:ascii="Times New Roman" w:hAnsi="Times New Roman" w:cs="Times New Roman"/>
                <w:sz w:val="24"/>
                <w:szCs w:val="24"/>
              </w:rPr>
              <w:t>д.ж</w:t>
            </w:r>
            <w:proofErr w:type="spellEnd"/>
            <w:proofErr w:type="gramEnd"/>
            <w:r w:rsidRPr="00A23F5F">
              <w:rPr>
                <w:rFonts w:ascii="Times New Roman" w:hAnsi="Times New Roman" w:cs="Times New Roman"/>
                <w:sz w:val="24"/>
                <w:szCs w:val="24"/>
              </w:rPr>
              <w:t>. не более 15%</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9/11</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9/11</w:t>
            </w:r>
          </w:p>
        </w:tc>
        <w:tc>
          <w:tcPr>
            <w:tcW w:w="1906" w:type="dxa"/>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9/11</w:t>
            </w:r>
          </w:p>
        </w:tc>
        <w:tc>
          <w:tcPr>
            <w:tcW w:w="2046" w:type="dxa"/>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9/11</w:t>
            </w:r>
          </w:p>
        </w:tc>
      </w:tr>
      <w:tr w:rsidR="001E0263" w:rsidRPr="00A23F5F">
        <w:trPr>
          <w:trHeight w:val="144"/>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 xml:space="preserve">Сыр твердый </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4,3/6,4</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4,3/6,4</w:t>
            </w:r>
          </w:p>
        </w:tc>
        <w:tc>
          <w:tcPr>
            <w:tcW w:w="1906" w:type="dxa"/>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4,3/6,4</w:t>
            </w:r>
          </w:p>
        </w:tc>
        <w:tc>
          <w:tcPr>
            <w:tcW w:w="2046" w:type="dxa"/>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4,3/6,4</w:t>
            </w:r>
          </w:p>
        </w:tc>
      </w:tr>
      <w:tr w:rsidR="001E0263" w:rsidRPr="00A23F5F">
        <w:trPr>
          <w:trHeight w:val="144"/>
        </w:trPr>
        <w:tc>
          <w:tcPr>
            <w:tcW w:w="2716" w:type="dxa"/>
            <w:vAlign w:val="center"/>
          </w:tcPr>
          <w:p w:rsidR="001E0263" w:rsidRPr="00A23F5F" w:rsidRDefault="001E0263" w:rsidP="00A23F5F">
            <w:pPr>
              <w:rPr>
                <w:rFonts w:ascii="Times New Roman" w:hAnsi="Times New Roman" w:cs="Times New Roman"/>
                <w:sz w:val="24"/>
                <w:szCs w:val="24"/>
                <w:vertAlign w:val="superscript"/>
              </w:rPr>
            </w:pPr>
            <w:r w:rsidRPr="00A23F5F">
              <w:rPr>
                <w:rFonts w:ascii="Times New Roman" w:hAnsi="Times New Roman" w:cs="Times New Roman"/>
                <w:sz w:val="24"/>
                <w:szCs w:val="24"/>
              </w:rPr>
              <w:t>Мясо (</w:t>
            </w:r>
            <w:proofErr w:type="gramStart"/>
            <w:r w:rsidRPr="00A23F5F">
              <w:rPr>
                <w:rFonts w:ascii="Times New Roman" w:hAnsi="Times New Roman" w:cs="Times New Roman"/>
                <w:sz w:val="24"/>
                <w:szCs w:val="24"/>
              </w:rPr>
              <w:t>бескостная</w:t>
            </w:r>
            <w:proofErr w:type="gramEnd"/>
            <w:r w:rsidRPr="00A23F5F">
              <w:rPr>
                <w:rFonts w:ascii="Times New Roman" w:hAnsi="Times New Roman" w:cs="Times New Roman"/>
                <w:sz w:val="24"/>
                <w:szCs w:val="24"/>
              </w:rPr>
              <w:t>)</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55-60.5</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55-60.5</w:t>
            </w:r>
          </w:p>
        </w:tc>
        <w:tc>
          <w:tcPr>
            <w:tcW w:w="1906" w:type="dxa"/>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55-60.5</w:t>
            </w:r>
          </w:p>
          <w:p w:rsidR="001E0263" w:rsidRPr="00A23F5F" w:rsidRDefault="001E0263" w:rsidP="00A23F5F">
            <w:pPr>
              <w:rPr>
                <w:rFonts w:ascii="Times New Roman" w:hAnsi="Times New Roman" w:cs="Times New Roman"/>
                <w:sz w:val="24"/>
                <w:szCs w:val="24"/>
              </w:rPr>
            </w:pPr>
          </w:p>
        </w:tc>
        <w:tc>
          <w:tcPr>
            <w:tcW w:w="2046" w:type="dxa"/>
          </w:tcPr>
          <w:p w:rsidR="001E0263" w:rsidRPr="00A23F5F" w:rsidRDefault="001E0263" w:rsidP="00A23F5F">
            <w:pPr>
              <w:rPr>
                <w:rFonts w:ascii="Times New Roman" w:hAnsi="Times New Roman" w:cs="Times New Roman"/>
                <w:sz w:val="24"/>
                <w:szCs w:val="24"/>
              </w:rPr>
            </w:pPr>
          </w:p>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55-60.5</w:t>
            </w:r>
          </w:p>
        </w:tc>
      </w:tr>
      <w:tr w:rsidR="001E0263" w:rsidRPr="00A23F5F">
        <w:trPr>
          <w:trHeight w:val="1110"/>
        </w:trPr>
        <w:tc>
          <w:tcPr>
            <w:tcW w:w="2716" w:type="dxa"/>
            <w:vAlign w:val="center"/>
          </w:tcPr>
          <w:p w:rsidR="001E0263" w:rsidRPr="00A23F5F" w:rsidRDefault="001E0263" w:rsidP="00A23F5F">
            <w:pPr>
              <w:rPr>
                <w:rFonts w:ascii="Times New Roman" w:hAnsi="Times New Roman" w:cs="Times New Roman"/>
                <w:sz w:val="24"/>
                <w:szCs w:val="24"/>
                <w:vertAlign w:val="superscript"/>
              </w:rPr>
            </w:pPr>
            <w:r w:rsidRPr="00A23F5F">
              <w:rPr>
                <w:rFonts w:ascii="Times New Roman" w:hAnsi="Times New Roman" w:cs="Times New Roman"/>
                <w:sz w:val="24"/>
                <w:szCs w:val="24"/>
              </w:rPr>
              <w:t xml:space="preserve">Птица (куры 1 кат </w:t>
            </w:r>
            <w:proofErr w:type="gramStart"/>
            <w:r w:rsidRPr="00A23F5F">
              <w:rPr>
                <w:rFonts w:ascii="Times New Roman" w:hAnsi="Times New Roman" w:cs="Times New Roman"/>
                <w:sz w:val="24"/>
                <w:szCs w:val="24"/>
              </w:rPr>
              <w:t>–</w:t>
            </w:r>
            <w:proofErr w:type="spellStart"/>
            <w:r w:rsidRPr="00A23F5F">
              <w:rPr>
                <w:rFonts w:ascii="Times New Roman" w:hAnsi="Times New Roman" w:cs="Times New Roman"/>
                <w:sz w:val="24"/>
                <w:szCs w:val="24"/>
              </w:rPr>
              <w:t>п</w:t>
            </w:r>
            <w:proofErr w:type="gramEnd"/>
            <w:r w:rsidRPr="00A23F5F">
              <w:rPr>
                <w:rFonts w:ascii="Times New Roman" w:hAnsi="Times New Roman" w:cs="Times New Roman"/>
                <w:sz w:val="24"/>
                <w:szCs w:val="24"/>
              </w:rPr>
              <w:t>отрашенные</w:t>
            </w:r>
            <w:proofErr w:type="spellEnd"/>
            <w:r w:rsidRPr="00A23F5F">
              <w:rPr>
                <w:rFonts w:ascii="Times New Roman" w:hAnsi="Times New Roman" w:cs="Times New Roman"/>
                <w:sz w:val="24"/>
                <w:szCs w:val="24"/>
              </w:rPr>
              <w:t>)-охлажденные</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23-27</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23-27</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23-27</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23-27</w:t>
            </w:r>
          </w:p>
        </w:tc>
      </w:tr>
      <w:tr w:rsidR="001E0263" w:rsidRPr="00A23F5F">
        <w:trPr>
          <w:trHeight w:val="510"/>
        </w:trPr>
        <w:tc>
          <w:tcPr>
            <w:tcW w:w="2716" w:type="dxa"/>
            <w:vAlign w:val="center"/>
          </w:tcPr>
          <w:p w:rsidR="001E0263" w:rsidRPr="00A23F5F" w:rsidRDefault="001E0263" w:rsidP="00A23F5F">
            <w:pPr>
              <w:rPr>
                <w:rFonts w:ascii="Times New Roman" w:hAnsi="Times New Roman" w:cs="Times New Roman"/>
                <w:sz w:val="24"/>
                <w:szCs w:val="24"/>
                <w:vertAlign w:val="superscript"/>
              </w:rPr>
            </w:pPr>
            <w:r w:rsidRPr="00A23F5F">
              <w:rPr>
                <w:rFonts w:ascii="Times New Roman" w:hAnsi="Times New Roman" w:cs="Times New Roman"/>
                <w:sz w:val="24"/>
                <w:szCs w:val="24"/>
              </w:rPr>
              <w:t xml:space="preserve">Рыба (филе) </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34/39</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34/39</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34/39</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34/39</w:t>
            </w:r>
          </w:p>
        </w:tc>
      </w:tr>
      <w:tr w:rsidR="001E0263" w:rsidRPr="00A23F5F">
        <w:trPr>
          <w:trHeight w:val="510"/>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 xml:space="preserve"> Колбасные изделия  </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-/7</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-/7</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-/7</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-/7</w:t>
            </w:r>
          </w:p>
        </w:tc>
      </w:tr>
      <w:tr w:rsidR="001E0263" w:rsidRPr="00A23F5F">
        <w:trPr>
          <w:trHeight w:val="496"/>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 xml:space="preserve">Яйцо куриное </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0,5</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0.5</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0,5</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0.5</w:t>
            </w:r>
          </w:p>
        </w:tc>
      </w:tr>
      <w:tr w:rsidR="001E0263" w:rsidRPr="00A23F5F">
        <w:trPr>
          <w:trHeight w:val="510"/>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 xml:space="preserve">Картофель </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200/234</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200/234</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200/234</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 xml:space="preserve"> 200/234</w:t>
            </w:r>
          </w:p>
        </w:tc>
      </w:tr>
      <w:tr w:rsidR="001E0263" w:rsidRPr="00A23F5F">
        <w:trPr>
          <w:trHeight w:val="496"/>
        </w:trPr>
        <w:tc>
          <w:tcPr>
            <w:tcW w:w="2716" w:type="dxa"/>
            <w:vAlign w:val="center"/>
          </w:tcPr>
          <w:p w:rsidR="001E0263" w:rsidRPr="00A23F5F" w:rsidRDefault="001E0263" w:rsidP="00A23F5F">
            <w:pPr>
              <w:rPr>
                <w:rFonts w:ascii="Times New Roman" w:hAnsi="Times New Roman" w:cs="Times New Roman"/>
                <w:sz w:val="24"/>
                <w:szCs w:val="24"/>
                <w:vertAlign w:val="superscript"/>
              </w:rPr>
            </w:pPr>
            <w:r w:rsidRPr="00A23F5F">
              <w:rPr>
                <w:rFonts w:ascii="Times New Roman" w:hAnsi="Times New Roman" w:cs="Times New Roman"/>
                <w:sz w:val="24"/>
                <w:szCs w:val="24"/>
              </w:rPr>
              <w:t>Овощи</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256/325</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256/235</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256/235</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 xml:space="preserve">  256/235</w:t>
            </w:r>
          </w:p>
        </w:tc>
      </w:tr>
      <w:tr w:rsidR="001E0263" w:rsidRPr="00A23F5F">
        <w:trPr>
          <w:trHeight w:val="490"/>
        </w:trPr>
        <w:tc>
          <w:tcPr>
            <w:tcW w:w="2716" w:type="dxa"/>
            <w:vAlign w:val="center"/>
          </w:tcPr>
          <w:p w:rsidR="001E0263" w:rsidRPr="00A23F5F" w:rsidRDefault="001E0263" w:rsidP="00A23F5F">
            <w:pPr>
              <w:rPr>
                <w:rFonts w:ascii="Times New Roman" w:hAnsi="Times New Roman" w:cs="Times New Roman"/>
                <w:sz w:val="24"/>
                <w:szCs w:val="24"/>
                <w:vertAlign w:val="superscript"/>
              </w:rPr>
            </w:pPr>
            <w:r w:rsidRPr="00A23F5F">
              <w:rPr>
                <w:rFonts w:ascii="Times New Roman" w:hAnsi="Times New Roman" w:cs="Times New Roman"/>
                <w:sz w:val="24"/>
                <w:szCs w:val="24"/>
              </w:rPr>
              <w:t>Фрукты (плоды) свежие</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108/114</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108/114</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108/114</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 xml:space="preserve"> 108/114</w:t>
            </w:r>
          </w:p>
        </w:tc>
      </w:tr>
      <w:tr w:rsidR="001E0263" w:rsidRPr="00A23F5F">
        <w:trPr>
          <w:trHeight w:val="496"/>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Фрукты (плоды) сухие</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9/11</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9/11</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9/11</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 xml:space="preserve">  9/11</w:t>
            </w:r>
          </w:p>
        </w:tc>
      </w:tr>
      <w:tr w:rsidR="001E0263" w:rsidRPr="00A23F5F">
        <w:trPr>
          <w:trHeight w:val="510"/>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Соки фруктовые</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100</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100</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100</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100</w:t>
            </w:r>
          </w:p>
        </w:tc>
      </w:tr>
      <w:tr w:rsidR="001E0263" w:rsidRPr="00A23F5F">
        <w:trPr>
          <w:trHeight w:val="810"/>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Хлеб ржаной (ржано-пшеничный)</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40/50</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40/50</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40/50</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40/50</w:t>
            </w:r>
          </w:p>
        </w:tc>
      </w:tr>
      <w:tr w:rsidR="001E0263" w:rsidRPr="00A23F5F">
        <w:trPr>
          <w:trHeight w:val="510"/>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lastRenderedPageBreak/>
              <w:t xml:space="preserve">Хлеб пшеничный </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60/80</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60/80</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60/80</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60/80</w:t>
            </w:r>
          </w:p>
        </w:tc>
      </w:tr>
      <w:tr w:rsidR="001E0263" w:rsidRPr="00A23F5F">
        <w:trPr>
          <w:trHeight w:val="496"/>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 xml:space="preserve">Крупы (злаки), бобовые </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30/43</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35/45 +5</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35/45 +5</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35/45 +5</w:t>
            </w:r>
          </w:p>
        </w:tc>
      </w:tr>
      <w:tr w:rsidR="001E0263" w:rsidRPr="00A23F5F">
        <w:trPr>
          <w:trHeight w:val="510"/>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 xml:space="preserve">Макаронные изделия </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8/12</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8/12</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8/12</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8/12</w:t>
            </w:r>
          </w:p>
        </w:tc>
      </w:tr>
      <w:tr w:rsidR="001E0263" w:rsidRPr="00A23F5F">
        <w:trPr>
          <w:trHeight w:val="317"/>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Мука пшеничная хлебопекарная</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25/29</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25/29</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25/29</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25/29</w:t>
            </w:r>
          </w:p>
        </w:tc>
      </w:tr>
      <w:tr w:rsidR="001E0263" w:rsidRPr="00A23F5F">
        <w:trPr>
          <w:trHeight w:val="297"/>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 xml:space="preserve">Масло коровье </w:t>
            </w:r>
            <w:proofErr w:type="spellStart"/>
            <w:r w:rsidRPr="00A23F5F">
              <w:rPr>
                <w:rFonts w:ascii="Times New Roman" w:hAnsi="Times New Roman" w:cs="Times New Roman"/>
                <w:sz w:val="24"/>
                <w:szCs w:val="24"/>
              </w:rPr>
              <w:t>сладкосливочное</w:t>
            </w:r>
            <w:proofErr w:type="spellEnd"/>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18/21</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18/21</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18/21</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18/21</w:t>
            </w:r>
          </w:p>
        </w:tc>
      </w:tr>
      <w:tr w:rsidR="001E0263" w:rsidRPr="00A23F5F">
        <w:trPr>
          <w:trHeight w:val="510"/>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Масло растительное</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9/11</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9/11</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9/11</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9/11</w:t>
            </w:r>
          </w:p>
        </w:tc>
      </w:tr>
      <w:tr w:rsidR="001E0263" w:rsidRPr="00A23F5F">
        <w:trPr>
          <w:trHeight w:val="510"/>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Кондитерские изделия</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7/20</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7/20</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7/20</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7/20</w:t>
            </w:r>
          </w:p>
        </w:tc>
      </w:tr>
      <w:tr w:rsidR="001E0263" w:rsidRPr="00A23F5F">
        <w:trPr>
          <w:trHeight w:val="496"/>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 xml:space="preserve">Чай </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0,5/0,6</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0,5/0,6</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0,5/0,6</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0,5/0.6</w:t>
            </w:r>
          </w:p>
        </w:tc>
      </w:tr>
      <w:tr w:rsidR="001E0263" w:rsidRPr="00A23F5F">
        <w:trPr>
          <w:trHeight w:val="510"/>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Какао-порошок</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0,5/0.6</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0,5/0,6</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0,5/0,6</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0,5/0,6</w:t>
            </w:r>
          </w:p>
        </w:tc>
      </w:tr>
      <w:tr w:rsidR="001E0263" w:rsidRPr="00A23F5F">
        <w:trPr>
          <w:trHeight w:val="496"/>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Сахар</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37/47</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37/47</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37/47</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37/47</w:t>
            </w:r>
          </w:p>
        </w:tc>
      </w:tr>
      <w:tr w:rsidR="001E0263" w:rsidRPr="00A23F5F">
        <w:trPr>
          <w:trHeight w:val="825"/>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Соль пищевая поваренная</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3/5</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3/5</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3/5</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3/5</w:t>
            </w:r>
          </w:p>
        </w:tc>
      </w:tr>
      <w:tr w:rsidR="001E0263" w:rsidRPr="00A23F5F">
        <w:trPr>
          <w:trHeight w:val="825"/>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Кофейный напиток</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1.0/1.2</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1.0/1.2</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1.0/1.2</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1.0/1.2</w:t>
            </w:r>
          </w:p>
        </w:tc>
      </w:tr>
      <w:tr w:rsidR="001E0263" w:rsidRPr="00A23F5F">
        <w:trPr>
          <w:trHeight w:val="825"/>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Дрожжи хлебопекарные</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0.4/0.5</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0.4/0.5</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0.4/0.5</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0.4/0.5</w:t>
            </w:r>
          </w:p>
          <w:p w:rsidR="001E0263" w:rsidRPr="00A23F5F" w:rsidRDefault="001E0263" w:rsidP="00A23F5F">
            <w:pPr>
              <w:rPr>
                <w:rFonts w:ascii="Times New Roman" w:hAnsi="Times New Roman" w:cs="Times New Roman"/>
                <w:sz w:val="24"/>
                <w:szCs w:val="24"/>
              </w:rPr>
            </w:pPr>
          </w:p>
        </w:tc>
      </w:tr>
      <w:tr w:rsidR="001E0263" w:rsidRPr="00A23F5F">
        <w:trPr>
          <w:trHeight w:val="825"/>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Крахмал</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2/3</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2/3</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2/3</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2/3</w:t>
            </w:r>
          </w:p>
          <w:p w:rsidR="001E0263" w:rsidRPr="00A23F5F" w:rsidRDefault="001E0263" w:rsidP="00A23F5F">
            <w:pPr>
              <w:rPr>
                <w:rFonts w:ascii="Times New Roman" w:hAnsi="Times New Roman" w:cs="Times New Roman"/>
                <w:sz w:val="24"/>
                <w:szCs w:val="24"/>
              </w:rPr>
            </w:pPr>
          </w:p>
        </w:tc>
      </w:tr>
      <w:tr w:rsidR="001E0263" w:rsidRPr="00A23F5F">
        <w:trPr>
          <w:trHeight w:val="825"/>
        </w:trPr>
        <w:tc>
          <w:tcPr>
            <w:tcW w:w="271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 xml:space="preserve">Содержание </w:t>
            </w:r>
            <w:proofErr w:type="spellStart"/>
            <w:r w:rsidRPr="00A23F5F">
              <w:rPr>
                <w:rFonts w:ascii="Times New Roman" w:hAnsi="Times New Roman" w:cs="Times New Roman"/>
                <w:sz w:val="24"/>
                <w:szCs w:val="24"/>
              </w:rPr>
              <w:t>белков</w:t>
            </w:r>
            <w:proofErr w:type="gramStart"/>
            <w:r w:rsidRPr="00A23F5F">
              <w:rPr>
                <w:rFonts w:ascii="Times New Roman" w:hAnsi="Times New Roman" w:cs="Times New Roman"/>
                <w:sz w:val="24"/>
                <w:szCs w:val="24"/>
              </w:rPr>
              <w:t>,ж</w:t>
            </w:r>
            <w:proofErr w:type="gramEnd"/>
            <w:r w:rsidRPr="00A23F5F">
              <w:rPr>
                <w:rFonts w:ascii="Times New Roman" w:hAnsi="Times New Roman" w:cs="Times New Roman"/>
                <w:sz w:val="24"/>
                <w:szCs w:val="24"/>
              </w:rPr>
              <w:t>иров,углеводов</w:t>
            </w:r>
            <w:proofErr w:type="spellEnd"/>
            <w:r w:rsidRPr="00A23F5F">
              <w:rPr>
                <w:rFonts w:ascii="Times New Roman" w:hAnsi="Times New Roman" w:cs="Times New Roman"/>
                <w:sz w:val="24"/>
                <w:szCs w:val="24"/>
              </w:rPr>
              <w:t xml:space="preserve"> за 3 года </w:t>
            </w:r>
          </w:p>
        </w:tc>
        <w:tc>
          <w:tcPr>
            <w:tcW w:w="1074"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Белки-59/73</w:t>
            </w:r>
          </w:p>
        </w:tc>
        <w:tc>
          <w:tcPr>
            <w:tcW w:w="1730"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Жиры-56/69</w:t>
            </w:r>
          </w:p>
        </w:tc>
        <w:tc>
          <w:tcPr>
            <w:tcW w:w="190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Углеводы-215/275</w:t>
            </w:r>
          </w:p>
        </w:tc>
        <w:tc>
          <w:tcPr>
            <w:tcW w:w="2046" w:type="dxa"/>
            <w:vAlign w:val="center"/>
          </w:tcPr>
          <w:p w:rsidR="001E0263" w:rsidRPr="00A23F5F" w:rsidRDefault="001E0263" w:rsidP="00A23F5F">
            <w:pPr>
              <w:rPr>
                <w:rFonts w:ascii="Times New Roman" w:hAnsi="Times New Roman" w:cs="Times New Roman"/>
                <w:sz w:val="24"/>
                <w:szCs w:val="24"/>
              </w:rPr>
            </w:pPr>
            <w:r w:rsidRPr="00A23F5F">
              <w:rPr>
                <w:rFonts w:ascii="Times New Roman" w:hAnsi="Times New Roman" w:cs="Times New Roman"/>
                <w:sz w:val="24"/>
                <w:szCs w:val="24"/>
              </w:rPr>
              <w:t>Ккал-1560/1860</w:t>
            </w:r>
          </w:p>
          <w:p w:rsidR="001E0263" w:rsidRPr="00A23F5F" w:rsidRDefault="001E0263" w:rsidP="00A23F5F">
            <w:pPr>
              <w:rPr>
                <w:rFonts w:ascii="Times New Roman" w:hAnsi="Times New Roman" w:cs="Times New Roman"/>
                <w:sz w:val="24"/>
                <w:szCs w:val="24"/>
              </w:rPr>
            </w:pPr>
          </w:p>
        </w:tc>
      </w:tr>
    </w:tbl>
    <w:p w:rsidR="001E0263" w:rsidRPr="00A23F5F" w:rsidRDefault="001E0263" w:rsidP="00A23F5F">
      <w:pPr>
        <w:rPr>
          <w:rFonts w:ascii="Times New Roman" w:hAnsi="Times New Roman" w:cs="Times New Roman"/>
          <w:sz w:val="24"/>
          <w:szCs w:val="24"/>
        </w:rPr>
      </w:pPr>
    </w:p>
    <w:p w:rsidR="001E0263" w:rsidRPr="00882412" w:rsidRDefault="001E0263" w:rsidP="00E9164A">
      <w:pPr>
        <w:spacing w:after="0"/>
        <w:ind w:firstLine="708"/>
        <w:jc w:val="both"/>
        <w:rPr>
          <w:rFonts w:ascii="Times New Roman" w:hAnsi="Times New Roman" w:cs="Times New Roman"/>
          <w:sz w:val="26"/>
          <w:szCs w:val="26"/>
        </w:rPr>
      </w:pPr>
      <w:r w:rsidRPr="00882412">
        <w:rPr>
          <w:rFonts w:ascii="Times New Roman" w:hAnsi="Times New Roman" w:cs="Times New Roman"/>
          <w:b/>
          <w:bCs/>
          <w:sz w:val="26"/>
          <w:szCs w:val="26"/>
        </w:rPr>
        <w:t>Вывод</w:t>
      </w:r>
      <w:r w:rsidRPr="00882412">
        <w:rPr>
          <w:rFonts w:ascii="Times New Roman" w:hAnsi="Times New Roman" w:cs="Times New Roman"/>
          <w:sz w:val="26"/>
          <w:szCs w:val="26"/>
        </w:rPr>
        <w:t xml:space="preserve">: В период 2015-2016 учебный год по набору продуктов на одного ребенка выполнено в полном объеме, за исключением перебора круп на 5 грамм в год на 1 ребенка.   В детском саду проводиться искусственная витаминизация – витамином-С (вводят в третье </w:t>
      </w:r>
      <w:proofErr w:type="gramStart"/>
      <w:r w:rsidRPr="00882412">
        <w:rPr>
          <w:rFonts w:ascii="Times New Roman" w:hAnsi="Times New Roman" w:cs="Times New Roman"/>
          <w:sz w:val="26"/>
          <w:szCs w:val="26"/>
        </w:rPr>
        <w:t>блюда-компот</w:t>
      </w:r>
      <w:proofErr w:type="gramEnd"/>
      <w:r w:rsidRPr="00882412">
        <w:rPr>
          <w:rFonts w:ascii="Times New Roman" w:hAnsi="Times New Roman" w:cs="Times New Roman"/>
          <w:sz w:val="26"/>
          <w:szCs w:val="26"/>
        </w:rPr>
        <w:t xml:space="preserve">, кисель после его охлаждения до температуры 15 С).  </w:t>
      </w:r>
    </w:p>
    <w:p w:rsidR="001E0263" w:rsidRPr="00882412" w:rsidRDefault="001E0263" w:rsidP="00E9164A">
      <w:pPr>
        <w:spacing w:after="0"/>
        <w:jc w:val="both"/>
        <w:rPr>
          <w:rFonts w:ascii="Times New Roman" w:hAnsi="Times New Roman" w:cs="Times New Roman"/>
          <w:sz w:val="26"/>
          <w:szCs w:val="26"/>
        </w:rPr>
      </w:pPr>
      <w:r w:rsidRPr="00882412">
        <w:rPr>
          <w:rFonts w:ascii="Times New Roman" w:hAnsi="Times New Roman" w:cs="Times New Roman"/>
          <w:sz w:val="26"/>
          <w:szCs w:val="26"/>
        </w:rPr>
        <w:t xml:space="preserve">        </w:t>
      </w:r>
      <w:proofErr w:type="gramStart"/>
      <w:r w:rsidRPr="00882412">
        <w:rPr>
          <w:rFonts w:ascii="Times New Roman" w:hAnsi="Times New Roman" w:cs="Times New Roman"/>
          <w:sz w:val="26"/>
          <w:szCs w:val="26"/>
        </w:rPr>
        <w:t>В учреждении осуществляется индивидуальный подход к детям, нуждающихся в диетическом питание, учреждение  посещают 6 детей с пищевой аллергией.</w:t>
      </w:r>
      <w:proofErr w:type="gramEnd"/>
    </w:p>
    <w:p w:rsidR="001E0263" w:rsidRPr="00882412" w:rsidRDefault="001E0263" w:rsidP="00E9164A">
      <w:pPr>
        <w:spacing w:after="0"/>
        <w:jc w:val="both"/>
        <w:rPr>
          <w:rFonts w:ascii="Times New Roman" w:hAnsi="Times New Roman" w:cs="Times New Roman"/>
          <w:sz w:val="26"/>
          <w:szCs w:val="26"/>
        </w:rPr>
      </w:pPr>
      <w:r w:rsidRPr="00882412">
        <w:rPr>
          <w:rFonts w:ascii="Times New Roman" w:hAnsi="Times New Roman" w:cs="Times New Roman"/>
          <w:sz w:val="26"/>
          <w:szCs w:val="26"/>
        </w:rPr>
        <w:lastRenderedPageBreak/>
        <w:t xml:space="preserve">        Ежемесячно проводится анализ питания по натуральным нормам, подчитывается калорийность.</w:t>
      </w:r>
    </w:p>
    <w:p w:rsidR="001E0263" w:rsidRPr="00882412" w:rsidRDefault="001E0263" w:rsidP="00E9164A">
      <w:pPr>
        <w:spacing w:after="0"/>
        <w:jc w:val="both"/>
        <w:rPr>
          <w:rFonts w:ascii="Times New Roman" w:hAnsi="Times New Roman" w:cs="Times New Roman"/>
          <w:sz w:val="26"/>
          <w:szCs w:val="26"/>
        </w:rPr>
      </w:pPr>
      <w:r w:rsidRPr="00882412">
        <w:rPr>
          <w:rFonts w:ascii="Times New Roman" w:hAnsi="Times New Roman" w:cs="Times New Roman"/>
          <w:sz w:val="26"/>
          <w:szCs w:val="26"/>
        </w:rPr>
        <w:t xml:space="preserve">       Кладовщиком   осуществляется строгий прием завозимых продуктов в учреждении, отслеживается на качество, сроки хранения, наличие необходимых сопровождающих документов. Питание в учреждении четырехразовое.  Учитываются также интересы и вкусы детей, иногда дети заказывают излюбленные блюда, продукты.</w:t>
      </w:r>
    </w:p>
    <w:p w:rsidR="001E0263" w:rsidRPr="00882412" w:rsidRDefault="001E0263" w:rsidP="00E9164A">
      <w:pPr>
        <w:spacing w:after="0"/>
        <w:jc w:val="both"/>
        <w:rPr>
          <w:rFonts w:ascii="Times New Roman" w:hAnsi="Times New Roman" w:cs="Times New Roman"/>
          <w:sz w:val="26"/>
          <w:szCs w:val="26"/>
        </w:rPr>
      </w:pPr>
      <w:r w:rsidRPr="00882412">
        <w:rPr>
          <w:rFonts w:ascii="Times New Roman" w:hAnsi="Times New Roman" w:cs="Times New Roman"/>
          <w:sz w:val="26"/>
          <w:szCs w:val="26"/>
        </w:rPr>
        <w:t xml:space="preserve">       В учреждении ведется строгий </w:t>
      </w:r>
      <w:proofErr w:type="gramStart"/>
      <w:r w:rsidRPr="00882412">
        <w:rPr>
          <w:rFonts w:ascii="Times New Roman" w:hAnsi="Times New Roman" w:cs="Times New Roman"/>
          <w:sz w:val="26"/>
          <w:szCs w:val="26"/>
        </w:rPr>
        <w:t>контроль за</w:t>
      </w:r>
      <w:proofErr w:type="gramEnd"/>
      <w:r w:rsidRPr="00882412">
        <w:rPr>
          <w:rFonts w:ascii="Times New Roman" w:hAnsi="Times New Roman" w:cs="Times New Roman"/>
          <w:sz w:val="26"/>
          <w:szCs w:val="26"/>
        </w:rPr>
        <w:t xml:space="preserve"> выполнением санитарных норм на пищеблоке, в группах при организации питания, за привитием детям культурно-гигиенических навыков еды.</w:t>
      </w:r>
    </w:p>
    <w:p w:rsidR="001E0263" w:rsidRPr="00A23F5F" w:rsidRDefault="001E0263" w:rsidP="00A23F5F">
      <w:pPr>
        <w:pStyle w:val="a3"/>
        <w:spacing w:before="0" w:beforeAutospacing="0" w:after="0" w:afterAutospacing="0"/>
        <w:ind w:firstLine="709"/>
        <w:jc w:val="both"/>
      </w:pPr>
    </w:p>
    <w:p w:rsidR="001E0263" w:rsidRDefault="001E0263" w:rsidP="00882412">
      <w:pPr>
        <w:spacing w:after="0"/>
        <w:jc w:val="center"/>
        <w:rPr>
          <w:rFonts w:ascii="Times New Roman" w:hAnsi="Times New Roman" w:cs="Times New Roman"/>
          <w:b/>
          <w:bCs/>
          <w:sz w:val="26"/>
          <w:szCs w:val="26"/>
        </w:rPr>
      </w:pPr>
      <w:r w:rsidRPr="00882412">
        <w:rPr>
          <w:rFonts w:ascii="Times New Roman" w:hAnsi="Times New Roman" w:cs="Times New Roman"/>
          <w:b/>
          <w:bCs/>
          <w:sz w:val="26"/>
          <w:szCs w:val="26"/>
        </w:rPr>
        <w:t>Заболеваемость в среднем на одного ребенка за год</w:t>
      </w:r>
    </w:p>
    <w:p w:rsidR="001E0263" w:rsidRPr="00882412" w:rsidRDefault="001E0263" w:rsidP="00882412">
      <w:pPr>
        <w:spacing w:after="0"/>
        <w:jc w:val="center"/>
        <w:rPr>
          <w:rFonts w:ascii="Times New Roman" w:hAnsi="Times New Roman" w:cs="Times New Roman"/>
          <w:sz w:val="26"/>
          <w:szCs w:val="26"/>
        </w:rPr>
      </w:pPr>
    </w:p>
    <w:tbl>
      <w:tblPr>
        <w:tblW w:w="93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17"/>
        <w:gridCol w:w="1560"/>
        <w:gridCol w:w="1425"/>
      </w:tblGrid>
      <w:tr w:rsidR="001E0263" w:rsidRPr="00B90CE4">
        <w:tc>
          <w:tcPr>
            <w:tcW w:w="492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Периоды</w:t>
            </w:r>
          </w:p>
        </w:tc>
        <w:tc>
          <w:tcPr>
            <w:tcW w:w="1417"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2013 - 2014</w:t>
            </w:r>
          </w:p>
        </w:tc>
        <w:tc>
          <w:tcPr>
            <w:tcW w:w="156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2014 - 2015</w:t>
            </w:r>
          </w:p>
        </w:tc>
        <w:tc>
          <w:tcPr>
            <w:tcW w:w="1425"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2015 - 2016</w:t>
            </w:r>
          </w:p>
        </w:tc>
      </w:tr>
      <w:tr w:rsidR="001E0263" w:rsidRPr="00B90CE4">
        <w:tc>
          <w:tcPr>
            <w:tcW w:w="4928" w:type="dxa"/>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Пропуски в среднем одним ребенком по болезни за год  по ДОУ</w:t>
            </w:r>
          </w:p>
        </w:tc>
        <w:tc>
          <w:tcPr>
            <w:tcW w:w="1417"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7,4</w:t>
            </w:r>
          </w:p>
        </w:tc>
        <w:tc>
          <w:tcPr>
            <w:tcW w:w="156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7. 8</w:t>
            </w:r>
          </w:p>
        </w:tc>
        <w:tc>
          <w:tcPr>
            <w:tcW w:w="1425"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8</w:t>
            </w:r>
          </w:p>
        </w:tc>
      </w:tr>
      <w:tr w:rsidR="001E0263" w:rsidRPr="00B90CE4">
        <w:tc>
          <w:tcPr>
            <w:tcW w:w="4928" w:type="dxa"/>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 xml:space="preserve">В группах раннего возраста по болезни </w:t>
            </w:r>
          </w:p>
        </w:tc>
        <w:tc>
          <w:tcPr>
            <w:tcW w:w="1417"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8,2</w:t>
            </w:r>
          </w:p>
        </w:tc>
        <w:tc>
          <w:tcPr>
            <w:tcW w:w="156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8,0</w:t>
            </w:r>
          </w:p>
        </w:tc>
        <w:tc>
          <w:tcPr>
            <w:tcW w:w="1425"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7.9</w:t>
            </w:r>
          </w:p>
        </w:tc>
      </w:tr>
      <w:tr w:rsidR="001E0263" w:rsidRPr="00B90CE4">
        <w:tc>
          <w:tcPr>
            <w:tcW w:w="4928" w:type="dxa"/>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 xml:space="preserve">В группах дошкольного возраста по болезни </w:t>
            </w:r>
          </w:p>
        </w:tc>
        <w:tc>
          <w:tcPr>
            <w:tcW w:w="1417"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6,6</w:t>
            </w:r>
          </w:p>
        </w:tc>
        <w:tc>
          <w:tcPr>
            <w:tcW w:w="156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6,9</w:t>
            </w:r>
          </w:p>
        </w:tc>
        <w:tc>
          <w:tcPr>
            <w:tcW w:w="1425"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7.1</w:t>
            </w:r>
          </w:p>
        </w:tc>
      </w:tr>
    </w:tbl>
    <w:p w:rsidR="001E0263" w:rsidRDefault="001E0263" w:rsidP="00B90CE4">
      <w:pPr>
        <w:spacing w:after="0"/>
        <w:jc w:val="both"/>
        <w:rPr>
          <w:rFonts w:ascii="Times New Roman" w:hAnsi="Times New Roman" w:cs="Times New Roman"/>
          <w:sz w:val="24"/>
          <w:szCs w:val="24"/>
        </w:rPr>
      </w:pPr>
    </w:p>
    <w:p w:rsidR="001E0263" w:rsidRPr="00882412" w:rsidRDefault="001E0263" w:rsidP="00882412">
      <w:pPr>
        <w:spacing w:after="0"/>
        <w:ind w:firstLine="708"/>
        <w:jc w:val="both"/>
        <w:rPr>
          <w:rFonts w:ascii="Times New Roman" w:hAnsi="Times New Roman" w:cs="Times New Roman"/>
          <w:sz w:val="26"/>
          <w:szCs w:val="26"/>
        </w:rPr>
      </w:pPr>
      <w:r w:rsidRPr="00882412">
        <w:rPr>
          <w:rFonts w:ascii="Times New Roman" w:hAnsi="Times New Roman" w:cs="Times New Roman"/>
          <w:sz w:val="26"/>
          <w:szCs w:val="26"/>
        </w:rPr>
        <w:t>Полученные результаты в годовой динамике показывают стабильные результаты. Средняя заболеваемость на одного ребенка остается в пределах 7,8, 8,0 дней.</w:t>
      </w:r>
    </w:p>
    <w:p w:rsidR="001E0263" w:rsidRPr="00882412" w:rsidRDefault="001E0263" w:rsidP="00B90CE4">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Оздоровление детей осуществлялось через лечебно-профилактическую работу в соответствии с планом работы:</w:t>
      </w:r>
    </w:p>
    <w:p w:rsidR="001E0263" w:rsidRPr="00882412" w:rsidRDefault="001E0263" w:rsidP="00B90CE4">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витаминизация третьего блюда витамином</w:t>
      </w:r>
      <w:proofErr w:type="gramStart"/>
      <w:r w:rsidRPr="00882412">
        <w:rPr>
          <w:rFonts w:ascii="Times New Roman" w:hAnsi="Times New Roman" w:cs="Times New Roman"/>
          <w:sz w:val="26"/>
          <w:szCs w:val="26"/>
        </w:rPr>
        <w:t xml:space="preserve"> С</w:t>
      </w:r>
      <w:proofErr w:type="gramEnd"/>
      <w:r w:rsidRPr="00882412">
        <w:rPr>
          <w:rFonts w:ascii="Times New Roman" w:hAnsi="Times New Roman" w:cs="Times New Roman"/>
          <w:sz w:val="26"/>
          <w:szCs w:val="26"/>
        </w:rPr>
        <w:t>;</w:t>
      </w:r>
    </w:p>
    <w:p w:rsidR="001E0263" w:rsidRPr="00882412" w:rsidRDefault="001E0263" w:rsidP="00B90CE4">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неспецифическая профилактика острых респираторно-вирусных инфекций осенью и весной;</w:t>
      </w:r>
    </w:p>
    <w:p w:rsidR="001E0263" w:rsidRPr="00615641" w:rsidRDefault="001E0263" w:rsidP="00B90CE4">
      <w:pPr>
        <w:pStyle w:val="ad"/>
        <w:spacing w:after="0"/>
        <w:ind w:left="0" w:firstLine="709"/>
        <w:jc w:val="both"/>
        <w:rPr>
          <w:rFonts w:ascii="Times New Roman" w:hAnsi="Times New Roman" w:cs="Times New Roman"/>
          <w:sz w:val="26"/>
          <w:szCs w:val="26"/>
        </w:rPr>
      </w:pPr>
      <w:r w:rsidRPr="00615641">
        <w:rPr>
          <w:rFonts w:ascii="Times New Roman" w:hAnsi="Times New Roman" w:cs="Times New Roman"/>
          <w:sz w:val="26"/>
          <w:szCs w:val="26"/>
        </w:rPr>
        <w:t>- специальные закаливающие процедуры;</w:t>
      </w:r>
    </w:p>
    <w:p w:rsidR="001E0263" w:rsidRPr="00615641" w:rsidRDefault="001E0263" w:rsidP="00B90CE4">
      <w:pPr>
        <w:pStyle w:val="ad"/>
        <w:spacing w:after="0"/>
        <w:ind w:left="0" w:firstLine="709"/>
        <w:jc w:val="both"/>
        <w:rPr>
          <w:rFonts w:ascii="Times New Roman" w:hAnsi="Times New Roman" w:cs="Times New Roman"/>
          <w:sz w:val="26"/>
          <w:szCs w:val="26"/>
        </w:rPr>
      </w:pPr>
      <w:r w:rsidRPr="00615641">
        <w:rPr>
          <w:rFonts w:ascii="Times New Roman" w:hAnsi="Times New Roman" w:cs="Times New Roman"/>
          <w:sz w:val="26"/>
          <w:szCs w:val="26"/>
        </w:rPr>
        <w:t xml:space="preserve">- </w:t>
      </w:r>
      <w:proofErr w:type="spellStart"/>
      <w:r w:rsidRPr="00615641">
        <w:rPr>
          <w:rFonts w:ascii="Times New Roman" w:hAnsi="Times New Roman" w:cs="Times New Roman"/>
          <w:sz w:val="26"/>
          <w:szCs w:val="26"/>
        </w:rPr>
        <w:t>противорецидивное</w:t>
      </w:r>
      <w:proofErr w:type="spellEnd"/>
      <w:r w:rsidRPr="00615641">
        <w:rPr>
          <w:rFonts w:ascii="Times New Roman" w:hAnsi="Times New Roman" w:cs="Times New Roman"/>
          <w:sz w:val="26"/>
          <w:szCs w:val="26"/>
        </w:rPr>
        <w:t xml:space="preserve"> лечение хронических заболеваний.</w:t>
      </w:r>
    </w:p>
    <w:p w:rsidR="001E0263" w:rsidRPr="00615641" w:rsidRDefault="001E0263" w:rsidP="00B90CE4">
      <w:pPr>
        <w:pStyle w:val="ad"/>
        <w:spacing w:after="0"/>
        <w:ind w:left="0" w:firstLine="709"/>
        <w:jc w:val="both"/>
        <w:rPr>
          <w:rFonts w:ascii="Times New Roman" w:hAnsi="Times New Roman" w:cs="Times New Roman"/>
          <w:sz w:val="26"/>
          <w:szCs w:val="26"/>
        </w:rPr>
      </w:pPr>
      <w:r w:rsidRPr="00615641">
        <w:rPr>
          <w:rFonts w:ascii="Times New Roman" w:hAnsi="Times New Roman" w:cs="Times New Roman"/>
          <w:sz w:val="26"/>
          <w:szCs w:val="26"/>
        </w:rPr>
        <w:t xml:space="preserve">С целью повышения иммунитета два раза в год все воспитанники получают настойку </w:t>
      </w:r>
      <w:proofErr w:type="spellStart"/>
      <w:r w:rsidRPr="00615641">
        <w:rPr>
          <w:rFonts w:ascii="Times New Roman" w:hAnsi="Times New Roman" w:cs="Times New Roman"/>
          <w:sz w:val="26"/>
          <w:szCs w:val="26"/>
        </w:rPr>
        <w:t>элеутероккока</w:t>
      </w:r>
      <w:proofErr w:type="spellEnd"/>
      <w:r w:rsidRPr="00615641">
        <w:rPr>
          <w:rFonts w:ascii="Times New Roman" w:hAnsi="Times New Roman" w:cs="Times New Roman"/>
          <w:sz w:val="26"/>
          <w:szCs w:val="26"/>
        </w:rPr>
        <w:t>, витамины «</w:t>
      </w:r>
      <w:proofErr w:type="spellStart"/>
      <w:r w:rsidRPr="00615641">
        <w:rPr>
          <w:rFonts w:ascii="Times New Roman" w:hAnsi="Times New Roman" w:cs="Times New Roman"/>
          <w:sz w:val="26"/>
          <w:szCs w:val="26"/>
        </w:rPr>
        <w:t>Ревит</w:t>
      </w:r>
      <w:proofErr w:type="spellEnd"/>
      <w:r w:rsidRPr="00615641">
        <w:rPr>
          <w:rFonts w:ascii="Times New Roman" w:hAnsi="Times New Roman" w:cs="Times New Roman"/>
          <w:sz w:val="26"/>
          <w:szCs w:val="26"/>
        </w:rPr>
        <w:t xml:space="preserve">», витаминизированный компот, кислородный коктейль «Воздушный».  Для профилактики инфекционных заболеваний гриппа, ОРВИ используются в пищу лук, чеснок, лимоны, проводятся смазывания носа </w:t>
      </w:r>
      <w:proofErr w:type="spellStart"/>
      <w:r w:rsidRPr="00615641">
        <w:rPr>
          <w:rFonts w:ascii="Times New Roman" w:hAnsi="Times New Roman" w:cs="Times New Roman"/>
          <w:sz w:val="26"/>
          <w:szCs w:val="26"/>
        </w:rPr>
        <w:t>оксолиновой</w:t>
      </w:r>
      <w:proofErr w:type="spellEnd"/>
      <w:r w:rsidRPr="00615641">
        <w:rPr>
          <w:rFonts w:ascii="Times New Roman" w:hAnsi="Times New Roman" w:cs="Times New Roman"/>
          <w:sz w:val="26"/>
          <w:szCs w:val="26"/>
        </w:rPr>
        <w:t xml:space="preserve"> мазью, употребление фитонцидов (чесночные бусы). </w:t>
      </w:r>
    </w:p>
    <w:p w:rsidR="001E0263" w:rsidRPr="00882412" w:rsidRDefault="001E0263" w:rsidP="00B90CE4">
      <w:pPr>
        <w:pStyle w:val="a3"/>
        <w:spacing w:before="0" w:beforeAutospacing="0" w:after="0" w:afterAutospacing="0"/>
        <w:ind w:firstLine="708"/>
        <w:jc w:val="both"/>
        <w:rPr>
          <w:sz w:val="26"/>
          <w:szCs w:val="26"/>
        </w:rPr>
      </w:pPr>
      <w:r w:rsidRPr="00882412">
        <w:rPr>
          <w:sz w:val="26"/>
          <w:szCs w:val="26"/>
        </w:rPr>
        <w:t xml:space="preserve">Сравнительный анализ медицинского обследования детей позволяет сделать следующие выводы. </w:t>
      </w:r>
    </w:p>
    <w:p w:rsidR="001E0263" w:rsidRPr="00882412" w:rsidRDefault="001E0263" w:rsidP="00B90CE4">
      <w:pPr>
        <w:pStyle w:val="a3"/>
        <w:spacing w:before="0" w:beforeAutospacing="0" w:after="0" w:afterAutospacing="0"/>
        <w:ind w:firstLine="708"/>
        <w:jc w:val="both"/>
        <w:rPr>
          <w:sz w:val="26"/>
          <w:szCs w:val="26"/>
        </w:rPr>
      </w:pPr>
    </w:p>
    <w:p w:rsidR="001E0263" w:rsidRPr="00961F48" w:rsidRDefault="001E0263" w:rsidP="00B90CE4">
      <w:pPr>
        <w:spacing w:after="0"/>
        <w:ind w:firstLine="709"/>
        <w:jc w:val="center"/>
        <w:rPr>
          <w:rFonts w:ascii="Times New Roman" w:hAnsi="Times New Roman" w:cs="Times New Roman"/>
          <w:b/>
          <w:bCs/>
          <w:spacing w:val="-8"/>
          <w:sz w:val="26"/>
          <w:szCs w:val="26"/>
        </w:rPr>
      </w:pPr>
      <w:r w:rsidRPr="00961F48">
        <w:rPr>
          <w:rFonts w:ascii="Times New Roman" w:hAnsi="Times New Roman" w:cs="Times New Roman"/>
          <w:b/>
          <w:bCs/>
          <w:spacing w:val="-8"/>
          <w:sz w:val="26"/>
          <w:szCs w:val="26"/>
        </w:rPr>
        <w:t>По  результатам углубленного медицинского осмотра узкими специалистами детей выявлены следующие отклонения в развитии (кол-во детей / %)</w:t>
      </w:r>
    </w:p>
    <w:p w:rsidR="001E0263" w:rsidRPr="00882412" w:rsidRDefault="001E0263" w:rsidP="00B90CE4">
      <w:pPr>
        <w:spacing w:after="0"/>
        <w:ind w:firstLine="709"/>
        <w:jc w:val="center"/>
        <w:rPr>
          <w:rFonts w:ascii="Times New Roman" w:hAnsi="Times New Roman" w:cs="Times New Roman"/>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1992"/>
        <w:gridCol w:w="1843"/>
        <w:gridCol w:w="1843"/>
        <w:gridCol w:w="1808"/>
      </w:tblGrid>
      <w:tr w:rsidR="001E0263" w:rsidRPr="00B90CE4">
        <w:tc>
          <w:tcPr>
            <w:tcW w:w="4076" w:type="dxa"/>
            <w:gridSpan w:val="2"/>
            <w:vMerge w:val="restart"/>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Критерии мониторинга</w:t>
            </w:r>
          </w:p>
        </w:tc>
        <w:tc>
          <w:tcPr>
            <w:tcW w:w="5494" w:type="dxa"/>
            <w:gridSpan w:val="3"/>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Периоды</w:t>
            </w:r>
          </w:p>
        </w:tc>
      </w:tr>
      <w:tr w:rsidR="001E0263" w:rsidRPr="00B90CE4">
        <w:tc>
          <w:tcPr>
            <w:tcW w:w="4076" w:type="dxa"/>
            <w:gridSpan w:val="2"/>
            <w:vMerge/>
          </w:tcPr>
          <w:p w:rsidR="001E0263" w:rsidRPr="00B90CE4" w:rsidRDefault="001E0263" w:rsidP="00B90CE4">
            <w:pPr>
              <w:spacing w:after="0"/>
              <w:jc w:val="center"/>
              <w:rPr>
                <w:rFonts w:ascii="Times New Roman" w:hAnsi="Times New Roman" w:cs="Times New Roman"/>
                <w:sz w:val="24"/>
                <w:szCs w:val="24"/>
              </w:rPr>
            </w:pP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2013 - 2014</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2014 - 2015</w:t>
            </w:r>
          </w:p>
        </w:tc>
        <w:tc>
          <w:tcPr>
            <w:tcW w:w="180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2015 - 2016</w:t>
            </w:r>
          </w:p>
        </w:tc>
      </w:tr>
      <w:tr w:rsidR="001E0263" w:rsidRPr="00B90CE4">
        <w:tc>
          <w:tcPr>
            <w:tcW w:w="4076" w:type="dxa"/>
            <w:gridSpan w:val="2"/>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1. Часто болеющие дети</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5 (4 %)</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7 (3 %)</w:t>
            </w:r>
          </w:p>
        </w:tc>
        <w:tc>
          <w:tcPr>
            <w:tcW w:w="180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5 (2%)</w:t>
            </w:r>
          </w:p>
        </w:tc>
      </w:tr>
      <w:tr w:rsidR="001E0263" w:rsidRPr="00B90CE4">
        <w:tc>
          <w:tcPr>
            <w:tcW w:w="4076" w:type="dxa"/>
            <w:gridSpan w:val="2"/>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 xml:space="preserve">2. Количество детей на </w:t>
            </w:r>
            <w:r w:rsidRPr="00B90CE4">
              <w:rPr>
                <w:rFonts w:ascii="Times New Roman" w:hAnsi="Times New Roman" w:cs="Times New Roman"/>
                <w:sz w:val="24"/>
                <w:szCs w:val="24"/>
              </w:rPr>
              <w:lastRenderedPageBreak/>
              <w:t>диспансерном учете</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lastRenderedPageBreak/>
              <w:t>8 (6 %)</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10 (4 %)</w:t>
            </w:r>
          </w:p>
        </w:tc>
        <w:tc>
          <w:tcPr>
            <w:tcW w:w="180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12 (4%)</w:t>
            </w:r>
          </w:p>
        </w:tc>
      </w:tr>
      <w:tr w:rsidR="001E0263" w:rsidRPr="00B90CE4">
        <w:tc>
          <w:tcPr>
            <w:tcW w:w="4076" w:type="dxa"/>
            <w:gridSpan w:val="2"/>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lastRenderedPageBreak/>
              <w:t>3. Нарушение зрения</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 xml:space="preserve">1 (0,7) </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 (0.7 %)</w:t>
            </w:r>
          </w:p>
        </w:tc>
        <w:tc>
          <w:tcPr>
            <w:tcW w:w="180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4 (1%)</w:t>
            </w:r>
          </w:p>
        </w:tc>
      </w:tr>
      <w:tr w:rsidR="001E0263" w:rsidRPr="00B90CE4">
        <w:tc>
          <w:tcPr>
            <w:tcW w:w="4076" w:type="dxa"/>
            <w:gridSpan w:val="2"/>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4. Хирургическая патология (грыжа)</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6 (4 %)</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6 (2 %)</w:t>
            </w:r>
          </w:p>
        </w:tc>
        <w:tc>
          <w:tcPr>
            <w:tcW w:w="180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5 (2%)</w:t>
            </w:r>
          </w:p>
        </w:tc>
      </w:tr>
      <w:tr w:rsidR="001E0263" w:rsidRPr="00B90CE4">
        <w:tc>
          <w:tcPr>
            <w:tcW w:w="4076" w:type="dxa"/>
            <w:gridSpan w:val="2"/>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5. Болезни костно-мышечной системы (осанка)</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 xml:space="preserve">2 (1 %) </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3 (1 %)</w:t>
            </w:r>
          </w:p>
        </w:tc>
        <w:tc>
          <w:tcPr>
            <w:tcW w:w="180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 (1%)</w:t>
            </w:r>
          </w:p>
        </w:tc>
      </w:tr>
      <w:tr w:rsidR="001E0263" w:rsidRPr="00B90CE4">
        <w:tc>
          <w:tcPr>
            <w:tcW w:w="4076" w:type="dxa"/>
            <w:gridSpan w:val="2"/>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6. Нарушение речи</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20 (14 %)</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20 (7 %)</w:t>
            </w:r>
          </w:p>
        </w:tc>
        <w:tc>
          <w:tcPr>
            <w:tcW w:w="180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20 (7%)</w:t>
            </w:r>
          </w:p>
        </w:tc>
      </w:tr>
      <w:tr w:rsidR="001E0263" w:rsidRPr="00B90CE4">
        <w:tc>
          <w:tcPr>
            <w:tcW w:w="4076" w:type="dxa"/>
            <w:gridSpan w:val="2"/>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9. Болезни нервной системы</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26 (19 %)</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20 (7 %)</w:t>
            </w:r>
          </w:p>
        </w:tc>
        <w:tc>
          <w:tcPr>
            <w:tcW w:w="180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18 (7%)</w:t>
            </w:r>
          </w:p>
        </w:tc>
      </w:tr>
      <w:tr w:rsidR="001E0263" w:rsidRPr="00B90CE4">
        <w:tc>
          <w:tcPr>
            <w:tcW w:w="4076" w:type="dxa"/>
            <w:gridSpan w:val="2"/>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10. ЛОР заболевания</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w:t>
            </w:r>
          </w:p>
        </w:tc>
        <w:tc>
          <w:tcPr>
            <w:tcW w:w="180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1 (0,3)</w:t>
            </w:r>
          </w:p>
        </w:tc>
      </w:tr>
      <w:tr w:rsidR="001E0263" w:rsidRPr="00B90CE4">
        <w:tc>
          <w:tcPr>
            <w:tcW w:w="4076" w:type="dxa"/>
            <w:gridSpan w:val="2"/>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11. Болезни системы кровообращения</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22 (16 %)</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14 (5 %)</w:t>
            </w:r>
          </w:p>
        </w:tc>
        <w:tc>
          <w:tcPr>
            <w:tcW w:w="180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4 (1%)</w:t>
            </w:r>
          </w:p>
        </w:tc>
      </w:tr>
      <w:tr w:rsidR="001E0263" w:rsidRPr="00B90CE4">
        <w:tc>
          <w:tcPr>
            <w:tcW w:w="4076" w:type="dxa"/>
            <w:gridSpan w:val="2"/>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12. Болезни органов дыхания (астма)</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 (1 %)</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1 (0,3)</w:t>
            </w:r>
          </w:p>
        </w:tc>
        <w:tc>
          <w:tcPr>
            <w:tcW w:w="180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 (1%)</w:t>
            </w:r>
          </w:p>
        </w:tc>
      </w:tr>
      <w:tr w:rsidR="001E0263" w:rsidRPr="00B90CE4">
        <w:tc>
          <w:tcPr>
            <w:tcW w:w="4076" w:type="dxa"/>
            <w:gridSpan w:val="2"/>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 xml:space="preserve">13. Врожденная аномалия </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1 (0,7 %)</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1 (0,3)</w:t>
            </w:r>
          </w:p>
        </w:tc>
        <w:tc>
          <w:tcPr>
            <w:tcW w:w="180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1 (0,3)</w:t>
            </w:r>
          </w:p>
        </w:tc>
      </w:tr>
      <w:tr w:rsidR="001E0263" w:rsidRPr="00B90CE4">
        <w:tc>
          <w:tcPr>
            <w:tcW w:w="2084" w:type="dxa"/>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Группы здоровья:</w:t>
            </w:r>
          </w:p>
        </w:tc>
        <w:tc>
          <w:tcPr>
            <w:tcW w:w="1992" w:type="dxa"/>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Первая</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36 (12 %)</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38 (14 %)</w:t>
            </w:r>
          </w:p>
        </w:tc>
        <w:tc>
          <w:tcPr>
            <w:tcW w:w="180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36 (13%)</w:t>
            </w:r>
          </w:p>
        </w:tc>
      </w:tr>
      <w:tr w:rsidR="001E0263" w:rsidRPr="00B90CE4">
        <w:tc>
          <w:tcPr>
            <w:tcW w:w="2084" w:type="dxa"/>
          </w:tcPr>
          <w:p w:rsidR="001E0263" w:rsidRPr="00B90CE4" w:rsidRDefault="001E0263" w:rsidP="00B90CE4">
            <w:pPr>
              <w:spacing w:after="0"/>
              <w:rPr>
                <w:rFonts w:ascii="Times New Roman" w:hAnsi="Times New Roman" w:cs="Times New Roman"/>
                <w:sz w:val="24"/>
                <w:szCs w:val="24"/>
              </w:rPr>
            </w:pPr>
          </w:p>
        </w:tc>
        <w:tc>
          <w:tcPr>
            <w:tcW w:w="1992" w:type="dxa"/>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Вторая</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228 (77 %)</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234 (83 %)</w:t>
            </w:r>
          </w:p>
        </w:tc>
        <w:tc>
          <w:tcPr>
            <w:tcW w:w="180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227 (83%)</w:t>
            </w:r>
          </w:p>
        </w:tc>
      </w:tr>
      <w:tr w:rsidR="001E0263" w:rsidRPr="00B90CE4">
        <w:tc>
          <w:tcPr>
            <w:tcW w:w="2084" w:type="dxa"/>
          </w:tcPr>
          <w:p w:rsidR="001E0263" w:rsidRPr="00B90CE4" w:rsidRDefault="001E0263" w:rsidP="00B90CE4">
            <w:pPr>
              <w:spacing w:after="0"/>
              <w:rPr>
                <w:rFonts w:ascii="Times New Roman" w:hAnsi="Times New Roman" w:cs="Times New Roman"/>
                <w:sz w:val="24"/>
                <w:szCs w:val="24"/>
              </w:rPr>
            </w:pPr>
          </w:p>
        </w:tc>
        <w:tc>
          <w:tcPr>
            <w:tcW w:w="1992" w:type="dxa"/>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Третья</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31 (11 %)</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8 (3 %)</w:t>
            </w:r>
          </w:p>
        </w:tc>
        <w:tc>
          <w:tcPr>
            <w:tcW w:w="180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10 (4%)</w:t>
            </w:r>
          </w:p>
        </w:tc>
      </w:tr>
      <w:tr w:rsidR="001E0263" w:rsidRPr="00B90CE4">
        <w:tc>
          <w:tcPr>
            <w:tcW w:w="2084" w:type="dxa"/>
          </w:tcPr>
          <w:p w:rsidR="001E0263" w:rsidRPr="00B90CE4" w:rsidRDefault="001E0263" w:rsidP="00B90CE4">
            <w:pPr>
              <w:spacing w:after="0"/>
              <w:rPr>
                <w:rFonts w:ascii="Times New Roman" w:hAnsi="Times New Roman" w:cs="Times New Roman"/>
                <w:sz w:val="24"/>
                <w:szCs w:val="24"/>
              </w:rPr>
            </w:pPr>
          </w:p>
        </w:tc>
        <w:tc>
          <w:tcPr>
            <w:tcW w:w="1992" w:type="dxa"/>
          </w:tcPr>
          <w:p w:rsidR="001E0263" w:rsidRPr="00B90CE4" w:rsidRDefault="001E0263" w:rsidP="00B90CE4">
            <w:pPr>
              <w:spacing w:after="0"/>
              <w:rPr>
                <w:rFonts w:ascii="Times New Roman" w:hAnsi="Times New Roman" w:cs="Times New Roman"/>
                <w:sz w:val="24"/>
                <w:szCs w:val="24"/>
              </w:rPr>
            </w:pPr>
            <w:r w:rsidRPr="00B90CE4">
              <w:rPr>
                <w:rFonts w:ascii="Times New Roman" w:hAnsi="Times New Roman" w:cs="Times New Roman"/>
                <w:sz w:val="24"/>
                <w:szCs w:val="24"/>
              </w:rPr>
              <w:t xml:space="preserve">Четвертая </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w:t>
            </w:r>
          </w:p>
        </w:tc>
        <w:tc>
          <w:tcPr>
            <w:tcW w:w="184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w:t>
            </w:r>
          </w:p>
        </w:tc>
        <w:tc>
          <w:tcPr>
            <w:tcW w:w="1808"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w:t>
            </w:r>
          </w:p>
        </w:tc>
      </w:tr>
    </w:tbl>
    <w:p w:rsidR="001E0263" w:rsidRPr="00B90CE4" w:rsidRDefault="001E0263" w:rsidP="00B90CE4">
      <w:pPr>
        <w:spacing w:after="0"/>
        <w:ind w:firstLine="708"/>
        <w:jc w:val="both"/>
        <w:rPr>
          <w:rFonts w:ascii="Times New Roman" w:hAnsi="Times New Roman" w:cs="Times New Roman"/>
          <w:sz w:val="24"/>
          <w:szCs w:val="24"/>
        </w:rPr>
      </w:pPr>
    </w:p>
    <w:p w:rsidR="001E0263" w:rsidRPr="00882412" w:rsidRDefault="001E0263" w:rsidP="00B90CE4">
      <w:pPr>
        <w:spacing w:after="0"/>
        <w:ind w:firstLine="708"/>
        <w:jc w:val="both"/>
        <w:rPr>
          <w:rFonts w:ascii="Times New Roman" w:hAnsi="Times New Roman" w:cs="Times New Roman"/>
          <w:sz w:val="26"/>
          <w:szCs w:val="26"/>
        </w:rPr>
      </w:pPr>
      <w:r w:rsidRPr="00882412">
        <w:rPr>
          <w:rFonts w:ascii="Times New Roman" w:hAnsi="Times New Roman" w:cs="Times New Roman"/>
          <w:sz w:val="26"/>
          <w:szCs w:val="26"/>
        </w:rPr>
        <w:t>Сравнительный анализ медицинского обследования детей позволил выявить снижение  количества часто болеющих детей с  7%  до 5 % детей. Снизилось количество детей, имеющих болезни кровообращения с 14% до 4 %. Количество абсолютно здоровых детей (1 группа здоровья) незначительно уменьшилось  (с 14 до 13%). Большинство детей (83%) имеет 2 группу здоровья.</w:t>
      </w:r>
    </w:p>
    <w:p w:rsidR="001E0263" w:rsidRDefault="001E0263" w:rsidP="00B90CE4">
      <w:pPr>
        <w:spacing w:after="0"/>
        <w:ind w:firstLine="708"/>
        <w:jc w:val="both"/>
        <w:rPr>
          <w:rFonts w:ascii="Times New Roman" w:hAnsi="Times New Roman" w:cs="Times New Roman"/>
          <w:sz w:val="26"/>
          <w:szCs w:val="26"/>
        </w:rPr>
      </w:pPr>
      <w:r w:rsidRPr="00882412">
        <w:rPr>
          <w:rFonts w:ascii="Times New Roman" w:hAnsi="Times New Roman" w:cs="Times New Roman"/>
          <w:sz w:val="26"/>
          <w:szCs w:val="26"/>
        </w:rPr>
        <w:t>В отчетный период в дошкольном учреждении функционировали две оздоровительные группы из числа групп раннего возраста.</w:t>
      </w:r>
    </w:p>
    <w:p w:rsidR="001E0263" w:rsidRPr="00882412" w:rsidRDefault="001E0263" w:rsidP="00B90CE4">
      <w:pPr>
        <w:spacing w:after="0"/>
        <w:ind w:firstLine="708"/>
        <w:jc w:val="both"/>
        <w:rPr>
          <w:rFonts w:ascii="Times New Roman" w:hAnsi="Times New Roman" w:cs="Times New Roman"/>
          <w:sz w:val="26"/>
          <w:szCs w:val="26"/>
        </w:rPr>
      </w:pPr>
    </w:p>
    <w:p w:rsidR="001E0263" w:rsidRPr="00882412" w:rsidRDefault="001E0263" w:rsidP="00882412">
      <w:pPr>
        <w:spacing w:after="0"/>
        <w:ind w:firstLine="708"/>
        <w:jc w:val="center"/>
        <w:rPr>
          <w:rFonts w:ascii="Times New Roman" w:hAnsi="Times New Roman" w:cs="Times New Roman"/>
          <w:b/>
          <w:bCs/>
          <w:sz w:val="26"/>
          <w:szCs w:val="26"/>
        </w:rPr>
      </w:pPr>
      <w:r w:rsidRPr="00882412">
        <w:rPr>
          <w:rFonts w:ascii="Times New Roman" w:hAnsi="Times New Roman" w:cs="Times New Roman"/>
          <w:b/>
          <w:bCs/>
          <w:sz w:val="26"/>
          <w:szCs w:val="26"/>
        </w:rPr>
        <w:t>Эффект оздоровления детей в оздоровительных группах</w:t>
      </w:r>
    </w:p>
    <w:p w:rsidR="001E0263" w:rsidRPr="00B90CE4" w:rsidRDefault="001E0263" w:rsidP="00B90CE4">
      <w:pPr>
        <w:spacing w:after="0"/>
        <w:ind w:firstLine="708"/>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075"/>
        <w:gridCol w:w="1974"/>
        <w:gridCol w:w="1798"/>
        <w:gridCol w:w="1504"/>
        <w:gridCol w:w="1611"/>
      </w:tblGrid>
      <w:tr w:rsidR="001E0263" w:rsidRPr="00B90CE4">
        <w:tc>
          <w:tcPr>
            <w:tcW w:w="1727"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Период</w:t>
            </w:r>
          </w:p>
        </w:tc>
        <w:tc>
          <w:tcPr>
            <w:tcW w:w="108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Всего детей</w:t>
            </w:r>
          </w:p>
        </w:tc>
        <w:tc>
          <w:tcPr>
            <w:tcW w:w="198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Имеют эффект оздоровления</w:t>
            </w:r>
          </w:p>
        </w:tc>
        <w:tc>
          <w:tcPr>
            <w:tcW w:w="180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Эпизодически болеющие</w:t>
            </w:r>
          </w:p>
        </w:tc>
        <w:tc>
          <w:tcPr>
            <w:tcW w:w="137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 xml:space="preserve">С улучшением </w:t>
            </w:r>
          </w:p>
        </w:tc>
        <w:tc>
          <w:tcPr>
            <w:tcW w:w="161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С ухудшением</w:t>
            </w:r>
          </w:p>
        </w:tc>
      </w:tr>
      <w:tr w:rsidR="001E0263" w:rsidRPr="00B90CE4">
        <w:tc>
          <w:tcPr>
            <w:tcW w:w="1727"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2013 – 2014</w:t>
            </w:r>
          </w:p>
        </w:tc>
        <w:tc>
          <w:tcPr>
            <w:tcW w:w="108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35</w:t>
            </w:r>
          </w:p>
        </w:tc>
        <w:tc>
          <w:tcPr>
            <w:tcW w:w="198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32 (94 %)</w:t>
            </w:r>
          </w:p>
        </w:tc>
        <w:tc>
          <w:tcPr>
            <w:tcW w:w="180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3 (9 %)</w:t>
            </w:r>
          </w:p>
        </w:tc>
        <w:tc>
          <w:tcPr>
            <w:tcW w:w="137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w:t>
            </w:r>
          </w:p>
        </w:tc>
        <w:tc>
          <w:tcPr>
            <w:tcW w:w="161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w:t>
            </w:r>
          </w:p>
        </w:tc>
      </w:tr>
      <w:tr w:rsidR="001E0263" w:rsidRPr="00B90CE4">
        <w:tc>
          <w:tcPr>
            <w:tcW w:w="1727"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2014 - 2015</w:t>
            </w:r>
          </w:p>
        </w:tc>
        <w:tc>
          <w:tcPr>
            <w:tcW w:w="108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46</w:t>
            </w:r>
          </w:p>
        </w:tc>
        <w:tc>
          <w:tcPr>
            <w:tcW w:w="198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35 (76 %)</w:t>
            </w:r>
          </w:p>
        </w:tc>
        <w:tc>
          <w:tcPr>
            <w:tcW w:w="180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10 (22 %)</w:t>
            </w:r>
          </w:p>
        </w:tc>
        <w:tc>
          <w:tcPr>
            <w:tcW w:w="137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w:t>
            </w:r>
          </w:p>
        </w:tc>
        <w:tc>
          <w:tcPr>
            <w:tcW w:w="161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1 (2 %)</w:t>
            </w:r>
          </w:p>
        </w:tc>
      </w:tr>
      <w:tr w:rsidR="001E0263" w:rsidRPr="00B90CE4">
        <w:tc>
          <w:tcPr>
            <w:tcW w:w="1727"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2015 - 2016</w:t>
            </w:r>
          </w:p>
        </w:tc>
        <w:tc>
          <w:tcPr>
            <w:tcW w:w="108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46</w:t>
            </w:r>
          </w:p>
        </w:tc>
        <w:tc>
          <w:tcPr>
            <w:tcW w:w="198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21 (46%)</w:t>
            </w:r>
          </w:p>
        </w:tc>
        <w:tc>
          <w:tcPr>
            <w:tcW w:w="180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10 (22 %)</w:t>
            </w:r>
          </w:p>
        </w:tc>
        <w:tc>
          <w:tcPr>
            <w:tcW w:w="1370"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14 (30%)</w:t>
            </w:r>
          </w:p>
        </w:tc>
        <w:tc>
          <w:tcPr>
            <w:tcW w:w="1613" w:type="dxa"/>
          </w:tcPr>
          <w:p w:rsidR="001E0263" w:rsidRPr="00B90CE4" w:rsidRDefault="001E0263" w:rsidP="00B90CE4">
            <w:pPr>
              <w:spacing w:after="0"/>
              <w:jc w:val="center"/>
              <w:rPr>
                <w:rFonts w:ascii="Times New Roman" w:hAnsi="Times New Roman" w:cs="Times New Roman"/>
                <w:sz w:val="24"/>
                <w:szCs w:val="24"/>
              </w:rPr>
            </w:pPr>
            <w:r w:rsidRPr="00B90CE4">
              <w:rPr>
                <w:rFonts w:ascii="Times New Roman" w:hAnsi="Times New Roman" w:cs="Times New Roman"/>
                <w:sz w:val="24"/>
                <w:szCs w:val="24"/>
              </w:rPr>
              <w:t>1 (2%)</w:t>
            </w:r>
          </w:p>
        </w:tc>
      </w:tr>
    </w:tbl>
    <w:p w:rsidR="001E0263" w:rsidRPr="00B90CE4" w:rsidRDefault="001E0263" w:rsidP="00B90CE4">
      <w:pPr>
        <w:pStyle w:val="a3"/>
        <w:spacing w:before="0" w:beforeAutospacing="0" w:after="0" w:afterAutospacing="0"/>
        <w:ind w:firstLine="708"/>
        <w:jc w:val="both"/>
      </w:pPr>
    </w:p>
    <w:p w:rsidR="001E0263" w:rsidRPr="00882412" w:rsidRDefault="001E0263" w:rsidP="00B90CE4">
      <w:pPr>
        <w:spacing w:after="0"/>
        <w:ind w:firstLine="708"/>
        <w:jc w:val="both"/>
        <w:rPr>
          <w:rFonts w:ascii="Times New Roman" w:hAnsi="Times New Roman" w:cs="Times New Roman"/>
          <w:sz w:val="26"/>
          <w:szCs w:val="26"/>
        </w:rPr>
      </w:pPr>
      <w:r w:rsidRPr="00882412">
        <w:rPr>
          <w:rFonts w:ascii="Times New Roman" w:hAnsi="Times New Roman" w:cs="Times New Roman"/>
          <w:sz w:val="26"/>
          <w:szCs w:val="26"/>
        </w:rPr>
        <w:t xml:space="preserve">В результате проведенного анализа наблюдается эффект оздоровления у 21ребенка, что составляет 46 %, с улучшением - 30% и с ухудшением один ребенок. Полученные результаты оздоровления детей показывают эффективность проведенных оздоровительных мероприятий. </w:t>
      </w:r>
    </w:p>
    <w:p w:rsidR="001E0263" w:rsidRPr="00882412" w:rsidRDefault="001E0263" w:rsidP="001535CD">
      <w:pPr>
        <w:spacing w:after="0"/>
        <w:jc w:val="both"/>
        <w:rPr>
          <w:rFonts w:ascii="Times New Roman" w:hAnsi="Times New Roman" w:cs="Times New Roman"/>
          <w:sz w:val="26"/>
          <w:szCs w:val="26"/>
        </w:rPr>
      </w:pPr>
    </w:p>
    <w:p w:rsidR="001E0263" w:rsidRPr="00882412" w:rsidRDefault="001E0263" w:rsidP="00B90CE4">
      <w:pPr>
        <w:ind w:firstLine="709"/>
        <w:jc w:val="center"/>
        <w:rPr>
          <w:rFonts w:ascii="Times New Roman" w:hAnsi="Times New Roman" w:cs="Times New Roman"/>
          <w:b/>
          <w:bCs/>
          <w:sz w:val="26"/>
          <w:szCs w:val="26"/>
        </w:rPr>
      </w:pPr>
      <w:r w:rsidRPr="00882412">
        <w:rPr>
          <w:rFonts w:ascii="Times New Roman" w:hAnsi="Times New Roman" w:cs="Times New Roman"/>
          <w:b/>
          <w:bCs/>
          <w:sz w:val="26"/>
          <w:szCs w:val="26"/>
        </w:rPr>
        <w:t>Анализ работы в группах раннего возраста</w:t>
      </w:r>
    </w:p>
    <w:p w:rsidR="001E0263" w:rsidRDefault="001E0263" w:rsidP="00B90CE4">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В 2015-16 учебном году в дошкольном учреждении функционировало 3 группы раннего возраста: одна группа от 1, 6 лет до 2 лет; 2 группы от 2 до 3 лет в количестве 63 детей. Педагогический процесс в целом был направлен на формирование ведущих линий развития детей – активной речи, наглядно-</w:t>
      </w:r>
      <w:r w:rsidRPr="00882412">
        <w:rPr>
          <w:rFonts w:ascii="Times New Roman" w:hAnsi="Times New Roman" w:cs="Times New Roman"/>
          <w:sz w:val="26"/>
          <w:szCs w:val="26"/>
        </w:rPr>
        <w:lastRenderedPageBreak/>
        <w:t>действенного мышления, сенсорной активности, действий с предметами. Анализом образовательной работы с детьми групп раннего возраста является оценивание продвижения детей по системе нервно-психического развития.</w:t>
      </w:r>
    </w:p>
    <w:p w:rsidR="001E0263" w:rsidRPr="00882412" w:rsidRDefault="001E0263" w:rsidP="00B90CE4">
      <w:pPr>
        <w:spacing w:after="0"/>
        <w:ind w:firstLine="709"/>
        <w:jc w:val="both"/>
        <w:rPr>
          <w:rFonts w:ascii="Times New Roman" w:hAnsi="Times New Roman" w:cs="Times New Roman"/>
          <w:sz w:val="26"/>
          <w:szCs w:val="26"/>
        </w:rPr>
      </w:pPr>
    </w:p>
    <w:p w:rsidR="001E0263" w:rsidRDefault="001E0263" w:rsidP="00B90CE4">
      <w:pPr>
        <w:spacing w:after="0"/>
        <w:rPr>
          <w:rFonts w:ascii="Times New Roman" w:hAnsi="Times New Roman" w:cs="Times New Roman"/>
          <w:b/>
          <w:bCs/>
          <w:sz w:val="26"/>
          <w:szCs w:val="26"/>
        </w:rPr>
      </w:pPr>
      <w:r w:rsidRPr="00882412">
        <w:rPr>
          <w:rFonts w:ascii="Times New Roman" w:hAnsi="Times New Roman" w:cs="Times New Roman"/>
          <w:b/>
          <w:bCs/>
          <w:sz w:val="26"/>
          <w:szCs w:val="26"/>
        </w:rPr>
        <w:t xml:space="preserve">           Показатели нервно-психического развития детей раннего возраста </w:t>
      </w:r>
      <w:proofErr w:type="gramStart"/>
      <w:r w:rsidRPr="00882412">
        <w:rPr>
          <w:rFonts w:ascii="Times New Roman" w:hAnsi="Times New Roman" w:cs="Times New Roman"/>
          <w:b/>
          <w:bCs/>
          <w:sz w:val="26"/>
          <w:szCs w:val="26"/>
        </w:rPr>
        <w:t>в</w:t>
      </w:r>
      <w:proofErr w:type="gramEnd"/>
      <w:r w:rsidRPr="00882412">
        <w:rPr>
          <w:rFonts w:ascii="Times New Roman" w:hAnsi="Times New Roman" w:cs="Times New Roman"/>
          <w:b/>
          <w:bCs/>
          <w:sz w:val="26"/>
          <w:szCs w:val="26"/>
        </w:rPr>
        <w:t xml:space="preserve"> %</w:t>
      </w:r>
    </w:p>
    <w:p w:rsidR="001E0263" w:rsidRPr="00882412" w:rsidRDefault="001E0263" w:rsidP="00B90CE4">
      <w:pPr>
        <w:spacing w:after="0"/>
        <w:rPr>
          <w:rFonts w:ascii="Times New Roman" w:hAnsi="Times New Roman" w:cs="Times New Roman"/>
          <w:b/>
          <w:bCs/>
          <w:sz w:val="26"/>
          <w:szCs w:val="26"/>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1260"/>
        <w:gridCol w:w="1080"/>
        <w:gridCol w:w="1080"/>
        <w:gridCol w:w="1080"/>
        <w:gridCol w:w="1080"/>
        <w:gridCol w:w="1080"/>
        <w:gridCol w:w="1080"/>
      </w:tblGrid>
      <w:tr w:rsidR="001E0263" w:rsidRPr="00961F48">
        <w:tc>
          <w:tcPr>
            <w:tcW w:w="1188" w:type="dxa"/>
            <w:vMerge w:val="restart"/>
          </w:tcPr>
          <w:p w:rsidR="001E0263" w:rsidRPr="00961F48" w:rsidRDefault="001E0263" w:rsidP="00B90CE4">
            <w:pPr>
              <w:spacing w:after="0"/>
              <w:jc w:val="both"/>
              <w:rPr>
                <w:rFonts w:ascii="Times New Roman" w:hAnsi="Times New Roman" w:cs="Times New Roman"/>
              </w:rPr>
            </w:pPr>
            <w:r w:rsidRPr="00961F48">
              <w:rPr>
                <w:rFonts w:ascii="Times New Roman" w:hAnsi="Times New Roman" w:cs="Times New Roman"/>
              </w:rPr>
              <w:t xml:space="preserve">Период </w:t>
            </w:r>
          </w:p>
        </w:tc>
        <w:tc>
          <w:tcPr>
            <w:tcW w:w="8820" w:type="dxa"/>
            <w:gridSpan w:val="8"/>
          </w:tcPr>
          <w:p w:rsidR="001E0263" w:rsidRPr="00961F48" w:rsidRDefault="001E0263" w:rsidP="00B90CE4">
            <w:pPr>
              <w:spacing w:after="0"/>
              <w:jc w:val="center"/>
              <w:rPr>
                <w:rFonts w:ascii="Times New Roman" w:hAnsi="Times New Roman" w:cs="Times New Roman"/>
              </w:rPr>
            </w:pPr>
            <w:r w:rsidRPr="00961F48">
              <w:rPr>
                <w:rFonts w:ascii="Times New Roman" w:hAnsi="Times New Roman" w:cs="Times New Roman"/>
              </w:rPr>
              <w:t>Группы развития</w:t>
            </w:r>
          </w:p>
        </w:tc>
      </w:tr>
      <w:tr w:rsidR="001E0263" w:rsidRPr="00961F48">
        <w:tc>
          <w:tcPr>
            <w:tcW w:w="1188" w:type="dxa"/>
            <w:vMerge/>
          </w:tcPr>
          <w:p w:rsidR="001E0263" w:rsidRPr="00961F48" w:rsidRDefault="001E0263" w:rsidP="00A23F5F">
            <w:pPr>
              <w:jc w:val="both"/>
              <w:rPr>
                <w:rFonts w:ascii="Times New Roman" w:hAnsi="Times New Roman" w:cs="Times New Roman"/>
              </w:rPr>
            </w:pP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 xml:space="preserve">1 группа </w:t>
            </w:r>
            <w:proofErr w:type="spellStart"/>
            <w:r w:rsidRPr="00961F48">
              <w:rPr>
                <w:rFonts w:ascii="Times New Roman" w:hAnsi="Times New Roman" w:cs="Times New Roman"/>
              </w:rPr>
              <w:t>опереж</w:t>
            </w:r>
            <w:proofErr w:type="spellEnd"/>
            <w:r w:rsidRPr="00961F48">
              <w:rPr>
                <w:rFonts w:ascii="Times New Roman" w:hAnsi="Times New Roman" w:cs="Times New Roman"/>
              </w:rPr>
              <w:t>. развитие</w:t>
            </w:r>
          </w:p>
        </w:tc>
        <w:tc>
          <w:tcPr>
            <w:tcW w:w="1260" w:type="dxa"/>
          </w:tcPr>
          <w:p w:rsidR="001E0263" w:rsidRPr="00961F48" w:rsidRDefault="001E0263" w:rsidP="00B90CE4">
            <w:pPr>
              <w:spacing w:after="0"/>
              <w:jc w:val="center"/>
              <w:rPr>
                <w:rFonts w:ascii="Times New Roman" w:hAnsi="Times New Roman" w:cs="Times New Roman"/>
              </w:rPr>
            </w:pPr>
            <w:r w:rsidRPr="00961F48">
              <w:rPr>
                <w:rFonts w:ascii="Times New Roman" w:hAnsi="Times New Roman" w:cs="Times New Roman"/>
              </w:rPr>
              <w:t>1 группа</w:t>
            </w:r>
          </w:p>
          <w:p w:rsidR="001E0263" w:rsidRPr="00961F48" w:rsidRDefault="001E0263" w:rsidP="00B90CE4">
            <w:pPr>
              <w:spacing w:after="0"/>
              <w:jc w:val="center"/>
              <w:rPr>
                <w:rFonts w:ascii="Times New Roman" w:hAnsi="Times New Roman" w:cs="Times New Roman"/>
              </w:rPr>
            </w:pPr>
            <w:proofErr w:type="spellStart"/>
            <w:r w:rsidRPr="00961F48">
              <w:rPr>
                <w:rFonts w:ascii="Times New Roman" w:hAnsi="Times New Roman" w:cs="Times New Roman"/>
              </w:rPr>
              <w:t>гармонич</w:t>
            </w:r>
            <w:proofErr w:type="spellEnd"/>
            <w:r w:rsidRPr="00961F48">
              <w:rPr>
                <w:rFonts w:ascii="Times New Roman" w:hAnsi="Times New Roman" w:cs="Times New Roman"/>
              </w:rPr>
              <w:t>. развитие</w:t>
            </w:r>
          </w:p>
        </w:tc>
        <w:tc>
          <w:tcPr>
            <w:tcW w:w="1080" w:type="dxa"/>
          </w:tcPr>
          <w:p w:rsidR="001E0263" w:rsidRPr="00961F48" w:rsidRDefault="001E0263" w:rsidP="00B90CE4">
            <w:pPr>
              <w:spacing w:after="0"/>
              <w:jc w:val="center"/>
              <w:rPr>
                <w:rFonts w:ascii="Times New Roman" w:hAnsi="Times New Roman" w:cs="Times New Roman"/>
              </w:rPr>
            </w:pPr>
            <w:r w:rsidRPr="00961F48">
              <w:rPr>
                <w:rFonts w:ascii="Times New Roman" w:hAnsi="Times New Roman" w:cs="Times New Roman"/>
              </w:rPr>
              <w:t>2 группа</w:t>
            </w:r>
          </w:p>
          <w:p w:rsidR="001E0263" w:rsidRPr="00961F48" w:rsidRDefault="001E0263" w:rsidP="00B90CE4">
            <w:pPr>
              <w:spacing w:after="0"/>
              <w:jc w:val="center"/>
              <w:rPr>
                <w:rFonts w:ascii="Times New Roman" w:hAnsi="Times New Roman" w:cs="Times New Roman"/>
              </w:rPr>
            </w:pPr>
            <w:r w:rsidRPr="00961F48">
              <w:rPr>
                <w:rFonts w:ascii="Times New Roman" w:hAnsi="Times New Roman" w:cs="Times New Roman"/>
              </w:rPr>
              <w:t>1 ст. отстав.</w:t>
            </w:r>
          </w:p>
        </w:tc>
        <w:tc>
          <w:tcPr>
            <w:tcW w:w="1080" w:type="dxa"/>
          </w:tcPr>
          <w:p w:rsidR="001E0263" w:rsidRPr="00961F48" w:rsidRDefault="001E0263" w:rsidP="00210111">
            <w:pPr>
              <w:spacing w:after="0"/>
              <w:rPr>
                <w:rFonts w:ascii="Times New Roman" w:hAnsi="Times New Roman" w:cs="Times New Roman"/>
              </w:rPr>
            </w:pPr>
            <w:r w:rsidRPr="00961F48">
              <w:rPr>
                <w:rFonts w:ascii="Times New Roman" w:hAnsi="Times New Roman" w:cs="Times New Roman"/>
              </w:rPr>
              <w:t>2группа 2-я степень</w:t>
            </w:r>
          </w:p>
        </w:tc>
        <w:tc>
          <w:tcPr>
            <w:tcW w:w="1080" w:type="dxa"/>
          </w:tcPr>
          <w:p w:rsidR="001E0263" w:rsidRPr="00961F48" w:rsidRDefault="001E0263" w:rsidP="00210111">
            <w:pPr>
              <w:spacing w:after="0"/>
              <w:rPr>
                <w:rFonts w:ascii="Times New Roman" w:hAnsi="Times New Roman" w:cs="Times New Roman"/>
              </w:rPr>
            </w:pPr>
            <w:r w:rsidRPr="00961F48">
              <w:rPr>
                <w:rFonts w:ascii="Times New Roman" w:hAnsi="Times New Roman" w:cs="Times New Roman"/>
              </w:rPr>
              <w:t>2группа 3-я степень</w:t>
            </w:r>
          </w:p>
        </w:tc>
        <w:tc>
          <w:tcPr>
            <w:tcW w:w="1080" w:type="dxa"/>
          </w:tcPr>
          <w:p w:rsidR="001E0263" w:rsidRPr="00961F48" w:rsidRDefault="001E0263" w:rsidP="00210111">
            <w:pPr>
              <w:spacing w:after="0"/>
              <w:rPr>
                <w:rFonts w:ascii="Times New Roman" w:hAnsi="Times New Roman" w:cs="Times New Roman"/>
              </w:rPr>
            </w:pPr>
            <w:r w:rsidRPr="00961F48">
              <w:rPr>
                <w:rFonts w:ascii="Times New Roman" w:hAnsi="Times New Roman" w:cs="Times New Roman"/>
              </w:rPr>
              <w:t>3группа 1, 2-я степень</w:t>
            </w:r>
          </w:p>
        </w:tc>
        <w:tc>
          <w:tcPr>
            <w:tcW w:w="1080" w:type="dxa"/>
          </w:tcPr>
          <w:p w:rsidR="001E0263" w:rsidRPr="00961F48" w:rsidRDefault="001E0263" w:rsidP="00210111">
            <w:pPr>
              <w:spacing w:after="0"/>
              <w:rPr>
                <w:rFonts w:ascii="Times New Roman" w:hAnsi="Times New Roman" w:cs="Times New Roman"/>
              </w:rPr>
            </w:pPr>
            <w:r w:rsidRPr="00961F48">
              <w:rPr>
                <w:rFonts w:ascii="Times New Roman" w:hAnsi="Times New Roman" w:cs="Times New Roman"/>
              </w:rPr>
              <w:t>3группа 3-я степень</w:t>
            </w:r>
          </w:p>
        </w:tc>
        <w:tc>
          <w:tcPr>
            <w:tcW w:w="1080" w:type="dxa"/>
          </w:tcPr>
          <w:p w:rsidR="001E0263" w:rsidRPr="00961F48" w:rsidRDefault="001E0263" w:rsidP="00210111">
            <w:pPr>
              <w:spacing w:after="0"/>
              <w:rPr>
                <w:rFonts w:ascii="Times New Roman" w:hAnsi="Times New Roman" w:cs="Times New Roman"/>
              </w:rPr>
            </w:pPr>
            <w:r w:rsidRPr="00961F48">
              <w:rPr>
                <w:rFonts w:ascii="Times New Roman" w:hAnsi="Times New Roman" w:cs="Times New Roman"/>
              </w:rPr>
              <w:t>4группа развития</w:t>
            </w:r>
          </w:p>
        </w:tc>
      </w:tr>
      <w:tr w:rsidR="001E0263" w:rsidRPr="00961F48">
        <w:tc>
          <w:tcPr>
            <w:tcW w:w="1188" w:type="dxa"/>
          </w:tcPr>
          <w:p w:rsidR="001E0263" w:rsidRPr="00961F48" w:rsidRDefault="001E0263" w:rsidP="00A23F5F">
            <w:pPr>
              <w:jc w:val="both"/>
              <w:rPr>
                <w:rFonts w:ascii="Times New Roman" w:hAnsi="Times New Roman" w:cs="Times New Roman"/>
              </w:rPr>
            </w:pPr>
            <w:r w:rsidRPr="00961F48">
              <w:rPr>
                <w:rFonts w:ascii="Times New Roman" w:hAnsi="Times New Roman" w:cs="Times New Roman"/>
              </w:rPr>
              <w:t>2013-2014</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w:t>
            </w:r>
          </w:p>
        </w:tc>
        <w:tc>
          <w:tcPr>
            <w:tcW w:w="126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20 (32 %)</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31 (50%)</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5 (8 %)</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6 (10 %)</w:t>
            </w:r>
          </w:p>
        </w:tc>
        <w:tc>
          <w:tcPr>
            <w:tcW w:w="1080" w:type="dxa"/>
          </w:tcPr>
          <w:p w:rsidR="001E0263" w:rsidRPr="00961F48" w:rsidRDefault="001E0263" w:rsidP="00A23F5F">
            <w:pPr>
              <w:jc w:val="center"/>
              <w:rPr>
                <w:rFonts w:ascii="Times New Roman" w:hAnsi="Times New Roman" w:cs="Times New Roman"/>
              </w:rPr>
            </w:pPr>
          </w:p>
        </w:tc>
        <w:tc>
          <w:tcPr>
            <w:tcW w:w="1080" w:type="dxa"/>
          </w:tcPr>
          <w:p w:rsidR="001E0263" w:rsidRPr="00961F48" w:rsidRDefault="001E0263" w:rsidP="00A23F5F">
            <w:pPr>
              <w:jc w:val="center"/>
              <w:rPr>
                <w:rFonts w:ascii="Times New Roman" w:hAnsi="Times New Roman" w:cs="Times New Roman"/>
              </w:rPr>
            </w:pPr>
          </w:p>
        </w:tc>
      </w:tr>
      <w:tr w:rsidR="001E0263" w:rsidRPr="00961F48">
        <w:tc>
          <w:tcPr>
            <w:tcW w:w="1188" w:type="dxa"/>
          </w:tcPr>
          <w:p w:rsidR="001E0263" w:rsidRPr="00961F48" w:rsidRDefault="001E0263" w:rsidP="00A23F5F">
            <w:pPr>
              <w:jc w:val="both"/>
              <w:rPr>
                <w:rFonts w:ascii="Times New Roman" w:hAnsi="Times New Roman" w:cs="Times New Roman"/>
              </w:rPr>
            </w:pPr>
            <w:r w:rsidRPr="00961F48">
              <w:rPr>
                <w:rFonts w:ascii="Times New Roman" w:hAnsi="Times New Roman" w:cs="Times New Roman"/>
              </w:rPr>
              <w:t>2014-2015</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w:t>
            </w:r>
          </w:p>
        </w:tc>
        <w:tc>
          <w:tcPr>
            <w:tcW w:w="126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25 (38 %)</w:t>
            </w:r>
          </w:p>
        </w:tc>
        <w:tc>
          <w:tcPr>
            <w:tcW w:w="1080" w:type="dxa"/>
          </w:tcPr>
          <w:p w:rsidR="001E0263" w:rsidRPr="00961F48" w:rsidRDefault="001E0263" w:rsidP="00961F48">
            <w:pPr>
              <w:spacing w:after="0"/>
              <w:jc w:val="center"/>
              <w:rPr>
                <w:rFonts w:ascii="Times New Roman" w:hAnsi="Times New Roman" w:cs="Times New Roman"/>
              </w:rPr>
            </w:pPr>
            <w:r w:rsidRPr="00961F48">
              <w:rPr>
                <w:rFonts w:ascii="Times New Roman" w:hAnsi="Times New Roman" w:cs="Times New Roman"/>
              </w:rPr>
              <w:t>28 (43%)</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7 (11 %)</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 (3 %)</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 (3 %)</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1 (2 %)</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w:t>
            </w:r>
          </w:p>
        </w:tc>
      </w:tr>
      <w:tr w:rsidR="001E0263" w:rsidRPr="00961F48">
        <w:tc>
          <w:tcPr>
            <w:tcW w:w="1188" w:type="dxa"/>
          </w:tcPr>
          <w:p w:rsidR="001E0263" w:rsidRPr="00961F48" w:rsidRDefault="001E0263" w:rsidP="00A23F5F">
            <w:pPr>
              <w:jc w:val="both"/>
              <w:rPr>
                <w:rFonts w:ascii="Times New Roman" w:hAnsi="Times New Roman" w:cs="Times New Roman"/>
              </w:rPr>
            </w:pPr>
            <w:r w:rsidRPr="00961F48">
              <w:rPr>
                <w:rFonts w:ascii="Times New Roman" w:hAnsi="Times New Roman" w:cs="Times New Roman"/>
              </w:rPr>
              <w:t>2015-2016</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4 (6%)</w:t>
            </w:r>
          </w:p>
        </w:tc>
        <w:tc>
          <w:tcPr>
            <w:tcW w:w="126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31 (50%)</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3 (5%)</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10(16%)</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9 (14%)</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4 (6%)</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 (3%)</w:t>
            </w:r>
          </w:p>
        </w:tc>
        <w:tc>
          <w:tcPr>
            <w:tcW w:w="1080"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w:t>
            </w:r>
          </w:p>
        </w:tc>
      </w:tr>
    </w:tbl>
    <w:p w:rsidR="001E0263" w:rsidRPr="00882412" w:rsidRDefault="001E0263" w:rsidP="00210111">
      <w:pPr>
        <w:pStyle w:val="a3"/>
        <w:spacing w:before="0" w:beforeAutospacing="0" w:after="0" w:afterAutospacing="0"/>
        <w:jc w:val="both"/>
        <w:rPr>
          <w:sz w:val="26"/>
          <w:szCs w:val="26"/>
        </w:rPr>
      </w:pPr>
      <w:r>
        <w:rPr>
          <w:sz w:val="26"/>
          <w:szCs w:val="26"/>
        </w:rPr>
        <w:tab/>
      </w:r>
      <w:r w:rsidRPr="00882412">
        <w:rPr>
          <w:sz w:val="26"/>
          <w:szCs w:val="26"/>
        </w:rPr>
        <w:t>По сравнению с предыдущим периодом  показатели развития детей стали выше.</w:t>
      </w:r>
      <w:r w:rsidRPr="00B90CE4">
        <w:t xml:space="preserve"> Так, </w:t>
      </w:r>
      <w:r w:rsidRPr="00882412">
        <w:rPr>
          <w:sz w:val="26"/>
          <w:szCs w:val="26"/>
        </w:rPr>
        <w:t xml:space="preserve">на 12% стало больше детей с первой группой развития, у 6% детей наблюдается опережающее развитие. У всех детей раннего возраста наблюдается динамика в развитии по одной или нескольким линиям. Улучшение показателей говорит о закономерностях развития детей, направленного воздействия педагогов ДОУ на занятиях и в различных видах деятельности.  У 50 % детей (38 % в прошлом году) нервно-психическое развитие соответствует календарному возрасту или опережает его. Трудности в развитии имеют 44 % детей (в прошлом году – 62 %): имеется задержка на один или более </w:t>
      </w:r>
      <w:proofErr w:type="spellStart"/>
      <w:r w:rsidRPr="00882412">
        <w:rPr>
          <w:sz w:val="26"/>
          <w:szCs w:val="26"/>
        </w:rPr>
        <w:t>эпикризных</w:t>
      </w:r>
      <w:proofErr w:type="spellEnd"/>
      <w:r w:rsidRPr="00882412">
        <w:rPr>
          <w:sz w:val="26"/>
          <w:szCs w:val="26"/>
        </w:rPr>
        <w:t xml:space="preserve"> сроков. Самое большое количество детей (20 человек) со 2 группой развития (задержка на 1 </w:t>
      </w:r>
      <w:proofErr w:type="spellStart"/>
      <w:r w:rsidRPr="00882412">
        <w:rPr>
          <w:sz w:val="26"/>
          <w:szCs w:val="26"/>
        </w:rPr>
        <w:t>эпикризный</w:t>
      </w:r>
      <w:proofErr w:type="spellEnd"/>
      <w:r w:rsidRPr="00882412">
        <w:rPr>
          <w:sz w:val="26"/>
          <w:szCs w:val="26"/>
        </w:rPr>
        <w:t xml:space="preserve"> срок). Отставание по сенсорному воспитанию – 18 детей (29%); по речевому развитию – 22 ребенка (35%).</w:t>
      </w:r>
    </w:p>
    <w:p w:rsidR="001E0263" w:rsidRPr="00882412" w:rsidRDefault="001E0263" w:rsidP="00210111">
      <w:pPr>
        <w:pStyle w:val="a3"/>
        <w:spacing w:before="0" w:beforeAutospacing="0" w:after="0" w:afterAutospacing="0"/>
        <w:jc w:val="both"/>
        <w:rPr>
          <w:sz w:val="26"/>
          <w:szCs w:val="26"/>
        </w:rPr>
      </w:pPr>
      <w:r w:rsidRPr="00882412">
        <w:rPr>
          <w:sz w:val="26"/>
          <w:szCs w:val="26"/>
        </w:rPr>
        <w:t>Период адаптации детей раннего возраста прошел достаточно успешно. За отчетный период в группы раннего возраста поступило 43 ребенка.</w:t>
      </w:r>
    </w:p>
    <w:p w:rsidR="001E0263" w:rsidRDefault="001E0263" w:rsidP="00210111">
      <w:pPr>
        <w:pStyle w:val="a3"/>
        <w:spacing w:before="0" w:beforeAutospacing="0" w:after="0" w:afterAutospacing="0"/>
        <w:rPr>
          <w:sz w:val="26"/>
          <w:szCs w:val="26"/>
        </w:rPr>
      </w:pPr>
    </w:p>
    <w:p w:rsidR="001E0263" w:rsidRPr="00882412" w:rsidRDefault="001E0263" w:rsidP="00882412">
      <w:pPr>
        <w:pStyle w:val="a3"/>
        <w:spacing w:before="0" w:beforeAutospacing="0" w:after="0" w:afterAutospacing="0"/>
        <w:jc w:val="center"/>
        <w:rPr>
          <w:b/>
          <w:bCs/>
          <w:sz w:val="26"/>
          <w:szCs w:val="26"/>
        </w:rPr>
      </w:pPr>
      <w:r w:rsidRPr="00882412">
        <w:rPr>
          <w:b/>
          <w:bCs/>
          <w:sz w:val="26"/>
          <w:szCs w:val="26"/>
        </w:rPr>
        <w:t>Таблица итогов прохождения адаптации в группах раннего возраста</w:t>
      </w:r>
    </w:p>
    <w:p w:rsidR="001E0263" w:rsidRPr="00882412" w:rsidRDefault="001E0263" w:rsidP="00882412">
      <w:pPr>
        <w:pStyle w:val="a3"/>
        <w:spacing w:before="0" w:beforeAutospacing="0" w:after="0" w:afterAutospacing="0"/>
        <w:ind w:firstLine="567"/>
        <w:jc w:val="center"/>
        <w:rPr>
          <w:b/>
          <w:bCs/>
          <w:sz w:val="26"/>
          <w:szCs w:val="26"/>
        </w:rPr>
      </w:pPr>
      <w:r w:rsidRPr="00882412">
        <w:rPr>
          <w:b/>
          <w:bCs/>
          <w:sz w:val="26"/>
          <w:szCs w:val="26"/>
        </w:rPr>
        <w:t>(кол-во детей/%)</w:t>
      </w:r>
    </w:p>
    <w:p w:rsidR="001E0263" w:rsidRPr="00B90CE4" w:rsidRDefault="001E0263" w:rsidP="00210111">
      <w:pPr>
        <w:pStyle w:val="a3"/>
        <w:spacing w:before="0" w:beforeAutospacing="0" w:after="0" w:afterAutospacing="0"/>
        <w:ind w:firstLine="567"/>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500"/>
        <w:gridCol w:w="2178"/>
        <w:gridCol w:w="2178"/>
      </w:tblGrid>
      <w:tr w:rsidR="001E0263" w:rsidRPr="00B90CE4">
        <w:tc>
          <w:tcPr>
            <w:tcW w:w="2714" w:type="dxa"/>
            <w:vMerge w:val="restart"/>
          </w:tcPr>
          <w:p w:rsidR="001E0263" w:rsidRPr="00B90CE4" w:rsidRDefault="001E0263" w:rsidP="00210111">
            <w:pPr>
              <w:spacing w:after="0"/>
              <w:rPr>
                <w:rFonts w:ascii="Times New Roman" w:hAnsi="Times New Roman" w:cs="Times New Roman"/>
                <w:sz w:val="24"/>
                <w:szCs w:val="24"/>
              </w:rPr>
            </w:pPr>
            <w:r w:rsidRPr="00B90CE4">
              <w:rPr>
                <w:rFonts w:ascii="Times New Roman" w:hAnsi="Times New Roman" w:cs="Times New Roman"/>
                <w:sz w:val="24"/>
                <w:szCs w:val="24"/>
              </w:rPr>
              <w:t>Уровни адаптации</w:t>
            </w:r>
          </w:p>
        </w:tc>
        <w:tc>
          <w:tcPr>
            <w:tcW w:w="6856" w:type="dxa"/>
            <w:gridSpan w:val="3"/>
          </w:tcPr>
          <w:p w:rsidR="001E0263" w:rsidRPr="00B90CE4" w:rsidRDefault="001E0263" w:rsidP="00210111">
            <w:pPr>
              <w:spacing w:after="0"/>
              <w:jc w:val="center"/>
              <w:rPr>
                <w:rFonts w:ascii="Times New Roman" w:hAnsi="Times New Roman" w:cs="Times New Roman"/>
                <w:sz w:val="24"/>
                <w:szCs w:val="24"/>
              </w:rPr>
            </w:pPr>
            <w:r w:rsidRPr="00B90CE4">
              <w:rPr>
                <w:rFonts w:ascii="Times New Roman" w:hAnsi="Times New Roman" w:cs="Times New Roman"/>
                <w:sz w:val="24"/>
                <w:szCs w:val="24"/>
              </w:rPr>
              <w:t>Периоды</w:t>
            </w:r>
          </w:p>
        </w:tc>
      </w:tr>
      <w:tr w:rsidR="001E0263" w:rsidRPr="00B90CE4">
        <w:tc>
          <w:tcPr>
            <w:tcW w:w="2714" w:type="dxa"/>
            <w:vMerge/>
          </w:tcPr>
          <w:p w:rsidR="001E0263" w:rsidRPr="00B90CE4" w:rsidRDefault="001E0263" w:rsidP="00A23F5F">
            <w:pPr>
              <w:rPr>
                <w:rFonts w:ascii="Times New Roman" w:hAnsi="Times New Roman" w:cs="Times New Roman"/>
                <w:sz w:val="24"/>
                <w:szCs w:val="24"/>
              </w:rPr>
            </w:pPr>
          </w:p>
        </w:tc>
        <w:tc>
          <w:tcPr>
            <w:tcW w:w="2500" w:type="dxa"/>
          </w:tcPr>
          <w:p w:rsidR="001E0263" w:rsidRPr="00B90CE4" w:rsidRDefault="001E0263" w:rsidP="00A23F5F">
            <w:pPr>
              <w:jc w:val="center"/>
              <w:rPr>
                <w:rFonts w:ascii="Times New Roman" w:hAnsi="Times New Roman" w:cs="Times New Roman"/>
                <w:sz w:val="24"/>
                <w:szCs w:val="24"/>
              </w:rPr>
            </w:pPr>
            <w:r w:rsidRPr="00B90CE4">
              <w:rPr>
                <w:rFonts w:ascii="Times New Roman" w:hAnsi="Times New Roman" w:cs="Times New Roman"/>
                <w:sz w:val="24"/>
                <w:szCs w:val="24"/>
              </w:rPr>
              <w:t>2013 - 2014</w:t>
            </w:r>
          </w:p>
        </w:tc>
        <w:tc>
          <w:tcPr>
            <w:tcW w:w="2178" w:type="dxa"/>
          </w:tcPr>
          <w:p w:rsidR="001E0263" w:rsidRPr="00B90CE4" w:rsidRDefault="001E0263" w:rsidP="00A23F5F">
            <w:pPr>
              <w:jc w:val="center"/>
              <w:rPr>
                <w:rFonts w:ascii="Times New Roman" w:hAnsi="Times New Roman" w:cs="Times New Roman"/>
                <w:sz w:val="24"/>
                <w:szCs w:val="24"/>
              </w:rPr>
            </w:pPr>
            <w:r w:rsidRPr="00B90CE4">
              <w:rPr>
                <w:rFonts w:ascii="Times New Roman" w:hAnsi="Times New Roman" w:cs="Times New Roman"/>
                <w:sz w:val="24"/>
                <w:szCs w:val="24"/>
              </w:rPr>
              <w:t>2014 - 2015</w:t>
            </w:r>
          </w:p>
        </w:tc>
        <w:tc>
          <w:tcPr>
            <w:tcW w:w="2178" w:type="dxa"/>
          </w:tcPr>
          <w:p w:rsidR="001E0263" w:rsidRPr="00B90CE4" w:rsidRDefault="001E0263" w:rsidP="00A23F5F">
            <w:pPr>
              <w:jc w:val="center"/>
              <w:rPr>
                <w:rFonts w:ascii="Times New Roman" w:hAnsi="Times New Roman" w:cs="Times New Roman"/>
                <w:sz w:val="24"/>
                <w:szCs w:val="24"/>
              </w:rPr>
            </w:pPr>
            <w:r w:rsidRPr="00B90CE4">
              <w:rPr>
                <w:rFonts w:ascii="Times New Roman" w:hAnsi="Times New Roman" w:cs="Times New Roman"/>
                <w:sz w:val="24"/>
                <w:szCs w:val="24"/>
              </w:rPr>
              <w:t>2015-2016</w:t>
            </w:r>
          </w:p>
        </w:tc>
      </w:tr>
      <w:tr w:rsidR="001E0263" w:rsidRPr="00B90CE4">
        <w:tc>
          <w:tcPr>
            <w:tcW w:w="2714" w:type="dxa"/>
          </w:tcPr>
          <w:p w:rsidR="001E0263" w:rsidRPr="00B90CE4" w:rsidRDefault="001E0263" w:rsidP="00A23F5F">
            <w:pPr>
              <w:rPr>
                <w:rFonts w:ascii="Times New Roman" w:hAnsi="Times New Roman" w:cs="Times New Roman"/>
                <w:sz w:val="24"/>
                <w:szCs w:val="24"/>
              </w:rPr>
            </w:pPr>
            <w:r w:rsidRPr="00B90CE4">
              <w:rPr>
                <w:rFonts w:ascii="Times New Roman" w:hAnsi="Times New Roman" w:cs="Times New Roman"/>
                <w:sz w:val="24"/>
                <w:szCs w:val="24"/>
              </w:rPr>
              <w:t>Легкая степень</w:t>
            </w:r>
          </w:p>
        </w:tc>
        <w:tc>
          <w:tcPr>
            <w:tcW w:w="2500" w:type="dxa"/>
          </w:tcPr>
          <w:p w:rsidR="001E0263" w:rsidRPr="00B90CE4" w:rsidRDefault="001E0263" w:rsidP="00A23F5F">
            <w:pPr>
              <w:jc w:val="center"/>
              <w:rPr>
                <w:rFonts w:ascii="Times New Roman" w:hAnsi="Times New Roman" w:cs="Times New Roman"/>
                <w:sz w:val="24"/>
                <w:szCs w:val="24"/>
              </w:rPr>
            </w:pPr>
            <w:r w:rsidRPr="00B90CE4">
              <w:rPr>
                <w:rFonts w:ascii="Times New Roman" w:hAnsi="Times New Roman" w:cs="Times New Roman"/>
                <w:sz w:val="24"/>
                <w:szCs w:val="24"/>
              </w:rPr>
              <w:t>52 (76 %)</w:t>
            </w:r>
          </w:p>
        </w:tc>
        <w:tc>
          <w:tcPr>
            <w:tcW w:w="2178" w:type="dxa"/>
          </w:tcPr>
          <w:p w:rsidR="001E0263" w:rsidRPr="00B90CE4" w:rsidRDefault="001E0263" w:rsidP="00A23F5F">
            <w:pPr>
              <w:jc w:val="center"/>
              <w:rPr>
                <w:rFonts w:ascii="Times New Roman" w:hAnsi="Times New Roman" w:cs="Times New Roman"/>
                <w:sz w:val="24"/>
                <w:szCs w:val="24"/>
              </w:rPr>
            </w:pPr>
            <w:r w:rsidRPr="00B90CE4">
              <w:rPr>
                <w:rFonts w:ascii="Times New Roman" w:hAnsi="Times New Roman" w:cs="Times New Roman"/>
                <w:sz w:val="24"/>
                <w:szCs w:val="24"/>
              </w:rPr>
              <w:t>43 (64%)</w:t>
            </w:r>
          </w:p>
        </w:tc>
        <w:tc>
          <w:tcPr>
            <w:tcW w:w="2178" w:type="dxa"/>
          </w:tcPr>
          <w:p w:rsidR="001E0263" w:rsidRPr="00B90CE4" w:rsidRDefault="001E0263" w:rsidP="00A23F5F">
            <w:pPr>
              <w:jc w:val="center"/>
              <w:rPr>
                <w:rFonts w:ascii="Times New Roman" w:hAnsi="Times New Roman" w:cs="Times New Roman"/>
                <w:sz w:val="24"/>
                <w:szCs w:val="24"/>
              </w:rPr>
            </w:pPr>
            <w:r w:rsidRPr="00B90CE4">
              <w:rPr>
                <w:rFonts w:ascii="Times New Roman" w:hAnsi="Times New Roman" w:cs="Times New Roman"/>
                <w:sz w:val="24"/>
                <w:szCs w:val="24"/>
              </w:rPr>
              <w:t>23 (53%)</w:t>
            </w:r>
          </w:p>
        </w:tc>
      </w:tr>
      <w:tr w:rsidR="001E0263" w:rsidRPr="00B90CE4">
        <w:tc>
          <w:tcPr>
            <w:tcW w:w="2714" w:type="dxa"/>
          </w:tcPr>
          <w:p w:rsidR="001E0263" w:rsidRPr="00B90CE4" w:rsidRDefault="001E0263" w:rsidP="00A23F5F">
            <w:pPr>
              <w:rPr>
                <w:rFonts w:ascii="Times New Roman" w:hAnsi="Times New Roman" w:cs="Times New Roman"/>
                <w:sz w:val="24"/>
                <w:szCs w:val="24"/>
              </w:rPr>
            </w:pPr>
            <w:r w:rsidRPr="00B90CE4">
              <w:rPr>
                <w:rFonts w:ascii="Times New Roman" w:hAnsi="Times New Roman" w:cs="Times New Roman"/>
                <w:sz w:val="24"/>
                <w:szCs w:val="24"/>
              </w:rPr>
              <w:t>Адаптация средней тяжести</w:t>
            </w:r>
          </w:p>
        </w:tc>
        <w:tc>
          <w:tcPr>
            <w:tcW w:w="2500" w:type="dxa"/>
          </w:tcPr>
          <w:p w:rsidR="001E0263" w:rsidRPr="00B90CE4" w:rsidRDefault="001E0263" w:rsidP="00A23F5F">
            <w:pPr>
              <w:jc w:val="center"/>
              <w:rPr>
                <w:rFonts w:ascii="Times New Roman" w:hAnsi="Times New Roman" w:cs="Times New Roman"/>
                <w:sz w:val="24"/>
                <w:szCs w:val="24"/>
              </w:rPr>
            </w:pPr>
            <w:r w:rsidRPr="00B90CE4">
              <w:rPr>
                <w:rFonts w:ascii="Times New Roman" w:hAnsi="Times New Roman" w:cs="Times New Roman"/>
                <w:sz w:val="24"/>
                <w:szCs w:val="24"/>
              </w:rPr>
              <w:t>12 (18 %)</w:t>
            </w:r>
          </w:p>
        </w:tc>
        <w:tc>
          <w:tcPr>
            <w:tcW w:w="2178" w:type="dxa"/>
          </w:tcPr>
          <w:p w:rsidR="001E0263" w:rsidRPr="00B90CE4" w:rsidRDefault="001E0263" w:rsidP="00A23F5F">
            <w:pPr>
              <w:jc w:val="center"/>
              <w:rPr>
                <w:rFonts w:ascii="Times New Roman" w:hAnsi="Times New Roman" w:cs="Times New Roman"/>
                <w:sz w:val="24"/>
                <w:szCs w:val="24"/>
              </w:rPr>
            </w:pPr>
            <w:r w:rsidRPr="00B90CE4">
              <w:rPr>
                <w:rFonts w:ascii="Times New Roman" w:hAnsi="Times New Roman" w:cs="Times New Roman"/>
                <w:sz w:val="24"/>
                <w:szCs w:val="24"/>
              </w:rPr>
              <w:t>24 (36%)</w:t>
            </w:r>
          </w:p>
        </w:tc>
        <w:tc>
          <w:tcPr>
            <w:tcW w:w="2178" w:type="dxa"/>
          </w:tcPr>
          <w:p w:rsidR="001E0263" w:rsidRPr="00B90CE4" w:rsidRDefault="001E0263" w:rsidP="00A23F5F">
            <w:pPr>
              <w:jc w:val="center"/>
              <w:rPr>
                <w:rFonts w:ascii="Times New Roman" w:hAnsi="Times New Roman" w:cs="Times New Roman"/>
                <w:sz w:val="24"/>
                <w:szCs w:val="24"/>
              </w:rPr>
            </w:pPr>
            <w:r w:rsidRPr="00B90CE4">
              <w:rPr>
                <w:rFonts w:ascii="Times New Roman" w:hAnsi="Times New Roman" w:cs="Times New Roman"/>
                <w:sz w:val="24"/>
                <w:szCs w:val="24"/>
              </w:rPr>
              <w:t>20 (47%)</w:t>
            </w:r>
          </w:p>
        </w:tc>
      </w:tr>
      <w:tr w:rsidR="001E0263" w:rsidRPr="00B90CE4">
        <w:tc>
          <w:tcPr>
            <w:tcW w:w="2714" w:type="dxa"/>
          </w:tcPr>
          <w:p w:rsidR="001E0263" w:rsidRPr="00B90CE4" w:rsidRDefault="001E0263" w:rsidP="00A23F5F">
            <w:pPr>
              <w:rPr>
                <w:rFonts w:ascii="Times New Roman" w:hAnsi="Times New Roman" w:cs="Times New Roman"/>
                <w:sz w:val="24"/>
                <w:szCs w:val="24"/>
              </w:rPr>
            </w:pPr>
            <w:r w:rsidRPr="00B90CE4">
              <w:rPr>
                <w:rFonts w:ascii="Times New Roman" w:hAnsi="Times New Roman" w:cs="Times New Roman"/>
                <w:sz w:val="24"/>
                <w:szCs w:val="24"/>
              </w:rPr>
              <w:t xml:space="preserve">Тяжелая </w:t>
            </w:r>
          </w:p>
        </w:tc>
        <w:tc>
          <w:tcPr>
            <w:tcW w:w="2500" w:type="dxa"/>
          </w:tcPr>
          <w:p w:rsidR="001E0263" w:rsidRPr="00B90CE4" w:rsidRDefault="001E0263" w:rsidP="00A23F5F">
            <w:pPr>
              <w:jc w:val="center"/>
              <w:rPr>
                <w:rFonts w:ascii="Times New Roman" w:hAnsi="Times New Roman" w:cs="Times New Roman"/>
                <w:sz w:val="24"/>
                <w:szCs w:val="24"/>
              </w:rPr>
            </w:pPr>
            <w:r w:rsidRPr="00B90CE4">
              <w:rPr>
                <w:rFonts w:ascii="Times New Roman" w:hAnsi="Times New Roman" w:cs="Times New Roman"/>
                <w:sz w:val="24"/>
                <w:szCs w:val="24"/>
              </w:rPr>
              <w:t>4 (6 %)</w:t>
            </w:r>
          </w:p>
        </w:tc>
        <w:tc>
          <w:tcPr>
            <w:tcW w:w="2178" w:type="dxa"/>
          </w:tcPr>
          <w:p w:rsidR="001E0263" w:rsidRPr="00B90CE4" w:rsidRDefault="001E0263" w:rsidP="00A23F5F">
            <w:pPr>
              <w:jc w:val="center"/>
              <w:rPr>
                <w:rFonts w:ascii="Times New Roman" w:hAnsi="Times New Roman" w:cs="Times New Roman"/>
                <w:sz w:val="24"/>
                <w:szCs w:val="24"/>
              </w:rPr>
            </w:pPr>
            <w:r w:rsidRPr="00B90CE4">
              <w:rPr>
                <w:rFonts w:ascii="Times New Roman" w:hAnsi="Times New Roman" w:cs="Times New Roman"/>
                <w:sz w:val="24"/>
                <w:szCs w:val="24"/>
              </w:rPr>
              <w:t>-</w:t>
            </w:r>
          </w:p>
        </w:tc>
        <w:tc>
          <w:tcPr>
            <w:tcW w:w="2178" w:type="dxa"/>
          </w:tcPr>
          <w:p w:rsidR="001E0263" w:rsidRPr="00B90CE4" w:rsidRDefault="001E0263" w:rsidP="00A23F5F">
            <w:pPr>
              <w:jc w:val="center"/>
              <w:rPr>
                <w:rFonts w:ascii="Times New Roman" w:hAnsi="Times New Roman" w:cs="Times New Roman"/>
                <w:sz w:val="24"/>
                <w:szCs w:val="24"/>
              </w:rPr>
            </w:pPr>
            <w:r w:rsidRPr="00B90CE4">
              <w:rPr>
                <w:rFonts w:ascii="Times New Roman" w:hAnsi="Times New Roman" w:cs="Times New Roman"/>
                <w:sz w:val="24"/>
                <w:szCs w:val="24"/>
              </w:rPr>
              <w:t>-</w:t>
            </w:r>
          </w:p>
        </w:tc>
      </w:tr>
    </w:tbl>
    <w:p w:rsidR="001E0263" w:rsidRPr="00B90CE4" w:rsidRDefault="001E0263" w:rsidP="00B90CE4">
      <w:pPr>
        <w:pStyle w:val="a3"/>
        <w:spacing w:before="0" w:beforeAutospacing="0" w:after="0" w:afterAutospacing="0"/>
        <w:ind w:firstLine="709"/>
      </w:pPr>
    </w:p>
    <w:p w:rsidR="001E0263" w:rsidRDefault="001E0263" w:rsidP="00B90CE4">
      <w:pPr>
        <w:pStyle w:val="a3"/>
        <w:spacing w:before="0" w:beforeAutospacing="0" w:after="0" w:afterAutospacing="0"/>
        <w:ind w:firstLine="709"/>
        <w:jc w:val="both"/>
        <w:rPr>
          <w:sz w:val="26"/>
          <w:szCs w:val="26"/>
        </w:rPr>
      </w:pPr>
      <w:r w:rsidRPr="00882412">
        <w:rPr>
          <w:sz w:val="26"/>
          <w:szCs w:val="26"/>
        </w:rPr>
        <w:t xml:space="preserve">Прохождению адаптации в легкой форме  способствовала система мероприятий, организуемых для родителей вновь поступающих детей: прогулки по </w:t>
      </w:r>
      <w:r w:rsidRPr="00882412">
        <w:rPr>
          <w:sz w:val="26"/>
          <w:szCs w:val="26"/>
        </w:rPr>
        <w:lastRenderedPageBreak/>
        <w:t>территории; участие родителей в жизни группы; организация психологического сопровождения детей групп раннего возраста и работа кратковременной адаптационной группы.</w:t>
      </w:r>
    </w:p>
    <w:p w:rsidR="001E0263" w:rsidRPr="00882412" w:rsidRDefault="001E0263" w:rsidP="00B90CE4">
      <w:pPr>
        <w:pStyle w:val="a3"/>
        <w:spacing w:before="0" w:beforeAutospacing="0" w:after="0" w:afterAutospacing="0"/>
        <w:ind w:firstLine="709"/>
        <w:jc w:val="both"/>
        <w:rPr>
          <w:sz w:val="26"/>
          <w:szCs w:val="26"/>
        </w:rPr>
      </w:pPr>
    </w:p>
    <w:p w:rsidR="001E0263" w:rsidRPr="00882412" w:rsidRDefault="001E0263" w:rsidP="00A83E2A">
      <w:pPr>
        <w:ind w:firstLine="709"/>
        <w:jc w:val="center"/>
        <w:rPr>
          <w:rFonts w:ascii="Times New Roman" w:hAnsi="Times New Roman" w:cs="Times New Roman"/>
          <w:b/>
          <w:bCs/>
          <w:sz w:val="26"/>
          <w:szCs w:val="26"/>
        </w:rPr>
      </w:pPr>
      <w:r w:rsidRPr="00882412">
        <w:rPr>
          <w:rFonts w:ascii="Times New Roman" w:hAnsi="Times New Roman" w:cs="Times New Roman"/>
          <w:b/>
          <w:bCs/>
          <w:sz w:val="26"/>
          <w:szCs w:val="26"/>
        </w:rPr>
        <w:t>Готовность к школьному обучению (кол-во детей /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1E0263" w:rsidRPr="00BC4F32">
        <w:tc>
          <w:tcPr>
            <w:tcW w:w="2392" w:type="dxa"/>
            <w:vMerge w:val="restart"/>
          </w:tcPr>
          <w:p w:rsidR="001E0263" w:rsidRPr="00A36B34" w:rsidRDefault="001E0263" w:rsidP="00A23F5F">
            <w:pPr>
              <w:pStyle w:val="a3"/>
              <w:jc w:val="center"/>
              <w:rPr>
                <w:sz w:val="26"/>
                <w:szCs w:val="26"/>
              </w:rPr>
            </w:pPr>
            <w:r w:rsidRPr="00A36B34">
              <w:rPr>
                <w:sz w:val="26"/>
                <w:szCs w:val="26"/>
              </w:rPr>
              <w:t>Уровень готовности</w:t>
            </w:r>
          </w:p>
        </w:tc>
        <w:tc>
          <w:tcPr>
            <w:tcW w:w="7178" w:type="dxa"/>
            <w:gridSpan w:val="3"/>
          </w:tcPr>
          <w:p w:rsidR="001E0263" w:rsidRPr="00A36B34" w:rsidRDefault="001E0263" w:rsidP="00A23F5F">
            <w:pPr>
              <w:pStyle w:val="a3"/>
              <w:jc w:val="center"/>
              <w:rPr>
                <w:sz w:val="26"/>
                <w:szCs w:val="26"/>
              </w:rPr>
            </w:pPr>
            <w:r w:rsidRPr="00A36B34">
              <w:rPr>
                <w:sz w:val="26"/>
                <w:szCs w:val="26"/>
              </w:rPr>
              <w:t>Периоды:</w:t>
            </w:r>
          </w:p>
        </w:tc>
      </w:tr>
      <w:tr w:rsidR="001E0263" w:rsidRPr="00BC4F32">
        <w:tc>
          <w:tcPr>
            <w:tcW w:w="2392" w:type="dxa"/>
            <w:vMerge/>
          </w:tcPr>
          <w:p w:rsidR="001E0263" w:rsidRPr="00A36B34" w:rsidRDefault="001E0263" w:rsidP="00A23F5F">
            <w:pPr>
              <w:pStyle w:val="a3"/>
              <w:jc w:val="center"/>
              <w:rPr>
                <w:sz w:val="26"/>
                <w:szCs w:val="26"/>
              </w:rPr>
            </w:pPr>
          </w:p>
        </w:tc>
        <w:tc>
          <w:tcPr>
            <w:tcW w:w="2392" w:type="dxa"/>
          </w:tcPr>
          <w:p w:rsidR="001E0263" w:rsidRPr="00A36B34" w:rsidRDefault="001E0263" w:rsidP="00A23F5F">
            <w:pPr>
              <w:pStyle w:val="a3"/>
              <w:jc w:val="center"/>
              <w:rPr>
                <w:sz w:val="26"/>
                <w:szCs w:val="26"/>
              </w:rPr>
            </w:pPr>
            <w:r w:rsidRPr="00A36B34">
              <w:rPr>
                <w:sz w:val="26"/>
                <w:szCs w:val="26"/>
              </w:rPr>
              <w:t>2013-2014</w:t>
            </w:r>
          </w:p>
        </w:tc>
        <w:tc>
          <w:tcPr>
            <w:tcW w:w="2393" w:type="dxa"/>
          </w:tcPr>
          <w:p w:rsidR="001E0263" w:rsidRPr="00A36B34" w:rsidRDefault="001E0263" w:rsidP="00A23F5F">
            <w:pPr>
              <w:pStyle w:val="a3"/>
              <w:jc w:val="center"/>
              <w:rPr>
                <w:sz w:val="26"/>
                <w:szCs w:val="26"/>
              </w:rPr>
            </w:pPr>
            <w:r w:rsidRPr="00A36B34">
              <w:rPr>
                <w:sz w:val="26"/>
                <w:szCs w:val="26"/>
              </w:rPr>
              <w:t>2014 - 2015</w:t>
            </w:r>
          </w:p>
        </w:tc>
        <w:tc>
          <w:tcPr>
            <w:tcW w:w="2393" w:type="dxa"/>
          </w:tcPr>
          <w:p w:rsidR="001E0263" w:rsidRPr="00A36B34" w:rsidRDefault="001E0263" w:rsidP="00A23F5F">
            <w:pPr>
              <w:pStyle w:val="a3"/>
              <w:jc w:val="center"/>
              <w:rPr>
                <w:sz w:val="26"/>
                <w:szCs w:val="26"/>
              </w:rPr>
            </w:pPr>
            <w:r w:rsidRPr="00A36B34">
              <w:rPr>
                <w:sz w:val="26"/>
                <w:szCs w:val="26"/>
              </w:rPr>
              <w:t>2015 - 2016</w:t>
            </w:r>
          </w:p>
        </w:tc>
      </w:tr>
      <w:tr w:rsidR="001E0263" w:rsidRPr="00BC4F32">
        <w:trPr>
          <w:trHeight w:val="259"/>
        </w:trPr>
        <w:tc>
          <w:tcPr>
            <w:tcW w:w="2392" w:type="dxa"/>
          </w:tcPr>
          <w:p w:rsidR="001E0263" w:rsidRPr="00A36B34" w:rsidRDefault="001E0263" w:rsidP="00A23F5F">
            <w:pPr>
              <w:pStyle w:val="a3"/>
              <w:rPr>
                <w:sz w:val="26"/>
                <w:szCs w:val="26"/>
              </w:rPr>
            </w:pPr>
            <w:r w:rsidRPr="00A36B34">
              <w:rPr>
                <w:sz w:val="26"/>
                <w:szCs w:val="26"/>
              </w:rPr>
              <w:t xml:space="preserve">Зрелые </w:t>
            </w:r>
          </w:p>
        </w:tc>
        <w:tc>
          <w:tcPr>
            <w:tcW w:w="2392" w:type="dxa"/>
          </w:tcPr>
          <w:p w:rsidR="001E0263" w:rsidRPr="00A36B34" w:rsidRDefault="001E0263" w:rsidP="00A23F5F">
            <w:pPr>
              <w:pStyle w:val="a3"/>
              <w:jc w:val="center"/>
              <w:rPr>
                <w:sz w:val="26"/>
                <w:szCs w:val="26"/>
              </w:rPr>
            </w:pPr>
            <w:r w:rsidRPr="00A36B34">
              <w:rPr>
                <w:sz w:val="26"/>
                <w:szCs w:val="26"/>
              </w:rPr>
              <w:t>33– 54%</w:t>
            </w:r>
          </w:p>
        </w:tc>
        <w:tc>
          <w:tcPr>
            <w:tcW w:w="2393" w:type="dxa"/>
          </w:tcPr>
          <w:p w:rsidR="001E0263" w:rsidRPr="00A36B34" w:rsidRDefault="001E0263" w:rsidP="00A23F5F">
            <w:pPr>
              <w:pStyle w:val="a3"/>
              <w:jc w:val="center"/>
              <w:rPr>
                <w:sz w:val="26"/>
                <w:szCs w:val="26"/>
              </w:rPr>
            </w:pPr>
            <w:r w:rsidRPr="00A36B34">
              <w:rPr>
                <w:sz w:val="26"/>
                <w:szCs w:val="26"/>
              </w:rPr>
              <w:t>39 – 91%</w:t>
            </w:r>
          </w:p>
        </w:tc>
        <w:tc>
          <w:tcPr>
            <w:tcW w:w="2393" w:type="dxa"/>
          </w:tcPr>
          <w:p w:rsidR="001E0263" w:rsidRPr="00A36B34" w:rsidRDefault="001E0263" w:rsidP="00A23F5F">
            <w:pPr>
              <w:pStyle w:val="a3"/>
              <w:jc w:val="center"/>
              <w:rPr>
                <w:sz w:val="26"/>
                <w:szCs w:val="26"/>
              </w:rPr>
            </w:pPr>
            <w:r w:rsidRPr="00A36B34">
              <w:rPr>
                <w:sz w:val="26"/>
                <w:szCs w:val="26"/>
              </w:rPr>
              <w:t>40 – 93%</w:t>
            </w:r>
          </w:p>
        </w:tc>
      </w:tr>
      <w:tr w:rsidR="001E0263" w:rsidRPr="00BC4F32">
        <w:tc>
          <w:tcPr>
            <w:tcW w:w="2392" w:type="dxa"/>
          </w:tcPr>
          <w:p w:rsidR="001E0263" w:rsidRPr="00A36B34" w:rsidRDefault="001E0263" w:rsidP="00A23F5F">
            <w:pPr>
              <w:pStyle w:val="a3"/>
              <w:rPr>
                <w:sz w:val="26"/>
                <w:szCs w:val="26"/>
              </w:rPr>
            </w:pPr>
            <w:r w:rsidRPr="00A36B34">
              <w:rPr>
                <w:sz w:val="26"/>
                <w:szCs w:val="26"/>
              </w:rPr>
              <w:t xml:space="preserve">Средне зрелые </w:t>
            </w:r>
          </w:p>
        </w:tc>
        <w:tc>
          <w:tcPr>
            <w:tcW w:w="2392" w:type="dxa"/>
          </w:tcPr>
          <w:p w:rsidR="001E0263" w:rsidRPr="00A36B34" w:rsidRDefault="001E0263" w:rsidP="00A23F5F">
            <w:pPr>
              <w:pStyle w:val="a3"/>
              <w:jc w:val="center"/>
              <w:rPr>
                <w:sz w:val="26"/>
                <w:szCs w:val="26"/>
              </w:rPr>
            </w:pPr>
            <w:r w:rsidRPr="00A36B34">
              <w:rPr>
                <w:sz w:val="26"/>
                <w:szCs w:val="26"/>
              </w:rPr>
              <w:t>27 – 44%</w:t>
            </w:r>
          </w:p>
        </w:tc>
        <w:tc>
          <w:tcPr>
            <w:tcW w:w="2393" w:type="dxa"/>
          </w:tcPr>
          <w:p w:rsidR="001E0263" w:rsidRPr="00A36B34" w:rsidRDefault="001E0263" w:rsidP="00A23F5F">
            <w:pPr>
              <w:pStyle w:val="a3"/>
              <w:jc w:val="center"/>
              <w:rPr>
                <w:sz w:val="26"/>
                <w:szCs w:val="26"/>
              </w:rPr>
            </w:pPr>
            <w:r w:rsidRPr="00A36B34">
              <w:rPr>
                <w:sz w:val="26"/>
                <w:szCs w:val="26"/>
              </w:rPr>
              <w:t>3 – 7%</w:t>
            </w:r>
          </w:p>
        </w:tc>
        <w:tc>
          <w:tcPr>
            <w:tcW w:w="2393" w:type="dxa"/>
          </w:tcPr>
          <w:p w:rsidR="001E0263" w:rsidRPr="00A36B34" w:rsidRDefault="001E0263" w:rsidP="00A23F5F">
            <w:pPr>
              <w:pStyle w:val="a3"/>
              <w:jc w:val="center"/>
              <w:rPr>
                <w:sz w:val="26"/>
                <w:szCs w:val="26"/>
              </w:rPr>
            </w:pPr>
            <w:r w:rsidRPr="00A36B34">
              <w:rPr>
                <w:sz w:val="26"/>
                <w:szCs w:val="26"/>
              </w:rPr>
              <w:t>2 – 5%</w:t>
            </w:r>
          </w:p>
        </w:tc>
      </w:tr>
      <w:tr w:rsidR="001E0263" w:rsidRPr="00BC4F32">
        <w:trPr>
          <w:trHeight w:val="298"/>
        </w:trPr>
        <w:tc>
          <w:tcPr>
            <w:tcW w:w="2392" w:type="dxa"/>
          </w:tcPr>
          <w:p w:rsidR="001E0263" w:rsidRPr="00A36B34" w:rsidRDefault="001E0263" w:rsidP="00A23F5F">
            <w:pPr>
              <w:pStyle w:val="a3"/>
              <w:rPr>
                <w:sz w:val="26"/>
                <w:szCs w:val="26"/>
              </w:rPr>
            </w:pPr>
            <w:r w:rsidRPr="00A36B34">
              <w:rPr>
                <w:sz w:val="26"/>
                <w:szCs w:val="26"/>
              </w:rPr>
              <w:t xml:space="preserve">Незрелые </w:t>
            </w:r>
          </w:p>
        </w:tc>
        <w:tc>
          <w:tcPr>
            <w:tcW w:w="2392" w:type="dxa"/>
          </w:tcPr>
          <w:p w:rsidR="001E0263" w:rsidRPr="00A36B34" w:rsidRDefault="001E0263" w:rsidP="00A23F5F">
            <w:pPr>
              <w:pStyle w:val="a3"/>
              <w:jc w:val="center"/>
              <w:rPr>
                <w:sz w:val="26"/>
                <w:szCs w:val="26"/>
              </w:rPr>
            </w:pPr>
            <w:r w:rsidRPr="00A36B34">
              <w:rPr>
                <w:sz w:val="26"/>
                <w:szCs w:val="26"/>
              </w:rPr>
              <w:t>1 ребенок -2%</w:t>
            </w:r>
          </w:p>
        </w:tc>
        <w:tc>
          <w:tcPr>
            <w:tcW w:w="2393" w:type="dxa"/>
          </w:tcPr>
          <w:p w:rsidR="001E0263" w:rsidRPr="00A36B34" w:rsidRDefault="001E0263" w:rsidP="00A23F5F">
            <w:pPr>
              <w:pStyle w:val="a3"/>
              <w:jc w:val="center"/>
              <w:rPr>
                <w:sz w:val="26"/>
                <w:szCs w:val="26"/>
              </w:rPr>
            </w:pPr>
            <w:r w:rsidRPr="00A36B34">
              <w:rPr>
                <w:sz w:val="26"/>
                <w:szCs w:val="26"/>
              </w:rPr>
              <w:t>1 – 2%</w:t>
            </w:r>
          </w:p>
        </w:tc>
        <w:tc>
          <w:tcPr>
            <w:tcW w:w="2393" w:type="dxa"/>
          </w:tcPr>
          <w:p w:rsidR="001E0263" w:rsidRPr="00A36B34" w:rsidRDefault="001E0263" w:rsidP="00A23F5F">
            <w:pPr>
              <w:pStyle w:val="a3"/>
              <w:jc w:val="center"/>
              <w:rPr>
                <w:sz w:val="26"/>
                <w:szCs w:val="26"/>
              </w:rPr>
            </w:pPr>
            <w:r w:rsidRPr="00A36B34">
              <w:rPr>
                <w:sz w:val="26"/>
                <w:szCs w:val="26"/>
              </w:rPr>
              <w:t>1 – 2%</w:t>
            </w:r>
          </w:p>
        </w:tc>
      </w:tr>
    </w:tbl>
    <w:p w:rsidR="001E0263" w:rsidRDefault="001E0263" w:rsidP="00A83E2A">
      <w:pPr>
        <w:spacing w:after="0"/>
        <w:rPr>
          <w:rFonts w:ascii="Times New Roman" w:hAnsi="Times New Roman" w:cs="Times New Roman"/>
          <w:color w:val="000000"/>
          <w:sz w:val="24"/>
          <w:szCs w:val="24"/>
        </w:rPr>
      </w:pPr>
    </w:p>
    <w:p w:rsidR="001E0263" w:rsidRPr="00882412" w:rsidRDefault="001E0263" w:rsidP="00882412">
      <w:pPr>
        <w:spacing w:after="0"/>
        <w:ind w:firstLine="708"/>
        <w:rPr>
          <w:rFonts w:ascii="Times New Roman" w:hAnsi="Times New Roman" w:cs="Times New Roman"/>
          <w:sz w:val="26"/>
          <w:szCs w:val="26"/>
        </w:rPr>
      </w:pPr>
      <w:r w:rsidRPr="00882412">
        <w:rPr>
          <w:rFonts w:ascii="Times New Roman" w:hAnsi="Times New Roman" w:cs="Times New Roman"/>
          <w:color w:val="000000"/>
          <w:sz w:val="26"/>
          <w:szCs w:val="26"/>
        </w:rPr>
        <w:t xml:space="preserve">Количество выпускников с высоким уровнем школьной зрелости </w:t>
      </w:r>
      <w:r w:rsidRPr="00882412">
        <w:rPr>
          <w:rFonts w:ascii="Times New Roman" w:hAnsi="Times New Roman" w:cs="Times New Roman"/>
          <w:sz w:val="26"/>
          <w:szCs w:val="26"/>
        </w:rPr>
        <w:t xml:space="preserve">составляет 93%. </w:t>
      </w:r>
    </w:p>
    <w:p w:rsidR="001E0263" w:rsidRPr="00882412" w:rsidRDefault="001E0263" w:rsidP="00A83E2A">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Эти дети усвоили программу подготовительной группы, обладают достаточным уровнем работоспособности, у них сформирована произвольная регуляция собственной деятельности, сформирована внутренняя позиция школьника.</w:t>
      </w:r>
    </w:p>
    <w:p w:rsidR="001E0263" w:rsidRPr="00882412" w:rsidRDefault="001E0263" w:rsidP="00A83E2A">
      <w:pPr>
        <w:spacing w:after="0"/>
        <w:jc w:val="both"/>
        <w:rPr>
          <w:rFonts w:ascii="Times New Roman" w:hAnsi="Times New Roman" w:cs="Times New Roman"/>
          <w:sz w:val="26"/>
          <w:szCs w:val="26"/>
        </w:rPr>
      </w:pPr>
      <w:r w:rsidRPr="00882412">
        <w:rPr>
          <w:rFonts w:ascii="Times New Roman" w:hAnsi="Times New Roman" w:cs="Times New Roman"/>
          <w:sz w:val="26"/>
          <w:szCs w:val="26"/>
        </w:rPr>
        <w:t xml:space="preserve">          2 ребенка имеют 2-ой уровень готовности – условно готовы (5%).  У этих детей можно отчасти прогнозировать некоторые трудности в начале регулярного обучения из-за недостаточно сформированной  мотивационной и  речевой   сферы. Однако эти  дети смогут адаптироваться к началу обучения без дополнительной помощи специалистов.</w:t>
      </w:r>
    </w:p>
    <w:p w:rsidR="001E0263" w:rsidRPr="00882412" w:rsidRDefault="001E0263" w:rsidP="00A83E2A">
      <w:pPr>
        <w:tabs>
          <w:tab w:val="left" w:pos="709"/>
        </w:tabs>
        <w:spacing w:after="0"/>
        <w:jc w:val="both"/>
        <w:rPr>
          <w:rFonts w:ascii="Times New Roman" w:hAnsi="Times New Roman" w:cs="Times New Roman"/>
          <w:sz w:val="26"/>
          <w:szCs w:val="26"/>
        </w:rPr>
      </w:pPr>
      <w:r w:rsidRPr="00882412">
        <w:rPr>
          <w:rFonts w:ascii="Times New Roman" w:hAnsi="Times New Roman" w:cs="Times New Roman"/>
          <w:sz w:val="26"/>
          <w:szCs w:val="26"/>
        </w:rPr>
        <w:t xml:space="preserve">          Один ребенок (2 %) имеет 3-ий уровень готовности к школе  (условно не готов к началу регулярного обучения) из-за недостаточного </w:t>
      </w:r>
      <w:proofErr w:type="spellStart"/>
      <w:r w:rsidRPr="00882412">
        <w:rPr>
          <w:rFonts w:ascii="Times New Roman" w:hAnsi="Times New Roman" w:cs="Times New Roman"/>
          <w:sz w:val="26"/>
          <w:szCs w:val="26"/>
        </w:rPr>
        <w:t>психоречевого</w:t>
      </w:r>
      <w:proofErr w:type="spellEnd"/>
      <w:r w:rsidRPr="00882412">
        <w:rPr>
          <w:rFonts w:ascii="Times New Roman" w:hAnsi="Times New Roman" w:cs="Times New Roman"/>
          <w:sz w:val="26"/>
          <w:szCs w:val="26"/>
        </w:rPr>
        <w:t xml:space="preserve">  развития и  низкого уровня усвоения программы подготовительной группы, нуждается в дополнительной психолого-педагогической коррекционной помощи специалистов школы. У 92% детей сформированы целевые ориентиры на этапе завершения дошкольного детства.</w:t>
      </w:r>
    </w:p>
    <w:p w:rsidR="001E0263" w:rsidRPr="00882412" w:rsidRDefault="001E0263" w:rsidP="00A83E2A">
      <w:pPr>
        <w:pStyle w:val="a3"/>
        <w:spacing w:before="0" w:beforeAutospacing="0" w:after="0" w:afterAutospacing="0"/>
        <w:ind w:firstLine="709"/>
        <w:jc w:val="both"/>
        <w:rPr>
          <w:sz w:val="26"/>
          <w:szCs w:val="26"/>
        </w:rPr>
      </w:pPr>
      <w:r w:rsidRPr="00882412">
        <w:rPr>
          <w:sz w:val="26"/>
          <w:szCs w:val="26"/>
        </w:rPr>
        <w:t xml:space="preserve">Полученные результаты позволяют сделать вывод, что методы и приёмы, используемые педагогами подготовительных групп, были эффективны. Дети освоили основной материал образовательной программы дошкольного учреждения. </w:t>
      </w:r>
    </w:p>
    <w:p w:rsidR="001E0263" w:rsidRPr="00882412" w:rsidRDefault="001E0263" w:rsidP="003B1D62">
      <w:pPr>
        <w:spacing w:after="0" w:line="240" w:lineRule="auto"/>
        <w:jc w:val="both"/>
        <w:rPr>
          <w:rFonts w:ascii="Times New Roman" w:hAnsi="Times New Roman" w:cs="Times New Roman"/>
          <w:sz w:val="26"/>
          <w:szCs w:val="26"/>
          <w:lang w:eastAsia="ru-RU"/>
        </w:rPr>
      </w:pPr>
    </w:p>
    <w:p w:rsidR="001E0263" w:rsidRDefault="001E0263" w:rsidP="00CF6FCD">
      <w:pPr>
        <w:spacing w:after="0" w:line="240" w:lineRule="auto"/>
        <w:jc w:val="both"/>
        <w:rPr>
          <w:rFonts w:ascii="Times New Roman" w:hAnsi="Times New Roman" w:cs="Times New Roman"/>
          <w:b/>
          <w:bCs/>
          <w:sz w:val="26"/>
          <w:szCs w:val="26"/>
        </w:rPr>
      </w:pPr>
      <w:r w:rsidRPr="00882412">
        <w:rPr>
          <w:rFonts w:ascii="Times New Roman" w:hAnsi="Times New Roman" w:cs="Times New Roman"/>
          <w:b/>
          <w:bCs/>
          <w:sz w:val="26"/>
          <w:szCs w:val="26"/>
        </w:rPr>
        <w:t>Итоговая таблица результатов психологической готовности</w:t>
      </w:r>
    </w:p>
    <w:p w:rsidR="001E0263" w:rsidRPr="00882412" w:rsidRDefault="001E0263" w:rsidP="00CF6FCD">
      <w:pPr>
        <w:spacing w:after="0" w:line="240" w:lineRule="auto"/>
        <w:jc w:val="both"/>
        <w:rPr>
          <w:rFonts w:ascii="Times New Roman" w:hAnsi="Times New Roman" w:cs="Times New Roman"/>
          <w:b/>
          <w:bCs/>
          <w:sz w:val="26"/>
          <w:szCs w:val="26"/>
        </w:rPr>
      </w:pPr>
    </w:p>
    <w:tbl>
      <w:tblPr>
        <w:tblW w:w="101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93"/>
        <w:gridCol w:w="992"/>
        <w:gridCol w:w="987"/>
        <w:gridCol w:w="992"/>
        <w:gridCol w:w="992"/>
        <w:gridCol w:w="992"/>
        <w:gridCol w:w="993"/>
        <w:gridCol w:w="992"/>
        <w:gridCol w:w="992"/>
      </w:tblGrid>
      <w:tr w:rsidR="001E0263" w:rsidRPr="00961F48">
        <w:tc>
          <w:tcPr>
            <w:tcW w:w="1188"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Уровни развития</w:t>
            </w:r>
          </w:p>
        </w:tc>
        <w:tc>
          <w:tcPr>
            <w:tcW w:w="2972" w:type="dxa"/>
            <w:gridSpan w:val="3"/>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Исследование мотивационной готовности</w:t>
            </w:r>
          </w:p>
        </w:tc>
        <w:tc>
          <w:tcPr>
            <w:tcW w:w="2976" w:type="dxa"/>
            <w:gridSpan w:val="3"/>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Исследование произвольной сферы</w:t>
            </w:r>
          </w:p>
        </w:tc>
        <w:tc>
          <w:tcPr>
            <w:tcW w:w="2977" w:type="dxa"/>
            <w:gridSpan w:val="3"/>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Исследование интеллектуальной готовности</w:t>
            </w:r>
          </w:p>
        </w:tc>
      </w:tr>
      <w:tr w:rsidR="001E0263" w:rsidRPr="00961F48">
        <w:tc>
          <w:tcPr>
            <w:tcW w:w="1188"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Период</w:t>
            </w:r>
          </w:p>
        </w:tc>
        <w:tc>
          <w:tcPr>
            <w:tcW w:w="993"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2013-2014</w:t>
            </w:r>
          </w:p>
        </w:tc>
        <w:tc>
          <w:tcPr>
            <w:tcW w:w="992"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2014 - 2015</w:t>
            </w:r>
          </w:p>
        </w:tc>
        <w:tc>
          <w:tcPr>
            <w:tcW w:w="987"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2015-2016</w:t>
            </w:r>
          </w:p>
        </w:tc>
        <w:tc>
          <w:tcPr>
            <w:tcW w:w="992"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2013-2014</w:t>
            </w:r>
          </w:p>
        </w:tc>
        <w:tc>
          <w:tcPr>
            <w:tcW w:w="992"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2014 - 2015</w:t>
            </w:r>
          </w:p>
        </w:tc>
        <w:tc>
          <w:tcPr>
            <w:tcW w:w="992"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2015-2016</w:t>
            </w:r>
          </w:p>
        </w:tc>
        <w:tc>
          <w:tcPr>
            <w:tcW w:w="993"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2013-2014</w:t>
            </w:r>
          </w:p>
        </w:tc>
        <w:tc>
          <w:tcPr>
            <w:tcW w:w="992"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2014 - 2015</w:t>
            </w:r>
          </w:p>
        </w:tc>
        <w:tc>
          <w:tcPr>
            <w:tcW w:w="992"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2015-2016</w:t>
            </w:r>
          </w:p>
        </w:tc>
      </w:tr>
      <w:tr w:rsidR="001E0263" w:rsidRPr="00961F48">
        <w:tc>
          <w:tcPr>
            <w:tcW w:w="1188" w:type="dxa"/>
          </w:tcPr>
          <w:p w:rsidR="001E0263" w:rsidRPr="00961F48" w:rsidRDefault="001E0263" w:rsidP="00A23F5F">
            <w:pPr>
              <w:rPr>
                <w:rFonts w:ascii="Times New Roman" w:hAnsi="Times New Roman" w:cs="Times New Roman"/>
              </w:rPr>
            </w:pPr>
            <w:r w:rsidRPr="00961F48">
              <w:rPr>
                <w:rFonts w:ascii="Times New Roman" w:hAnsi="Times New Roman" w:cs="Times New Roman"/>
              </w:rPr>
              <w:t xml:space="preserve">Высокий </w:t>
            </w:r>
          </w:p>
        </w:tc>
        <w:tc>
          <w:tcPr>
            <w:tcW w:w="993"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40-66%</w:t>
            </w:r>
          </w:p>
        </w:tc>
        <w:tc>
          <w:tcPr>
            <w:tcW w:w="992"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20-47%</w:t>
            </w:r>
          </w:p>
        </w:tc>
        <w:tc>
          <w:tcPr>
            <w:tcW w:w="987"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12-28%</w:t>
            </w:r>
          </w:p>
        </w:tc>
        <w:tc>
          <w:tcPr>
            <w:tcW w:w="992"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22-36%</w:t>
            </w:r>
          </w:p>
        </w:tc>
        <w:tc>
          <w:tcPr>
            <w:tcW w:w="992"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16--37%</w:t>
            </w:r>
          </w:p>
        </w:tc>
        <w:tc>
          <w:tcPr>
            <w:tcW w:w="992"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1330%</w:t>
            </w:r>
          </w:p>
        </w:tc>
        <w:tc>
          <w:tcPr>
            <w:tcW w:w="993"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31-51%</w:t>
            </w:r>
          </w:p>
        </w:tc>
        <w:tc>
          <w:tcPr>
            <w:tcW w:w="992"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17-40%</w:t>
            </w:r>
          </w:p>
        </w:tc>
        <w:tc>
          <w:tcPr>
            <w:tcW w:w="992"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14-33%</w:t>
            </w:r>
          </w:p>
        </w:tc>
      </w:tr>
      <w:tr w:rsidR="001E0263" w:rsidRPr="00961F48">
        <w:tc>
          <w:tcPr>
            <w:tcW w:w="1188" w:type="dxa"/>
          </w:tcPr>
          <w:p w:rsidR="001E0263" w:rsidRPr="00961F48" w:rsidRDefault="001E0263" w:rsidP="00A23F5F">
            <w:pPr>
              <w:rPr>
                <w:rFonts w:ascii="Times New Roman" w:hAnsi="Times New Roman" w:cs="Times New Roman"/>
              </w:rPr>
            </w:pPr>
            <w:r w:rsidRPr="00961F48">
              <w:rPr>
                <w:rFonts w:ascii="Times New Roman" w:hAnsi="Times New Roman" w:cs="Times New Roman"/>
              </w:rPr>
              <w:lastRenderedPageBreak/>
              <w:t xml:space="preserve">Средний </w:t>
            </w:r>
          </w:p>
        </w:tc>
        <w:tc>
          <w:tcPr>
            <w:tcW w:w="993"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18-30%</w:t>
            </w:r>
          </w:p>
        </w:tc>
        <w:tc>
          <w:tcPr>
            <w:tcW w:w="992"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22-51%</w:t>
            </w:r>
          </w:p>
        </w:tc>
        <w:tc>
          <w:tcPr>
            <w:tcW w:w="987" w:type="dxa"/>
          </w:tcPr>
          <w:p w:rsidR="001E0263" w:rsidRPr="00961F48" w:rsidRDefault="001E0263" w:rsidP="00A23F5F">
            <w:pPr>
              <w:ind w:left="132"/>
              <w:jc w:val="center"/>
              <w:rPr>
                <w:rFonts w:ascii="Times New Roman" w:hAnsi="Times New Roman" w:cs="Times New Roman"/>
              </w:rPr>
            </w:pPr>
            <w:r w:rsidRPr="00961F48">
              <w:rPr>
                <w:rFonts w:ascii="Times New Roman" w:hAnsi="Times New Roman" w:cs="Times New Roman"/>
              </w:rPr>
              <w:t>31-2%</w:t>
            </w:r>
          </w:p>
        </w:tc>
        <w:tc>
          <w:tcPr>
            <w:tcW w:w="992"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37-61%</w:t>
            </w:r>
          </w:p>
        </w:tc>
        <w:tc>
          <w:tcPr>
            <w:tcW w:w="992"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26-60%</w:t>
            </w:r>
          </w:p>
        </w:tc>
        <w:tc>
          <w:tcPr>
            <w:tcW w:w="992"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29-67%</w:t>
            </w:r>
          </w:p>
        </w:tc>
        <w:tc>
          <w:tcPr>
            <w:tcW w:w="993"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23-38%</w:t>
            </w:r>
          </w:p>
        </w:tc>
        <w:tc>
          <w:tcPr>
            <w:tcW w:w="992"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25-58%</w:t>
            </w:r>
          </w:p>
        </w:tc>
        <w:tc>
          <w:tcPr>
            <w:tcW w:w="992" w:type="dxa"/>
          </w:tcPr>
          <w:p w:rsidR="001E0263" w:rsidRPr="00961F48" w:rsidRDefault="001E0263" w:rsidP="00A23F5F">
            <w:pPr>
              <w:jc w:val="center"/>
              <w:rPr>
                <w:rFonts w:ascii="Times New Roman" w:hAnsi="Times New Roman" w:cs="Times New Roman"/>
              </w:rPr>
            </w:pPr>
            <w:r w:rsidRPr="00961F48">
              <w:rPr>
                <w:rFonts w:ascii="Times New Roman" w:hAnsi="Times New Roman" w:cs="Times New Roman"/>
              </w:rPr>
              <w:t>28-65%</w:t>
            </w:r>
          </w:p>
        </w:tc>
      </w:tr>
      <w:tr w:rsidR="001E0263" w:rsidRPr="00961F48">
        <w:tc>
          <w:tcPr>
            <w:tcW w:w="1188" w:type="dxa"/>
          </w:tcPr>
          <w:p w:rsidR="001E0263" w:rsidRPr="00961F48" w:rsidRDefault="001E0263" w:rsidP="00A23F5F">
            <w:pPr>
              <w:rPr>
                <w:rFonts w:ascii="Times New Roman" w:hAnsi="Times New Roman" w:cs="Times New Roman"/>
              </w:rPr>
            </w:pPr>
            <w:r w:rsidRPr="00961F48">
              <w:rPr>
                <w:rFonts w:ascii="Times New Roman" w:hAnsi="Times New Roman" w:cs="Times New Roman"/>
              </w:rPr>
              <w:t xml:space="preserve">Низкий </w:t>
            </w:r>
          </w:p>
        </w:tc>
        <w:tc>
          <w:tcPr>
            <w:tcW w:w="993"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3-5%</w:t>
            </w:r>
          </w:p>
        </w:tc>
        <w:tc>
          <w:tcPr>
            <w:tcW w:w="992"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1-2%</w:t>
            </w:r>
          </w:p>
        </w:tc>
        <w:tc>
          <w:tcPr>
            <w:tcW w:w="987" w:type="dxa"/>
          </w:tcPr>
          <w:p w:rsidR="001E0263" w:rsidRPr="00961F48" w:rsidRDefault="001E0263" w:rsidP="00A23F5F">
            <w:pPr>
              <w:ind w:left="312"/>
              <w:rPr>
                <w:rFonts w:ascii="Times New Roman" w:hAnsi="Times New Roman" w:cs="Times New Roman"/>
              </w:rPr>
            </w:pPr>
            <w:r w:rsidRPr="00961F48">
              <w:rPr>
                <w:rFonts w:ascii="Times New Roman" w:hAnsi="Times New Roman" w:cs="Times New Roman"/>
              </w:rPr>
              <w:t>-</w:t>
            </w:r>
          </w:p>
        </w:tc>
        <w:tc>
          <w:tcPr>
            <w:tcW w:w="992"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2-3%</w:t>
            </w:r>
          </w:p>
        </w:tc>
        <w:tc>
          <w:tcPr>
            <w:tcW w:w="992"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1- 2%</w:t>
            </w:r>
          </w:p>
        </w:tc>
        <w:tc>
          <w:tcPr>
            <w:tcW w:w="992"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1-2%</w:t>
            </w:r>
          </w:p>
        </w:tc>
        <w:tc>
          <w:tcPr>
            <w:tcW w:w="993"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7-11%</w:t>
            </w:r>
          </w:p>
        </w:tc>
        <w:tc>
          <w:tcPr>
            <w:tcW w:w="992"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1- 2%</w:t>
            </w:r>
          </w:p>
        </w:tc>
        <w:tc>
          <w:tcPr>
            <w:tcW w:w="992" w:type="dxa"/>
          </w:tcPr>
          <w:p w:rsidR="001E0263" w:rsidRPr="00961F48" w:rsidRDefault="001E0263" w:rsidP="00CF6FCD">
            <w:pPr>
              <w:rPr>
                <w:rFonts w:ascii="Times New Roman" w:hAnsi="Times New Roman" w:cs="Times New Roman"/>
              </w:rPr>
            </w:pPr>
            <w:r w:rsidRPr="00961F48">
              <w:rPr>
                <w:rFonts w:ascii="Times New Roman" w:hAnsi="Times New Roman" w:cs="Times New Roman"/>
              </w:rPr>
              <w:t>1-2%</w:t>
            </w:r>
          </w:p>
        </w:tc>
      </w:tr>
    </w:tbl>
    <w:p w:rsidR="001E0263" w:rsidRPr="00882412" w:rsidRDefault="001E0263" w:rsidP="00882412">
      <w:pPr>
        <w:ind w:firstLine="708"/>
        <w:jc w:val="both"/>
        <w:rPr>
          <w:rFonts w:ascii="Times New Roman" w:hAnsi="Times New Roman" w:cs="Times New Roman"/>
          <w:sz w:val="26"/>
          <w:szCs w:val="26"/>
        </w:rPr>
      </w:pPr>
      <w:r w:rsidRPr="00882412">
        <w:rPr>
          <w:rFonts w:ascii="Times New Roman" w:hAnsi="Times New Roman" w:cs="Times New Roman"/>
          <w:sz w:val="26"/>
          <w:szCs w:val="26"/>
        </w:rPr>
        <w:t xml:space="preserve">У выпускников сформирована психологическая и мотивационная готовность к обучению в школе. Из данных таблицы  видно, что у 12 детей (28%), сформирован познавательный  мотив   на высоком уровне.  Этот показатель ниже предыдущего периода на 19%. Таким образом, большинство детей (72%) имеют средний уровень мотивационной готовности.  Такие же результаты наблюдаются по развития произвольной сферы и интеллектуальной готовности, где большинство детей имеет средний уровень развития. </w:t>
      </w:r>
    </w:p>
    <w:p w:rsidR="001E0263" w:rsidRPr="00882412" w:rsidRDefault="001E0263" w:rsidP="00882412">
      <w:pPr>
        <w:jc w:val="center"/>
        <w:rPr>
          <w:rFonts w:ascii="Times New Roman" w:hAnsi="Times New Roman" w:cs="Times New Roman"/>
          <w:sz w:val="26"/>
          <w:szCs w:val="26"/>
        </w:rPr>
      </w:pPr>
      <w:r w:rsidRPr="00882412">
        <w:rPr>
          <w:rFonts w:ascii="Times New Roman" w:hAnsi="Times New Roman" w:cs="Times New Roman"/>
          <w:b/>
          <w:bCs/>
          <w:sz w:val="26"/>
          <w:szCs w:val="26"/>
        </w:rPr>
        <w:t>Исследование личностной готовности</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4"/>
        <w:gridCol w:w="1196"/>
        <w:gridCol w:w="1196"/>
        <w:gridCol w:w="1196"/>
        <w:gridCol w:w="1196"/>
        <w:gridCol w:w="1197"/>
        <w:gridCol w:w="1197"/>
        <w:gridCol w:w="1197"/>
      </w:tblGrid>
      <w:tr w:rsidR="001E0263" w:rsidRPr="00206324">
        <w:tc>
          <w:tcPr>
            <w:tcW w:w="1514" w:type="dxa"/>
            <w:vMerge w:val="restart"/>
          </w:tcPr>
          <w:p w:rsidR="001E0263" w:rsidRPr="00206324" w:rsidRDefault="001E0263" w:rsidP="00206324">
            <w:pPr>
              <w:spacing w:after="0"/>
              <w:rPr>
                <w:rFonts w:ascii="Times New Roman" w:hAnsi="Times New Roman" w:cs="Times New Roman"/>
                <w:sz w:val="24"/>
                <w:szCs w:val="24"/>
              </w:rPr>
            </w:pPr>
            <w:r w:rsidRPr="00206324">
              <w:rPr>
                <w:rFonts w:ascii="Times New Roman" w:hAnsi="Times New Roman" w:cs="Times New Roman"/>
                <w:sz w:val="24"/>
                <w:szCs w:val="24"/>
              </w:rPr>
              <w:t xml:space="preserve">Период </w:t>
            </w:r>
          </w:p>
        </w:tc>
        <w:tc>
          <w:tcPr>
            <w:tcW w:w="4784" w:type="dxa"/>
            <w:gridSpan w:val="4"/>
          </w:tcPr>
          <w:p w:rsidR="001E0263" w:rsidRPr="00206324" w:rsidRDefault="001E0263" w:rsidP="00206324">
            <w:pPr>
              <w:spacing w:after="0"/>
              <w:rPr>
                <w:rFonts w:ascii="Times New Roman" w:hAnsi="Times New Roman" w:cs="Times New Roman"/>
                <w:sz w:val="24"/>
                <w:szCs w:val="24"/>
              </w:rPr>
            </w:pPr>
            <w:r w:rsidRPr="00206324">
              <w:rPr>
                <w:rFonts w:ascii="Times New Roman" w:hAnsi="Times New Roman" w:cs="Times New Roman"/>
                <w:sz w:val="24"/>
                <w:szCs w:val="24"/>
              </w:rPr>
              <w:t>Исследование общего фона благополучия</w:t>
            </w:r>
          </w:p>
        </w:tc>
        <w:tc>
          <w:tcPr>
            <w:tcW w:w="3591" w:type="dxa"/>
            <w:gridSpan w:val="3"/>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Исследование самооценки</w:t>
            </w:r>
          </w:p>
        </w:tc>
      </w:tr>
      <w:tr w:rsidR="001E0263" w:rsidRPr="00206324">
        <w:trPr>
          <w:cantSplit/>
          <w:trHeight w:val="1852"/>
        </w:trPr>
        <w:tc>
          <w:tcPr>
            <w:tcW w:w="1514" w:type="dxa"/>
            <w:vMerge/>
          </w:tcPr>
          <w:p w:rsidR="001E0263" w:rsidRPr="00206324" w:rsidRDefault="001E0263" w:rsidP="00206324">
            <w:pPr>
              <w:spacing w:after="0"/>
              <w:jc w:val="center"/>
              <w:rPr>
                <w:rFonts w:ascii="Times New Roman" w:hAnsi="Times New Roman" w:cs="Times New Roman"/>
                <w:sz w:val="24"/>
                <w:szCs w:val="24"/>
              </w:rPr>
            </w:pPr>
          </w:p>
        </w:tc>
        <w:tc>
          <w:tcPr>
            <w:tcW w:w="1196" w:type="dxa"/>
            <w:textDirection w:val="btLr"/>
          </w:tcPr>
          <w:p w:rsidR="001E0263" w:rsidRPr="00206324" w:rsidRDefault="001E0263" w:rsidP="00206324">
            <w:pPr>
              <w:spacing w:after="0"/>
              <w:ind w:left="113" w:right="113"/>
              <w:rPr>
                <w:rFonts w:ascii="Times New Roman" w:hAnsi="Times New Roman" w:cs="Times New Roman"/>
                <w:sz w:val="24"/>
                <w:szCs w:val="24"/>
              </w:rPr>
            </w:pPr>
            <w:r w:rsidRPr="00206324">
              <w:rPr>
                <w:rFonts w:ascii="Times New Roman" w:hAnsi="Times New Roman" w:cs="Times New Roman"/>
                <w:sz w:val="24"/>
                <w:szCs w:val="24"/>
              </w:rPr>
              <w:t>Выраженная потребность</w:t>
            </w:r>
          </w:p>
          <w:p w:rsidR="001E0263" w:rsidRPr="00206324" w:rsidRDefault="001E0263" w:rsidP="00206324">
            <w:pPr>
              <w:spacing w:after="0"/>
              <w:ind w:left="113" w:right="113"/>
              <w:rPr>
                <w:rFonts w:ascii="Times New Roman" w:hAnsi="Times New Roman" w:cs="Times New Roman"/>
                <w:sz w:val="24"/>
                <w:szCs w:val="24"/>
              </w:rPr>
            </w:pPr>
          </w:p>
        </w:tc>
        <w:tc>
          <w:tcPr>
            <w:tcW w:w="1196" w:type="dxa"/>
            <w:textDirection w:val="btLr"/>
          </w:tcPr>
          <w:p w:rsidR="001E0263" w:rsidRPr="00206324" w:rsidRDefault="001E0263" w:rsidP="00206324">
            <w:pPr>
              <w:spacing w:after="0"/>
              <w:ind w:left="113" w:right="113"/>
              <w:rPr>
                <w:rFonts w:ascii="Times New Roman" w:hAnsi="Times New Roman" w:cs="Times New Roman"/>
                <w:sz w:val="24"/>
                <w:szCs w:val="24"/>
              </w:rPr>
            </w:pPr>
            <w:r w:rsidRPr="00206324">
              <w:rPr>
                <w:rFonts w:ascii="Times New Roman" w:hAnsi="Times New Roman" w:cs="Times New Roman"/>
                <w:sz w:val="24"/>
                <w:szCs w:val="24"/>
              </w:rPr>
              <w:t>Избирательное отношение</w:t>
            </w:r>
          </w:p>
        </w:tc>
        <w:tc>
          <w:tcPr>
            <w:tcW w:w="1196" w:type="dxa"/>
            <w:textDirection w:val="btLr"/>
          </w:tcPr>
          <w:p w:rsidR="001E0263" w:rsidRPr="00206324" w:rsidRDefault="001E0263" w:rsidP="00206324">
            <w:pPr>
              <w:spacing w:after="0"/>
              <w:ind w:left="113" w:right="113"/>
              <w:rPr>
                <w:rFonts w:ascii="Times New Roman" w:hAnsi="Times New Roman" w:cs="Times New Roman"/>
                <w:sz w:val="24"/>
                <w:szCs w:val="24"/>
              </w:rPr>
            </w:pPr>
            <w:r w:rsidRPr="00206324">
              <w:rPr>
                <w:rFonts w:ascii="Times New Roman" w:hAnsi="Times New Roman" w:cs="Times New Roman"/>
                <w:sz w:val="24"/>
                <w:szCs w:val="24"/>
              </w:rPr>
              <w:t>Неуверенность в себе</w:t>
            </w:r>
          </w:p>
        </w:tc>
        <w:tc>
          <w:tcPr>
            <w:tcW w:w="1196" w:type="dxa"/>
            <w:textDirection w:val="btLr"/>
          </w:tcPr>
          <w:p w:rsidR="001E0263" w:rsidRPr="00206324" w:rsidRDefault="001E0263" w:rsidP="00206324">
            <w:pPr>
              <w:spacing w:after="0"/>
              <w:ind w:left="113" w:right="113"/>
              <w:rPr>
                <w:rFonts w:ascii="Times New Roman" w:hAnsi="Times New Roman" w:cs="Times New Roman"/>
                <w:sz w:val="24"/>
                <w:szCs w:val="24"/>
              </w:rPr>
            </w:pPr>
            <w:r w:rsidRPr="00206324">
              <w:rPr>
                <w:rFonts w:ascii="Times New Roman" w:hAnsi="Times New Roman" w:cs="Times New Roman"/>
                <w:sz w:val="24"/>
                <w:szCs w:val="24"/>
              </w:rPr>
              <w:t>Самоизоляция</w:t>
            </w:r>
          </w:p>
        </w:tc>
        <w:tc>
          <w:tcPr>
            <w:tcW w:w="1197" w:type="dxa"/>
            <w:textDirection w:val="btLr"/>
          </w:tcPr>
          <w:p w:rsidR="001E0263" w:rsidRPr="00206324" w:rsidRDefault="001E0263" w:rsidP="00206324">
            <w:pPr>
              <w:spacing w:after="0"/>
              <w:ind w:left="113" w:right="113"/>
              <w:rPr>
                <w:rFonts w:ascii="Times New Roman" w:hAnsi="Times New Roman" w:cs="Times New Roman"/>
                <w:sz w:val="24"/>
                <w:szCs w:val="24"/>
              </w:rPr>
            </w:pPr>
            <w:r w:rsidRPr="00206324">
              <w:rPr>
                <w:rFonts w:ascii="Times New Roman" w:hAnsi="Times New Roman" w:cs="Times New Roman"/>
                <w:sz w:val="24"/>
                <w:szCs w:val="24"/>
              </w:rPr>
              <w:t xml:space="preserve">Адекватная </w:t>
            </w:r>
          </w:p>
        </w:tc>
        <w:tc>
          <w:tcPr>
            <w:tcW w:w="1197" w:type="dxa"/>
            <w:textDirection w:val="btLr"/>
          </w:tcPr>
          <w:p w:rsidR="001E0263" w:rsidRPr="00206324" w:rsidRDefault="001E0263" w:rsidP="00206324">
            <w:pPr>
              <w:spacing w:after="0"/>
              <w:ind w:left="113" w:right="113"/>
              <w:rPr>
                <w:rFonts w:ascii="Times New Roman" w:hAnsi="Times New Roman" w:cs="Times New Roman"/>
                <w:sz w:val="24"/>
                <w:szCs w:val="24"/>
              </w:rPr>
            </w:pPr>
            <w:r w:rsidRPr="00206324">
              <w:rPr>
                <w:rFonts w:ascii="Times New Roman" w:hAnsi="Times New Roman" w:cs="Times New Roman"/>
                <w:sz w:val="24"/>
                <w:szCs w:val="24"/>
              </w:rPr>
              <w:t xml:space="preserve">Завышенная </w:t>
            </w:r>
          </w:p>
        </w:tc>
        <w:tc>
          <w:tcPr>
            <w:tcW w:w="1197" w:type="dxa"/>
            <w:textDirection w:val="btLr"/>
          </w:tcPr>
          <w:p w:rsidR="001E0263" w:rsidRPr="00206324" w:rsidRDefault="001E0263" w:rsidP="00206324">
            <w:pPr>
              <w:spacing w:after="0"/>
              <w:ind w:left="113" w:right="113"/>
              <w:rPr>
                <w:rFonts w:ascii="Times New Roman" w:hAnsi="Times New Roman" w:cs="Times New Roman"/>
                <w:sz w:val="24"/>
                <w:szCs w:val="24"/>
              </w:rPr>
            </w:pPr>
            <w:r w:rsidRPr="00206324">
              <w:rPr>
                <w:rFonts w:ascii="Times New Roman" w:hAnsi="Times New Roman" w:cs="Times New Roman"/>
                <w:sz w:val="24"/>
                <w:szCs w:val="24"/>
              </w:rPr>
              <w:t xml:space="preserve">Заниженная </w:t>
            </w:r>
          </w:p>
        </w:tc>
      </w:tr>
      <w:tr w:rsidR="001E0263" w:rsidRPr="00206324">
        <w:tc>
          <w:tcPr>
            <w:tcW w:w="1514"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2013-2014</w:t>
            </w:r>
          </w:p>
        </w:tc>
        <w:tc>
          <w:tcPr>
            <w:tcW w:w="1196"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20 – 33%</w:t>
            </w:r>
          </w:p>
        </w:tc>
        <w:tc>
          <w:tcPr>
            <w:tcW w:w="1196"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25 – 41%</w:t>
            </w:r>
          </w:p>
        </w:tc>
        <w:tc>
          <w:tcPr>
            <w:tcW w:w="1196"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12 – 20%</w:t>
            </w:r>
          </w:p>
        </w:tc>
        <w:tc>
          <w:tcPr>
            <w:tcW w:w="1196"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4 – 66%</w:t>
            </w:r>
          </w:p>
        </w:tc>
        <w:tc>
          <w:tcPr>
            <w:tcW w:w="1197"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47 – 77%</w:t>
            </w:r>
          </w:p>
        </w:tc>
        <w:tc>
          <w:tcPr>
            <w:tcW w:w="1197"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12 – 20%</w:t>
            </w:r>
          </w:p>
        </w:tc>
        <w:tc>
          <w:tcPr>
            <w:tcW w:w="1197"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2 – 3%</w:t>
            </w:r>
          </w:p>
        </w:tc>
      </w:tr>
      <w:tr w:rsidR="001E0263" w:rsidRPr="00206324">
        <w:tc>
          <w:tcPr>
            <w:tcW w:w="1514"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2014-2015</w:t>
            </w:r>
          </w:p>
        </w:tc>
        <w:tc>
          <w:tcPr>
            <w:tcW w:w="1196"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20-47%</w:t>
            </w:r>
          </w:p>
        </w:tc>
        <w:tc>
          <w:tcPr>
            <w:tcW w:w="1196"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14-33%</w:t>
            </w:r>
          </w:p>
        </w:tc>
        <w:tc>
          <w:tcPr>
            <w:tcW w:w="1196"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9-29%</w:t>
            </w:r>
          </w:p>
        </w:tc>
        <w:tc>
          <w:tcPr>
            <w:tcW w:w="1196"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w:t>
            </w:r>
          </w:p>
        </w:tc>
        <w:tc>
          <w:tcPr>
            <w:tcW w:w="1197"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20-47%</w:t>
            </w:r>
          </w:p>
        </w:tc>
        <w:tc>
          <w:tcPr>
            <w:tcW w:w="1197"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23-53%</w:t>
            </w:r>
          </w:p>
        </w:tc>
        <w:tc>
          <w:tcPr>
            <w:tcW w:w="1197"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w:t>
            </w:r>
          </w:p>
        </w:tc>
      </w:tr>
      <w:tr w:rsidR="001E0263" w:rsidRPr="00206324">
        <w:tc>
          <w:tcPr>
            <w:tcW w:w="1514"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2015-2016</w:t>
            </w:r>
          </w:p>
        </w:tc>
        <w:tc>
          <w:tcPr>
            <w:tcW w:w="1196"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21-49%</w:t>
            </w:r>
          </w:p>
        </w:tc>
        <w:tc>
          <w:tcPr>
            <w:tcW w:w="1196"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18-42%</w:t>
            </w:r>
          </w:p>
        </w:tc>
        <w:tc>
          <w:tcPr>
            <w:tcW w:w="1196"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4-9%</w:t>
            </w:r>
          </w:p>
        </w:tc>
        <w:tc>
          <w:tcPr>
            <w:tcW w:w="1196"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w:t>
            </w:r>
          </w:p>
        </w:tc>
        <w:tc>
          <w:tcPr>
            <w:tcW w:w="1197"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17-40%</w:t>
            </w:r>
          </w:p>
        </w:tc>
        <w:tc>
          <w:tcPr>
            <w:tcW w:w="1197"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26-60%</w:t>
            </w:r>
          </w:p>
        </w:tc>
        <w:tc>
          <w:tcPr>
            <w:tcW w:w="1197" w:type="dxa"/>
          </w:tcPr>
          <w:p w:rsidR="001E0263" w:rsidRPr="00206324" w:rsidRDefault="001E0263" w:rsidP="00206324">
            <w:pPr>
              <w:spacing w:after="0"/>
              <w:jc w:val="center"/>
              <w:rPr>
                <w:rFonts w:ascii="Times New Roman" w:hAnsi="Times New Roman" w:cs="Times New Roman"/>
                <w:sz w:val="24"/>
                <w:szCs w:val="24"/>
              </w:rPr>
            </w:pPr>
            <w:r w:rsidRPr="00206324">
              <w:rPr>
                <w:rFonts w:ascii="Times New Roman" w:hAnsi="Times New Roman" w:cs="Times New Roman"/>
                <w:sz w:val="24"/>
                <w:szCs w:val="24"/>
              </w:rPr>
              <w:t>-</w:t>
            </w:r>
          </w:p>
        </w:tc>
      </w:tr>
    </w:tbl>
    <w:p w:rsidR="001E0263" w:rsidRDefault="001E0263" w:rsidP="00206324">
      <w:pPr>
        <w:spacing w:after="0"/>
        <w:jc w:val="both"/>
        <w:rPr>
          <w:rFonts w:ascii="Times New Roman" w:hAnsi="Times New Roman" w:cs="Times New Roman"/>
          <w:sz w:val="24"/>
          <w:szCs w:val="24"/>
        </w:rPr>
      </w:pPr>
    </w:p>
    <w:p w:rsidR="001E0263" w:rsidRPr="00882412" w:rsidRDefault="001E0263" w:rsidP="00882412">
      <w:pPr>
        <w:spacing w:after="0"/>
        <w:ind w:firstLine="708"/>
        <w:jc w:val="both"/>
        <w:rPr>
          <w:rFonts w:ascii="Times New Roman" w:hAnsi="Times New Roman" w:cs="Times New Roman"/>
          <w:sz w:val="26"/>
          <w:szCs w:val="26"/>
        </w:rPr>
      </w:pPr>
      <w:r w:rsidRPr="00882412">
        <w:rPr>
          <w:rFonts w:ascii="Times New Roman" w:hAnsi="Times New Roman" w:cs="Times New Roman"/>
          <w:sz w:val="26"/>
          <w:szCs w:val="26"/>
        </w:rPr>
        <w:t>Из итоговой таблицы по личностной готовности дошкольников видно, что у 21 выпускника ярко выражена потребность в общении со сверстниками.</w:t>
      </w:r>
    </w:p>
    <w:p w:rsidR="001E0263" w:rsidRPr="00882412" w:rsidRDefault="001E0263" w:rsidP="00206324">
      <w:pPr>
        <w:spacing w:after="0"/>
        <w:ind w:firstLine="708"/>
        <w:jc w:val="both"/>
        <w:rPr>
          <w:rFonts w:ascii="Times New Roman" w:hAnsi="Times New Roman" w:cs="Times New Roman"/>
          <w:sz w:val="26"/>
          <w:szCs w:val="26"/>
        </w:rPr>
      </w:pPr>
      <w:r w:rsidRPr="00882412">
        <w:rPr>
          <w:rFonts w:ascii="Times New Roman" w:hAnsi="Times New Roman" w:cs="Times New Roman"/>
          <w:sz w:val="26"/>
          <w:szCs w:val="26"/>
        </w:rPr>
        <w:t>18 детей предпочитают избирательные отношения со сверстниками.</w:t>
      </w:r>
    </w:p>
    <w:p w:rsidR="001E0263" w:rsidRPr="00882412" w:rsidRDefault="001E0263" w:rsidP="00206324">
      <w:pPr>
        <w:spacing w:after="0"/>
        <w:ind w:firstLine="708"/>
        <w:jc w:val="both"/>
        <w:rPr>
          <w:rFonts w:ascii="Times New Roman" w:hAnsi="Times New Roman" w:cs="Times New Roman"/>
          <w:sz w:val="26"/>
          <w:szCs w:val="26"/>
        </w:rPr>
      </w:pPr>
      <w:r w:rsidRPr="00882412">
        <w:rPr>
          <w:rFonts w:ascii="Times New Roman" w:hAnsi="Times New Roman" w:cs="Times New Roman"/>
          <w:sz w:val="26"/>
          <w:szCs w:val="26"/>
        </w:rPr>
        <w:t xml:space="preserve">4 ребенка  желают общаться с детьми, но чувствуют некоторую  эмоционально-личностную отдаленность и неуверенность в себе при этом им психологически комфортно. </w:t>
      </w:r>
    </w:p>
    <w:p w:rsidR="001E0263" w:rsidRPr="00882412" w:rsidRDefault="001E0263" w:rsidP="00206324">
      <w:pPr>
        <w:spacing w:after="0"/>
        <w:ind w:firstLine="708"/>
        <w:jc w:val="both"/>
        <w:rPr>
          <w:rFonts w:ascii="Times New Roman" w:hAnsi="Times New Roman" w:cs="Times New Roman"/>
          <w:sz w:val="26"/>
          <w:szCs w:val="26"/>
        </w:rPr>
      </w:pPr>
      <w:r w:rsidRPr="00882412">
        <w:rPr>
          <w:rFonts w:ascii="Times New Roman" w:hAnsi="Times New Roman" w:cs="Times New Roman"/>
          <w:sz w:val="26"/>
          <w:szCs w:val="26"/>
        </w:rPr>
        <w:t>Исследование самооценки выявило, что у большинства, а это  26 детей самооценка завешена, что для данного возраста 6-7 лет считается нормальным, 17 детей имеют адекватную самооценку, детей с заниженной самооценкой не выявлено.</w:t>
      </w:r>
    </w:p>
    <w:p w:rsidR="001E0263" w:rsidRPr="00882412" w:rsidRDefault="001E0263" w:rsidP="00206324">
      <w:pPr>
        <w:spacing w:after="0"/>
        <w:ind w:firstLine="709"/>
        <w:jc w:val="center"/>
        <w:rPr>
          <w:rFonts w:ascii="Times New Roman" w:hAnsi="Times New Roman" w:cs="Times New Roman"/>
          <w:b/>
          <w:bCs/>
          <w:sz w:val="26"/>
          <w:szCs w:val="26"/>
        </w:rPr>
      </w:pPr>
      <w:r w:rsidRPr="00882412">
        <w:rPr>
          <w:rFonts w:ascii="Times New Roman" w:hAnsi="Times New Roman" w:cs="Times New Roman"/>
          <w:b/>
          <w:bCs/>
          <w:sz w:val="26"/>
          <w:szCs w:val="26"/>
        </w:rPr>
        <w:t>Готовность к школьному обучению (кол-во детей / %)</w:t>
      </w:r>
    </w:p>
    <w:p w:rsidR="001E0263" w:rsidRPr="00882412" w:rsidRDefault="001E0263" w:rsidP="00206324">
      <w:pPr>
        <w:spacing w:after="0"/>
        <w:ind w:firstLine="708"/>
        <w:rPr>
          <w:rFonts w:ascii="Times New Roman" w:hAnsi="Times New Roman" w:cs="Times New Roman"/>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1E0263" w:rsidRPr="00206324">
        <w:tc>
          <w:tcPr>
            <w:tcW w:w="2392" w:type="dxa"/>
            <w:vMerge w:val="restart"/>
          </w:tcPr>
          <w:p w:rsidR="001E0263" w:rsidRPr="00A36B34" w:rsidRDefault="001E0263" w:rsidP="00206324">
            <w:pPr>
              <w:pStyle w:val="a3"/>
              <w:spacing w:after="0" w:afterAutospacing="0"/>
              <w:jc w:val="center"/>
            </w:pPr>
            <w:r w:rsidRPr="00A36B34">
              <w:t>Уровень готовности</w:t>
            </w:r>
          </w:p>
        </w:tc>
        <w:tc>
          <w:tcPr>
            <w:tcW w:w="7178" w:type="dxa"/>
            <w:gridSpan w:val="3"/>
          </w:tcPr>
          <w:p w:rsidR="001E0263" w:rsidRPr="00A36B34" w:rsidRDefault="001E0263" w:rsidP="00206324">
            <w:pPr>
              <w:pStyle w:val="a3"/>
              <w:spacing w:after="0" w:afterAutospacing="0"/>
              <w:jc w:val="center"/>
            </w:pPr>
            <w:r w:rsidRPr="00A36B34">
              <w:t>Периоды:</w:t>
            </w:r>
          </w:p>
        </w:tc>
      </w:tr>
      <w:tr w:rsidR="001E0263" w:rsidRPr="00206324">
        <w:tc>
          <w:tcPr>
            <w:tcW w:w="2392" w:type="dxa"/>
            <w:vMerge/>
          </w:tcPr>
          <w:p w:rsidR="001E0263" w:rsidRPr="00A36B34" w:rsidRDefault="001E0263" w:rsidP="00206324">
            <w:pPr>
              <w:pStyle w:val="a3"/>
              <w:spacing w:after="0" w:afterAutospacing="0"/>
              <w:jc w:val="center"/>
            </w:pPr>
          </w:p>
        </w:tc>
        <w:tc>
          <w:tcPr>
            <w:tcW w:w="2392" w:type="dxa"/>
          </w:tcPr>
          <w:p w:rsidR="001E0263" w:rsidRPr="00A36B34" w:rsidRDefault="001E0263" w:rsidP="00206324">
            <w:pPr>
              <w:pStyle w:val="a3"/>
              <w:spacing w:after="0" w:afterAutospacing="0"/>
              <w:jc w:val="center"/>
            </w:pPr>
            <w:r w:rsidRPr="00A36B34">
              <w:t>2013-2014</w:t>
            </w:r>
          </w:p>
        </w:tc>
        <w:tc>
          <w:tcPr>
            <w:tcW w:w="2393" w:type="dxa"/>
          </w:tcPr>
          <w:p w:rsidR="001E0263" w:rsidRPr="00A36B34" w:rsidRDefault="001E0263" w:rsidP="00206324">
            <w:pPr>
              <w:pStyle w:val="a3"/>
              <w:spacing w:after="0" w:afterAutospacing="0"/>
              <w:jc w:val="center"/>
            </w:pPr>
            <w:r w:rsidRPr="00A36B34">
              <w:t>2014 - 2015</w:t>
            </w:r>
          </w:p>
        </w:tc>
        <w:tc>
          <w:tcPr>
            <w:tcW w:w="2393" w:type="dxa"/>
          </w:tcPr>
          <w:p w:rsidR="001E0263" w:rsidRPr="00A36B34" w:rsidRDefault="001E0263" w:rsidP="00206324">
            <w:pPr>
              <w:pStyle w:val="a3"/>
              <w:spacing w:after="0" w:afterAutospacing="0"/>
              <w:jc w:val="center"/>
            </w:pPr>
            <w:r w:rsidRPr="00A36B34">
              <w:t>2015 - 2016</w:t>
            </w:r>
          </w:p>
        </w:tc>
      </w:tr>
      <w:tr w:rsidR="001E0263" w:rsidRPr="00206324">
        <w:trPr>
          <w:trHeight w:val="259"/>
        </w:trPr>
        <w:tc>
          <w:tcPr>
            <w:tcW w:w="2392" w:type="dxa"/>
          </w:tcPr>
          <w:p w:rsidR="001E0263" w:rsidRPr="00A36B34" w:rsidRDefault="001E0263" w:rsidP="00206324">
            <w:pPr>
              <w:pStyle w:val="a3"/>
              <w:spacing w:after="0" w:afterAutospacing="0"/>
            </w:pPr>
            <w:r w:rsidRPr="00A36B34">
              <w:t xml:space="preserve">Зрелые </w:t>
            </w:r>
          </w:p>
        </w:tc>
        <w:tc>
          <w:tcPr>
            <w:tcW w:w="2392" w:type="dxa"/>
          </w:tcPr>
          <w:p w:rsidR="001E0263" w:rsidRPr="00A36B34" w:rsidRDefault="001E0263" w:rsidP="00206324">
            <w:pPr>
              <w:pStyle w:val="a3"/>
              <w:spacing w:after="0" w:afterAutospacing="0"/>
              <w:jc w:val="center"/>
            </w:pPr>
            <w:r w:rsidRPr="00A36B34">
              <w:t>33– 54%</w:t>
            </w:r>
          </w:p>
        </w:tc>
        <w:tc>
          <w:tcPr>
            <w:tcW w:w="2393" w:type="dxa"/>
          </w:tcPr>
          <w:p w:rsidR="001E0263" w:rsidRPr="00A36B34" w:rsidRDefault="001E0263" w:rsidP="00206324">
            <w:pPr>
              <w:pStyle w:val="a3"/>
              <w:spacing w:after="0" w:afterAutospacing="0"/>
              <w:jc w:val="center"/>
            </w:pPr>
            <w:r w:rsidRPr="00A36B34">
              <w:t>39 – 91%</w:t>
            </w:r>
          </w:p>
        </w:tc>
        <w:tc>
          <w:tcPr>
            <w:tcW w:w="2393" w:type="dxa"/>
          </w:tcPr>
          <w:p w:rsidR="001E0263" w:rsidRPr="00A36B34" w:rsidRDefault="001E0263" w:rsidP="00206324">
            <w:pPr>
              <w:pStyle w:val="a3"/>
              <w:spacing w:after="0" w:afterAutospacing="0"/>
              <w:jc w:val="center"/>
            </w:pPr>
            <w:r w:rsidRPr="00A36B34">
              <w:t>40 – 93%</w:t>
            </w:r>
          </w:p>
        </w:tc>
      </w:tr>
      <w:tr w:rsidR="001E0263" w:rsidRPr="00206324">
        <w:tc>
          <w:tcPr>
            <w:tcW w:w="2392" w:type="dxa"/>
          </w:tcPr>
          <w:p w:rsidR="001E0263" w:rsidRPr="00A36B34" w:rsidRDefault="001E0263" w:rsidP="00206324">
            <w:pPr>
              <w:pStyle w:val="a3"/>
              <w:spacing w:after="0" w:afterAutospacing="0"/>
            </w:pPr>
            <w:r w:rsidRPr="00A36B34">
              <w:t xml:space="preserve">Средне зрелые </w:t>
            </w:r>
          </w:p>
        </w:tc>
        <w:tc>
          <w:tcPr>
            <w:tcW w:w="2392" w:type="dxa"/>
          </w:tcPr>
          <w:p w:rsidR="001E0263" w:rsidRPr="00A36B34" w:rsidRDefault="001E0263" w:rsidP="00206324">
            <w:pPr>
              <w:pStyle w:val="a3"/>
              <w:spacing w:after="0" w:afterAutospacing="0"/>
              <w:jc w:val="center"/>
            </w:pPr>
            <w:r w:rsidRPr="00A36B34">
              <w:t>27 – 44%</w:t>
            </w:r>
          </w:p>
        </w:tc>
        <w:tc>
          <w:tcPr>
            <w:tcW w:w="2393" w:type="dxa"/>
          </w:tcPr>
          <w:p w:rsidR="001E0263" w:rsidRPr="00A36B34" w:rsidRDefault="001E0263" w:rsidP="00206324">
            <w:pPr>
              <w:pStyle w:val="a3"/>
              <w:spacing w:after="0" w:afterAutospacing="0"/>
              <w:jc w:val="center"/>
            </w:pPr>
            <w:r w:rsidRPr="00A36B34">
              <w:t>3 – 7%</w:t>
            </w:r>
          </w:p>
        </w:tc>
        <w:tc>
          <w:tcPr>
            <w:tcW w:w="2393" w:type="dxa"/>
          </w:tcPr>
          <w:p w:rsidR="001E0263" w:rsidRPr="00A36B34" w:rsidRDefault="001E0263" w:rsidP="00206324">
            <w:pPr>
              <w:pStyle w:val="a3"/>
              <w:spacing w:after="0" w:afterAutospacing="0"/>
              <w:jc w:val="center"/>
            </w:pPr>
            <w:r w:rsidRPr="00A36B34">
              <w:t>2 – 5%</w:t>
            </w:r>
          </w:p>
        </w:tc>
      </w:tr>
      <w:tr w:rsidR="001E0263" w:rsidRPr="00206324">
        <w:tc>
          <w:tcPr>
            <w:tcW w:w="2392" w:type="dxa"/>
          </w:tcPr>
          <w:p w:rsidR="001E0263" w:rsidRPr="00A36B34" w:rsidRDefault="001E0263" w:rsidP="00206324">
            <w:pPr>
              <w:pStyle w:val="a3"/>
              <w:spacing w:after="0" w:afterAutospacing="0"/>
            </w:pPr>
            <w:r w:rsidRPr="00A36B34">
              <w:t xml:space="preserve">Незрелые </w:t>
            </w:r>
          </w:p>
        </w:tc>
        <w:tc>
          <w:tcPr>
            <w:tcW w:w="2392" w:type="dxa"/>
          </w:tcPr>
          <w:p w:rsidR="001E0263" w:rsidRPr="00A36B34" w:rsidRDefault="001E0263" w:rsidP="00206324">
            <w:pPr>
              <w:pStyle w:val="a3"/>
              <w:spacing w:after="0" w:afterAutospacing="0"/>
              <w:jc w:val="center"/>
            </w:pPr>
            <w:r w:rsidRPr="00A36B34">
              <w:t>1 ребенок -2%</w:t>
            </w:r>
          </w:p>
        </w:tc>
        <w:tc>
          <w:tcPr>
            <w:tcW w:w="2393" w:type="dxa"/>
          </w:tcPr>
          <w:p w:rsidR="001E0263" w:rsidRPr="00A36B34" w:rsidRDefault="001E0263" w:rsidP="00206324">
            <w:pPr>
              <w:pStyle w:val="a3"/>
              <w:spacing w:after="0" w:afterAutospacing="0"/>
              <w:jc w:val="center"/>
            </w:pPr>
            <w:r w:rsidRPr="00A36B34">
              <w:t>1 – 2%</w:t>
            </w:r>
          </w:p>
        </w:tc>
        <w:tc>
          <w:tcPr>
            <w:tcW w:w="2393" w:type="dxa"/>
          </w:tcPr>
          <w:p w:rsidR="001E0263" w:rsidRPr="00A36B34" w:rsidRDefault="001E0263" w:rsidP="00206324">
            <w:pPr>
              <w:pStyle w:val="a3"/>
              <w:spacing w:after="0" w:afterAutospacing="0"/>
              <w:jc w:val="center"/>
            </w:pPr>
            <w:r w:rsidRPr="00A36B34">
              <w:t>1 – 2%</w:t>
            </w:r>
          </w:p>
        </w:tc>
      </w:tr>
    </w:tbl>
    <w:p w:rsidR="001E0263" w:rsidRPr="00206324" w:rsidRDefault="001E0263" w:rsidP="00206324">
      <w:pPr>
        <w:spacing w:after="0"/>
        <w:rPr>
          <w:rFonts w:ascii="Times New Roman" w:hAnsi="Times New Roman" w:cs="Times New Roman"/>
          <w:color w:val="000000"/>
          <w:sz w:val="24"/>
          <w:szCs w:val="24"/>
        </w:rPr>
      </w:pPr>
    </w:p>
    <w:p w:rsidR="001E0263" w:rsidRPr="00961F48" w:rsidRDefault="001E0263" w:rsidP="00961F48">
      <w:pPr>
        <w:spacing w:after="0"/>
        <w:ind w:firstLine="709"/>
        <w:jc w:val="both"/>
        <w:rPr>
          <w:rFonts w:ascii="Times New Roman" w:hAnsi="Times New Roman" w:cs="Times New Roman"/>
          <w:spacing w:val="-8"/>
          <w:sz w:val="26"/>
          <w:szCs w:val="26"/>
        </w:rPr>
      </w:pPr>
      <w:r w:rsidRPr="00961F48">
        <w:rPr>
          <w:rFonts w:ascii="Times New Roman" w:hAnsi="Times New Roman" w:cs="Times New Roman"/>
          <w:color w:val="000000"/>
          <w:spacing w:val="-8"/>
          <w:sz w:val="26"/>
          <w:szCs w:val="26"/>
        </w:rPr>
        <w:t xml:space="preserve">Количество выпускников с высоким уровнем школьной зрелости </w:t>
      </w:r>
      <w:r w:rsidRPr="00961F48">
        <w:rPr>
          <w:rFonts w:ascii="Times New Roman" w:hAnsi="Times New Roman" w:cs="Times New Roman"/>
          <w:spacing w:val="-8"/>
          <w:sz w:val="26"/>
          <w:szCs w:val="26"/>
        </w:rPr>
        <w:t xml:space="preserve">составляет 93%. </w:t>
      </w:r>
    </w:p>
    <w:p w:rsidR="001E0263" w:rsidRPr="00882412" w:rsidRDefault="001E0263" w:rsidP="00206324">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lastRenderedPageBreak/>
        <w:t>Эти дети усвоили программу подготовительной группы, обладают достаточным уровнем работоспособности, у них сформирована произвольная регуляция собственной деятельности, сформирована внутренняя позиция школьника.</w:t>
      </w:r>
    </w:p>
    <w:p w:rsidR="001E0263" w:rsidRPr="00882412" w:rsidRDefault="001E0263" w:rsidP="00206324">
      <w:pPr>
        <w:spacing w:after="0"/>
        <w:jc w:val="both"/>
        <w:rPr>
          <w:rFonts w:ascii="Times New Roman" w:hAnsi="Times New Roman" w:cs="Times New Roman"/>
          <w:sz w:val="26"/>
          <w:szCs w:val="26"/>
        </w:rPr>
      </w:pPr>
      <w:r w:rsidRPr="00882412">
        <w:rPr>
          <w:rFonts w:ascii="Times New Roman" w:hAnsi="Times New Roman" w:cs="Times New Roman"/>
          <w:sz w:val="26"/>
          <w:szCs w:val="26"/>
        </w:rPr>
        <w:t xml:space="preserve">          2 ребенка имеют 2-ой уровень готовности – условно готовы (5%).  У этих детей можно отчасти прогнозировать некоторые трудности в начале регулярного обучения из-за недостаточно сформированной  мотивационной и  речевой   сферы. Однако эти  дети смогут адаптироваться к началу обучения без дополнительной помощи специалистов.</w:t>
      </w:r>
    </w:p>
    <w:p w:rsidR="001E0263" w:rsidRPr="00882412" w:rsidRDefault="001E0263" w:rsidP="00206324">
      <w:pPr>
        <w:tabs>
          <w:tab w:val="left" w:pos="709"/>
        </w:tabs>
        <w:spacing w:after="0"/>
        <w:jc w:val="both"/>
        <w:rPr>
          <w:rFonts w:ascii="Times New Roman" w:hAnsi="Times New Roman" w:cs="Times New Roman"/>
          <w:sz w:val="26"/>
          <w:szCs w:val="26"/>
        </w:rPr>
      </w:pPr>
      <w:r w:rsidRPr="00882412">
        <w:rPr>
          <w:rFonts w:ascii="Times New Roman" w:hAnsi="Times New Roman" w:cs="Times New Roman"/>
          <w:sz w:val="26"/>
          <w:szCs w:val="26"/>
        </w:rPr>
        <w:t xml:space="preserve">          Один ребенок (2 %) имеет 3-ий уровень готовности к школе  (условно не готов к началу регулярного обучения) из-за недостаточного </w:t>
      </w:r>
      <w:proofErr w:type="spellStart"/>
      <w:r w:rsidRPr="00882412">
        <w:rPr>
          <w:rFonts w:ascii="Times New Roman" w:hAnsi="Times New Roman" w:cs="Times New Roman"/>
          <w:sz w:val="26"/>
          <w:szCs w:val="26"/>
        </w:rPr>
        <w:t>психоречевого</w:t>
      </w:r>
      <w:proofErr w:type="spellEnd"/>
      <w:r w:rsidRPr="00882412">
        <w:rPr>
          <w:rFonts w:ascii="Times New Roman" w:hAnsi="Times New Roman" w:cs="Times New Roman"/>
          <w:sz w:val="26"/>
          <w:szCs w:val="26"/>
        </w:rPr>
        <w:t xml:space="preserve">  развития и  низкого уровня усвоения программы подготовительной группы, нуждается в дополнительной психолого-педагогической коррекционной помощи специалистов школы. У 92% детей сформированы целевые ориентиры на этапе завершения дошкольного детства.</w:t>
      </w:r>
    </w:p>
    <w:p w:rsidR="001E0263" w:rsidRPr="00882412" w:rsidRDefault="001E0263" w:rsidP="00F52D4C">
      <w:pPr>
        <w:pStyle w:val="a3"/>
        <w:spacing w:before="0" w:beforeAutospacing="0" w:after="0" w:afterAutospacing="0"/>
        <w:ind w:firstLine="567"/>
        <w:jc w:val="center"/>
        <w:rPr>
          <w:sz w:val="26"/>
          <w:szCs w:val="26"/>
        </w:rPr>
      </w:pPr>
      <w:r w:rsidRPr="00882412">
        <w:rPr>
          <w:sz w:val="26"/>
          <w:szCs w:val="26"/>
        </w:rPr>
        <w:t xml:space="preserve">Полученные результаты позволяют сделать вывод, что методы и приёмы, используемые педагогами подготовительных групп, были эффективны. Дети освоили основной материал образовательной программы дошкольного учреждения. </w:t>
      </w:r>
    </w:p>
    <w:p w:rsidR="001E0263" w:rsidRDefault="001E0263" w:rsidP="00F52D4C">
      <w:pPr>
        <w:pStyle w:val="a3"/>
        <w:spacing w:before="0" w:beforeAutospacing="0" w:after="0" w:afterAutospacing="0"/>
        <w:ind w:firstLine="567"/>
        <w:jc w:val="center"/>
      </w:pPr>
    </w:p>
    <w:p w:rsidR="001E0263" w:rsidRPr="00882412" w:rsidRDefault="001E0263" w:rsidP="00F52D4C">
      <w:pPr>
        <w:pStyle w:val="a3"/>
        <w:spacing w:before="0" w:beforeAutospacing="0" w:after="0" w:afterAutospacing="0"/>
        <w:ind w:firstLine="567"/>
        <w:jc w:val="center"/>
        <w:rPr>
          <w:b/>
          <w:bCs/>
          <w:sz w:val="26"/>
          <w:szCs w:val="26"/>
        </w:rPr>
      </w:pPr>
      <w:r w:rsidRPr="00882412">
        <w:rPr>
          <w:b/>
          <w:bCs/>
          <w:sz w:val="26"/>
          <w:szCs w:val="26"/>
        </w:rPr>
        <w:t xml:space="preserve">Таблица итогов прохождения адаптации в группах раннего возраста </w:t>
      </w:r>
    </w:p>
    <w:p w:rsidR="001E0263" w:rsidRPr="00882412" w:rsidRDefault="001E0263" w:rsidP="00F52D4C">
      <w:pPr>
        <w:pStyle w:val="a3"/>
        <w:spacing w:before="0" w:beforeAutospacing="0" w:after="0" w:afterAutospacing="0"/>
        <w:ind w:firstLine="567"/>
        <w:jc w:val="center"/>
        <w:rPr>
          <w:b/>
          <w:bCs/>
          <w:sz w:val="26"/>
          <w:szCs w:val="26"/>
        </w:rPr>
      </w:pPr>
      <w:r w:rsidRPr="00882412">
        <w:rPr>
          <w:b/>
          <w:bCs/>
          <w:sz w:val="26"/>
          <w:szCs w:val="26"/>
        </w:rPr>
        <w:t>(кол-во детей/%)</w:t>
      </w:r>
    </w:p>
    <w:p w:rsidR="001E0263" w:rsidRPr="00882412" w:rsidRDefault="001E0263" w:rsidP="00F52D4C">
      <w:pPr>
        <w:pStyle w:val="a3"/>
        <w:spacing w:before="0" w:beforeAutospacing="0" w:after="0" w:afterAutospacing="0"/>
        <w:ind w:firstLine="567"/>
        <w:rPr>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87"/>
        <w:gridCol w:w="2178"/>
        <w:gridCol w:w="2178"/>
      </w:tblGrid>
      <w:tr w:rsidR="001E0263" w:rsidRPr="00F52D4C">
        <w:tc>
          <w:tcPr>
            <w:tcW w:w="3227" w:type="dxa"/>
            <w:vMerge w:val="restart"/>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Уровни адаптации</w:t>
            </w:r>
          </w:p>
        </w:tc>
        <w:tc>
          <w:tcPr>
            <w:tcW w:w="6343" w:type="dxa"/>
            <w:gridSpan w:val="3"/>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Периоды</w:t>
            </w:r>
          </w:p>
        </w:tc>
      </w:tr>
      <w:tr w:rsidR="001E0263" w:rsidRPr="00F52D4C">
        <w:tc>
          <w:tcPr>
            <w:tcW w:w="3227" w:type="dxa"/>
            <w:vMerge/>
          </w:tcPr>
          <w:p w:rsidR="001E0263" w:rsidRPr="00F52D4C" w:rsidRDefault="001E0263" w:rsidP="00A23F5F">
            <w:pPr>
              <w:rPr>
                <w:rFonts w:ascii="Times New Roman" w:hAnsi="Times New Roman" w:cs="Times New Roman"/>
                <w:sz w:val="24"/>
                <w:szCs w:val="24"/>
              </w:rPr>
            </w:pPr>
          </w:p>
        </w:tc>
        <w:tc>
          <w:tcPr>
            <w:tcW w:w="1987"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2013 - 2014</w:t>
            </w:r>
          </w:p>
        </w:tc>
        <w:tc>
          <w:tcPr>
            <w:tcW w:w="2178"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2014 - 2015</w:t>
            </w:r>
          </w:p>
        </w:tc>
        <w:tc>
          <w:tcPr>
            <w:tcW w:w="2178"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2015-2016</w:t>
            </w:r>
          </w:p>
        </w:tc>
      </w:tr>
      <w:tr w:rsidR="001E0263" w:rsidRPr="00F52D4C">
        <w:tc>
          <w:tcPr>
            <w:tcW w:w="3227"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Легкая степень</w:t>
            </w:r>
          </w:p>
        </w:tc>
        <w:tc>
          <w:tcPr>
            <w:tcW w:w="1987"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52 (76 %)</w:t>
            </w:r>
          </w:p>
        </w:tc>
        <w:tc>
          <w:tcPr>
            <w:tcW w:w="2178"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43 (64%)</w:t>
            </w:r>
          </w:p>
        </w:tc>
        <w:tc>
          <w:tcPr>
            <w:tcW w:w="2178"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23 (53%)</w:t>
            </w:r>
          </w:p>
        </w:tc>
      </w:tr>
      <w:tr w:rsidR="001E0263" w:rsidRPr="00F52D4C">
        <w:tc>
          <w:tcPr>
            <w:tcW w:w="3227"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Адап</w:t>
            </w:r>
            <w:r>
              <w:rPr>
                <w:rFonts w:ascii="Times New Roman" w:hAnsi="Times New Roman" w:cs="Times New Roman"/>
                <w:sz w:val="24"/>
                <w:szCs w:val="24"/>
              </w:rPr>
              <w:t xml:space="preserve">тация средней </w:t>
            </w:r>
            <w:r w:rsidRPr="00F52D4C">
              <w:rPr>
                <w:rFonts w:ascii="Times New Roman" w:hAnsi="Times New Roman" w:cs="Times New Roman"/>
                <w:sz w:val="24"/>
                <w:szCs w:val="24"/>
              </w:rPr>
              <w:t>тяжести</w:t>
            </w:r>
          </w:p>
        </w:tc>
        <w:tc>
          <w:tcPr>
            <w:tcW w:w="1987"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12 (18 %)</w:t>
            </w:r>
          </w:p>
        </w:tc>
        <w:tc>
          <w:tcPr>
            <w:tcW w:w="2178"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24 (36%)</w:t>
            </w:r>
          </w:p>
        </w:tc>
        <w:tc>
          <w:tcPr>
            <w:tcW w:w="2178"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20 (47%)</w:t>
            </w:r>
          </w:p>
        </w:tc>
      </w:tr>
      <w:tr w:rsidR="001E0263" w:rsidRPr="00F52D4C">
        <w:tc>
          <w:tcPr>
            <w:tcW w:w="3227"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 xml:space="preserve">Тяжелая </w:t>
            </w:r>
          </w:p>
        </w:tc>
        <w:tc>
          <w:tcPr>
            <w:tcW w:w="1987"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4 (6 %)</w:t>
            </w:r>
          </w:p>
        </w:tc>
        <w:tc>
          <w:tcPr>
            <w:tcW w:w="2178"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w:t>
            </w:r>
          </w:p>
        </w:tc>
        <w:tc>
          <w:tcPr>
            <w:tcW w:w="2178"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w:t>
            </w:r>
          </w:p>
        </w:tc>
      </w:tr>
    </w:tbl>
    <w:p w:rsidR="001E0263" w:rsidRPr="00F52D4C" w:rsidRDefault="001E0263" w:rsidP="00F52D4C">
      <w:pPr>
        <w:pStyle w:val="a3"/>
        <w:spacing w:before="0" w:beforeAutospacing="0" w:after="0" w:afterAutospacing="0"/>
        <w:ind w:firstLine="709"/>
      </w:pPr>
    </w:p>
    <w:p w:rsidR="001E0263" w:rsidRPr="00882412" w:rsidRDefault="001E0263" w:rsidP="00F52D4C">
      <w:pPr>
        <w:pStyle w:val="a3"/>
        <w:spacing w:before="0" w:beforeAutospacing="0" w:after="0" w:afterAutospacing="0"/>
        <w:ind w:firstLine="709"/>
        <w:jc w:val="both"/>
        <w:rPr>
          <w:sz w:val="26"/>
          <w:szCs w:val="26"/>
        </w:rPr>
      </w:pPr>
      <w:r w:rsidRPr="00882412">
        <w:rPr>
          <w:sz w:val="26"/>
          <w:szCs w:val="26"/>
        </w:rPr>
        <w:t>Прохождению адаптации в легкой форме  способствовала система мероприятий, организуемых для родителей вновь поступающих детей: прогулки по территории; участие родителей в жизни группы; организация психологического сопровождения детей групп раннего возраста и работа кратковременной адаптационной группы.</w:t>
      </w:r>
    </w:p>
    <w:p w:rsidR="001E0263" w:rsidRPr="00882412" w:rsidRDefault="001E0263" w:rsidP="00206324">
      <w:pPr>
        <w:pStyle w:val="a3"/>
        <w:spacing w:before="0" w:beforeAutospacing="0" w:after="0" w:afterAutospacing="0"/>
        <w:ind w:firstLine="709"/>
        <w:jc w:val="both"/>
        <w:rPr>
          <w:sz w:val="26"/>
          <w:szCs w:val="26"/>
        </w:rPr>
      </w:pPr>
    </w:p>
    <w:p w:rsidR="001E0263" w:rsidRPr="00882412" w:rsidRDefault="001E0263" w:rsidP="00882412">
      <w:pPr>
        <w:spacing w:after="0" w:line="240" w:lineRule="auto"/>
        <w:jc w:val="center"/>
        <w:rPr>
          <w:rFonts w:ascii="Times New Roman" w:hAnsi="Times New Roman" w:cs="Times New Roman"/>
          <w:b/>
          <w:bCs/>
          <w:sz w:val="26"/>
          <w:szCs w:val="26"/>
        </w:rPr>
      </w:pPr>
      <w:r w:rsidRPr="00882412">
        <w:rPr>
          <w:rFonts w:ascii="Times New Roman" w:hAnsi="Times New Roman" w:cs="Times New Roman"/>
          <w:b/>
          <w:bCs/>
          <w:sz w:val="26"/>
          <w:szCs w:val="26"/>
        </w:rPr>
        <w:t>Дополнительные образовательные услуги, реализуемые образовательным  учреждением</w:t>
      </w:r>
    </w:p>
    <w:p w:rsidR="001E0263" w:rsidRPr="00882412" w:rsidRDefault="001E0263" w:rsidP="00F52D4C">
      <w:pPr>
        <w:spacing w:after="0" w:line="240" w:lineRule="auto"/>
        <w:ind w:firstLine="709"/>
        <w:jc w:val="both"/>
        <w:rPr>
          <w:rFonts w:ascii="Times New Roman" w:hAnsi="Times New Roman" w:cs="Times New Roman"/>
          <w:sz w:val="26"/>
          <w:szCs w:val="26"/>
        </w:rPr>
      </w:pPr>
    </w:p>
    <w:p w:rsidR="001E0263" w:rsidRPr="00882412" w:rsidRDefault="001E0263" w:rsidP="00F52D4C">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xml:space="preserve">В 2015-16 учебном году в ДОУ функционировали кружки по дополнительному образованию по четырем направлениям, представленным в </w:t>
      </w:r>
      <w:r w:rsidRPr="00882412">
        <w:rPr>
          <w:rFonts w:ascii="Times New Roman" w:hAnsi="Times New Roman" w:cs="Times New Roman"/>
          <w:sz w:val="26"/>
          <w:szCs w:val="26"/>
        </w:rPr>
        <w:lastRenderedPageBreak/>
        <w:t>таблице. Охват детей за отчетный период составил 77%, что на один процент ниже, чем в предыдущий период.</w:t>
      </w:r>
    </w:p>
    <w:p w:rsidR="001E0263" w:rsidRDefault="001E0263" w:rsidP="00F52D4C">
      <w:pPr>
        <w:spacing w:after="0" w:line="240" w:lineRule="auto"/>
        <w:ind w:firstLine="709"/>
        <w:jc w:val="both"/>
        <w:rPr>
          <w:rFonts w:ascii="Times New Roman" w:hAnsi="Times New Roman" w:cs="Times New Roman"/>
          <w:sz w:val="26"/>
          <w:szCs w:val="26"/>
        </w:rPr>
      </w:pPr>
      <w:r w:rsidRPr="00882412">
        <w:rPr>
          <w:rFonts w:ascii="Times New Roman" w:hAnsi="Times New Roman" w:cs="Times New Roman"/>
          <w:color w:val="000000"/>
          <w:sz w:val="26"/>
          <w:szCs w:val="26"/>
        </w:rPr>
        <w:t xml:space="preserve">Содержание дополнительного образования </w:t>
      </w:r>
      <w:r w:rsidRPr="00882412">
        <w:rPr>
          <w:rFonts w:ascii="Times New Roman" w:hAnsi="Times New Roman" w:cs="Times New Roman"/>
          <w:sz w:val="26"/>
          <w:szCs w:val="26"/>
        </w:rPr>
        <w:t>базируется на детских интересах и запросах родителей и реализуется по следующим направлениям:</w:t>
      </w:r>
    </w:p>
    <w:p w:rsidR="001E0263" w:rsidRDefault="001E0263" w:rsidP="00F52D4C">
      <w:pPr>
        <w:spacing w:after="0" w:line="240" w:lineRule="auto"/>
        <w:ind w:firstLine="709"/>
        <w:jc w:val="both"/>
        <w:rPr>
          <w:rFonts w:ascii="Times New Roman" w:hAnsi="Times New Roman" w:cs="Times New Roman"/>
          <w:sz w:val="26"/>
          <w:szCs w:val="26"/>
        </w:rPr>
      </w:pPr>
    </w:p>
    <w:p w:rsidR="001E0263" w:rsidRDefault="001E0263" w:rsidP="00F52D4C">
      <w:pPr>
        <w:spacing w:after="0" w:line="240" w:lineRule="auto"/>
        <w:ind w:firstLine="709"/>
        <w:jc w:val="both"/>
        <w:rPr>
          <w:sz w:val="26"/>
          <w:szCs w:val="26"/>
        </w:rPr>
      </w:pPr>
    </w:p>
    <w:p w:rsidR="001E0263" w:rsidRPr="00882412" w:rsidRDefault="001E0263" w:rsidP="00F52D4C">
      <w:pPr>
        <w:spacing w:after="0" w:line="240" w:lineRule="auto"/>
        <w:ind w:firstLine="709"/>
        <w:jc w:val="both"/>
        <w:rPr>
          <w:rFonts w:ascii="Times New Roman" w:hAnsi="Times New Roman" w:cs="Times New Roman"/>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3324"/>
        <w:gridCol w:w="1351"/>
        <w:gridCol w:w="1417"/>
        <w:gridCol w:w="1382"/>
      </w:tblGrid>
      <w:tr w:rsidR="001E0263" w:rsidRPr="00F52D4C">
        <w:tc>
          <w:tcPr>
            <w:tcW w:w="2096" w:type="dxa"/>
            <w:vMerge w:val="restart"/>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Направления работы кружка</w:t>
            </w:r>
          </w:p>
        </w:tc>
        <w:tc>
          <w:tcPr>
            <w:tcW w:w="3324" w:type="dxa"/>
            <w:vMerge w:val="restart"/>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Наименование  кружков, секций</w:t>
            </w:r>
          </w:p>
        </w:tc>
        <w:tc>
          <w:tcPr>
            <w:tcW w:w="4150" w:type="dxa"/>
            <w:gridSpan w:val="3"/>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Охват детей дополнительными образовательными услугами за последние три года</w:t>
            </w:r>
          </w:p>
        </w:tc>
      </w:tr>
      <w:tr w:rsidR="001E0263" w:rsidRPr="00F52D4C">
        <w:tc>
          <w:tcPr>
            <w:tcW w:w="2096" w:type="dxa"/>
            <w:vMerge/>
          </w:tcPr>
          <w:p w:rsidR="001E0263" w:rsidRPr="00F52D4C" w:rsidRDefault="001E0263" w:rsidP="00A23F5F">
            <w:pPr>
              <w:rPr>
                <w:rFonts w:ascii="Times New Roman" w:hAnsi="Times New Roman" w:cs="Times New Roman"/>
                <w:sz w:val="24"/>
                <w:szCs w:val="24"/>
              </w:rPr>
            </w:pPr>
          </w:p>
        </w:tc>
        <w:tc>
          <w:tcPr>
            <w:tcW w:w="3324" w:type="dxa"/>
            <w:vMerge/>
          </w:tcPr>
          <w:p w:rsidR="001E0263" w:rsidRPr="00F52D4C" w:rsidRDefault="001E0263" w:rsidP="00A23F5F">
            <w:pPr>
              <w:rPr>
                <w:rFonts w:ascii="Times New Roman" w:hAnsi="Times New Roman" w:cs="Times New Roman"/>
                <w:sz w:val="24"/>
                <w:szCs w:val="24"/>
              </w:rPr>
            </w:pPr>
          </w:p>
        </w:tc>
        <w:tc>
          <w:tcPr>
            <w:tcW w:w="1351"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2013-2014</w:t>
            </w:r>
          </w:p>
        </w:tc>
        <w:tc>
          <w:tcPr>
            <w:tcW w:w="1417"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2014-2015</w:t>
            </w:r>
          </w:p>
        </w:tc>
        <w:tc>
          <w:tcPr>
            <w:tcW w:w="1382"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2015-2016</w:t>
            </w:r>
          </w:p>
        </w:tc>
      </w:tr>
      <w:tr w:rsidR="001E0263" w:rsidRPr="00F52D4C">
        <w:trPr>
          <w:trHeight w:val="1018"/>
        </w:trPr>
        <w:tc>
          <w:tcPr>
            <w:tcW w:w="2096" w:type="dxa"/>
            <w:vMerge w:val="restart"/>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Физкультурно-оздоровительное</w:t>
            </w:r>
          </w:p>
        </w:tc>
        <w:tc>
          <w:tcPr>
            <w:tcW w:w="3324"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1. Оздоровительно-развивающий кружок «</w:t>
            </w:r>
            <w:proofErr w:type="spellStart"/>
            <w:r w:rsidRPr="00F52D4C">
              <w:rPr>
                <w:rFonts w:ascii="Times New Roman" w:hAnsi="Times New Roman" w:cs="Times New Roman"/>
                <w:sz w:val="24"/>
                <w:szCs w:val="24"/>
              </w:rPr>
              <w:t>Здоровейка</w:t>
            </w:r>
            <w:proofErr w:type="spellEnd"/>
            <w:r w:rsidRPr="00F52D4C">
              <w:rPr>
                <w:rFonts w:ascii="Times New Roman" w:hAnsi="Times New Roman" w:cs="Times New Roman"/>
                <w:sz w:val="24"/>
                <w:szCs w:val="24"/>
              </w:rPr>
              <w:t>»</w:t>
            </w:r>
          </w:p>
        </w:tc>
        <w:tc>
          <w:tcPr>
            <w:tcW w:w="1351"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20 дет.</w:t>
            </w:r>
          </w:p>
        </w:tc>
        <w:tc>
          <w:tcPr>
            <w:tcW w:w="1417"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20 дет.</w:t>
            </w:r>
          </w:p>
        </w:tc>
        <w:tc>
          <w:tcPr>
            <w:tcW w:w="1382"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24 реб</w:t>
            </w:r>
            <w:r>
              <w:rPr>
                <w:rFonts w:ascii="Times New Roman" w:hAnsi="Times New Roman" w:cs="Times New Roman"/>
                <w:sz w:val="24"/>
                <w:szCs w:val="24"/>
              </w:rPr>
              <w:t>енка</w:t>
            </w:r>
            <w:r w:rsidRPr="00F52D4C">
              <w:rPr>
                <w:rFonts w:ascii="Times New Roman" w:hAnsi="Times New Roman" w:cs="Times New Roman"/>
                <w:sz w:val="24"/>
                <w:szCs w:val="24"/>
              </w:rPr>
              <w:t>.</w:t>
            </w:r>
          </w:p>
        </w:tc>
      </w:tr>
      <w:tr w:rsidR="001E0263" w:rsidRPr="00F52D4C">
        <w:tc>
          <w:tcPr>
            <w:tcW w:w="2096" w:type="dxa"/>
            <w:vMerge/>
          </w:tcPr>
          <w:p w:rsidR="001E0263" w:rsidRPr="00F52D4C" w:rsidRDefault="001E0263" w:rsidP="00A23F5F">
            <w:pPr>
              <w:rPr>
                <w:rFonts w:ascii="Times New Roman" w:hAnsi="Times New Roman" w:cs="Times New Roman"/>
                <w:sz w:val="24"/>
                <w:szCs w:val="24"/>
              </w:rPr>
            </w:pPr>
          </w:p>
        </w:tc>
        <w:tc>
          <w:tcPr>
            <w:tcW w:w="3324"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2. Секция «</w:t>
            </w:r>
            <w:proofErr w:type="spellStart"/>
            <w:r w:rsidRPr="00F52D4C">
              <w:rPr>
                <w:rFonts w:ascii="Times New Roman" w:hAnsi="Times New Roman" w:cs="Times New Roman"/>
                <w:sz w:val="24"/>
                <w:szCs w:val="24"/>
              </w:rPr>
              <w:t>Фитбол</w:t>
            </w:r>
            <w:proofErr w:type="spellEnd"/>
            <w:r w:rsidRPr="00F52D4C">
              <w:rPr>
                <w:rFonts w:ascii="Times New Roman" w:hAnsi="Times New Roman" w:cs="Times New Roman"/>
                <w:sz w:val="24"/>
                <w:szCs w:val="24"/>
              </w:rPr>
              <w:t>-гимнастика»</w:t>
            </w:r>
          </w:p>
        </w:tc>
        <w:tc>
          <w:tcPr>
            <w:tcW w:w="1351"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18 дет.</w:t>
            </w:r>
          </w:p>
        </w:tc>
        <w:tc>
          <w:tcPr>
            <w:tcW w:w="1417"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18 дет.</w:t>
            </w:r>
          </w:p>
        </w:tc>
        <w:tc>
          <w:tcPr>
            <w:tcW w:w="1382" w:type="dxa"/>
          </w:tcPr>
          <w:p w:rsidR="001E0263" w:rsidRPr="00F52D4C" w:rsidRDefault="001E0263" w:rsidP="00F52D4C">
            <w:pPr>
              <w:numPr>
                <w:ilvl w:val="0"/>
                <w:numId w:val="8"/>
              </w:numPr>
              <w:spacing w:after="0" w:line="240" w:lineRule="auto"/>
              <w:jc w:val="center"/>
              <w:rPr>
                <w:rFonts w:ascii="Times New Roman" w:hAnsi="Times New Roman" w:cs="Times New Roman"/>
                <w:sz w:val="24"/>
                <w:szCs w:val="24"/>
              </w:rPr>
            </w:pPr>
            <w:r w:rsidRPr="00F52D4C">
              <w:rPr>
                <w:rFonts w:ascii="Times New Roman" w:hAnsi="Times New Roman" w:cs="Times New Roman"/>
                <w:sz w:val="24"/>
                <w:szCs w:val="24"/>
              </w:rPr>
              <w:t>дет.</w:t>
            </w:r>
          </w:p>
        </w:tc>
      </w:tr>
      <w:tr w:rsidR="001E0263" w:rsidRPr="00F52D4C">
        <w:tc>
          <w:tcPr>
            <w:tcW w:w="2096" w:type="dxa"/>
            <w:vMerge/>
          </w:tcPr>
          <w:p w:rsidR="001E0263" w:rsidRPr="00F52D4C" w:rsidRDefault="001E0263" w:rsidP="00A23F5F">
            <w:pPr>
              <w:rPr>
                <w:rFonts w:ascii="Times New Roman" w:hAnsi="Times New Roman" w:cs="Times New Roman"/>
                <w:sz w:val="24"/>
                <w:szCs w:val="24"/>
              </w:rPr>
            </w:pPr>
          </w:p>
        </w:tc>
        <w:tc>
          <w:tcPr>
            <w:tcW w:w="3324"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3.Валеологический кружок «</w:t>
            </w:r>
            <w:proofErr w:type="spellStart"/>
            <w:r w:rsidRPr="00F52D4C">
              <w:rPr>
                <w:rFonts w:ascii="Times New Roman" w:hAnsi="Times New Roman" w:cs="Times New Roman"/>
                <w:sz w:val="24"/>
                <w:szCs w:val="24"/>
              </w:rPr>
              <w:t>Здравики</w:t>
            </w:r>
            <w:proofErr w:type="spellEnd"/>
            <w:r w:rsidRPr="00F52D4C">
              <w:rPr>
                <w:rFonts w:ascii="Times New Roman" w:hAnsi="Times New Roman" w:cs="Times New Roman"/>
                <w:sz w:val="24"/>
                <w:szCs w:val="24"/>
              </w:rPr>
              <w:t>»</w:t>
            </w:r>
          </w:p>
        </w:tc>
        <w:tc>
          <w:tcPr>
            <w:tcW w:w="1351"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18 дет.</w:t>
            </w:r>
          </w:p>
        </w:tc>
        <w:tc>
          <w:tcPr>
            <w:tcW w:w="1417"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22 дет.</w:t>
            </w:r>
          </w:p>
        </w:tc>
        <w:tc>
          <w:tcPr>
            <w:tcW w:w="1382"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w:t>
            </w:r>
          </w:p>
        </w:tc>
      </w:tr>
      <w:tr w:rsidR="001E0263" w:rsidRPr="00F52D4C">
        <w:tc>
          <w:tcPr>
            <w:tcW w:w="2096" w:type="dxa"/>
            <w:vMerge w:val="restart"/>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Художественно-эстетическое направление</w:t>
            </w:r>
          </w:p>
        </w:tc>
        <w:tc>
          <w:tcPr>
            <w:tcW w:w="3324"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4. Вокальный кружок «Соловушка»</w:t>
            </w:r>
          </w:p>
        </w:tc>
        <w:tc>
          <w:tcPr>
            <w:tcW w:w="1351"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18 дет.</w:t>
            </w:r>
          </w:p>
        </w:tc>
        <w:tc>
          <w:tcPr>
            <w:tcW w:w="1417"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20 дет.</w:t>
            </w:r>
          </w:p>
        </w:tc>
        <w:tc>
          <w:tcPr>
            <w:tcW w:w="1382"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 xml:space="preserve">24 </w:t>
            </w:r>
            <w:proofErr w:type="spellStart"/>
            <w:r w:rsidRPr="00F52D4C">
              <w:rPr>
                <w:rFonts w:ascii="Times New Roman" w:hAnsi="Times New Roman" w:cs="Times New Roman"/>
                <w:sz w:val="24"/>
                <w:szCs w:val="24"/>
              </w:rPr>
              <w:t>реб</w:t>
            </w:r>
            <w:proofErr w:type="spellEnd"/>
            <w:r w:rsidRPr="00F52D4C">
              <w:rPr>
                <w:rFonts w:ascii="Times New Roman" w:hAnsi="Times New Roman" w:cs="Times New Roman"/>
                <w:sz w:val="24"/>
                <w:szCs w:val="24"/>
              </w:rPr>
              <w:t>.</w:t>
            </w:r>
          </w:p>
        </w:tc>
      </w:tr>
      <w:tr w:rsidR="001E0263" w:rsidRPr="00F52D4C">
        <w:tc>
          <w:tcPr>
            <w:tcW w:w="2096" w:type="dxa"/>
            <w:vMerge/>
          </w:tcPr>
          <w:p w:rsidR="001E0263" w:rsidRPr="00F52D4C" w:rsidRDefault="001E0263" w:rsidP="00A23F5F">
            <w:pPr>
              <w:rPr>
                <w:rFonts w:ascii="Times New Roman" w:hAnsi="Times New Roman" w:cs="Times New Roman"/>
                <w:sz w:val="24"/>
                <w:szCs w:val="24"/>
              </w:rPr>
            </w:pPr>
          </w:p>
        </w:tc>
        <w:tc>
          <w:tcPr>
            <w:tcW w:w="3324"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5.Театральный кружок «Теремок»</w:t>
            </w:r>
          </w:p>
        </w:tc>
        <w:tc>
          <w:tcPr>
            <w:tcW w:w="1351"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20 дет.</w:t>
            </w:r>
          </w:p>
        </w:tc>
        <w:tc>
          <w:tcPr>
            <w:tcW w:w="1417"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20 дет.</w:t>
            </w:r>
          </w:p>
        </w:tc>
        <w:tc>
          <w:tcPr>
            <w:tcW w:w="1382" w:type="dxa"/>
          </w:tcPr>
          <w:p w:rsidR="001E0263" w:rsidRPr="00F52D4C" w:rsidRDefault="001E0263" w:rsidP="00F52D4C">
            <w:pPr>
              <w:numPr>
                <w:ilvl w:val="0"/>
                <w:numId w:val="9"/>
              </w:numPr>
              <w:spacing w:after="0" w:line="240" w:lineRule="auto"/>
              <w:jc w:val="center"/>
              <w:rPr>
                <w:rFonts w:ascii="Times New Roman" w:hAnsi="Times New Roman" w:cs="Times New Roman"/>
                <w:sz w:val="24"/>
                <w:szCs w:val="24"/>
              </w:rPr>
            </w:pPr>
            <w:r w:rsidRPr="00F52D4C">
              <w:rPr>
                <w:rFonts w:ascii="Times New Roman" w:hAnsi="Times New Roman" w:cs="Times New Roman"/>
                <w:sz w:val="24"/>
                <w:szCs w:val="24"/>
              </w:rPr>
              <w:t>дет.</w:t>
            </w:r>
          </w:p>
        </w:tc>
      </w:tr>
      <w:tr w:rsidR="001E0263" w:rsidRPr="00F52D4C">
        <w:tc>
          <w:tcPr>
            <w:tcW w:w="2096" w:type="dxa"/>
            <w:vMerge/>
          </w:tcPr>
          <w:p w:rsidR="001E0263" w:rsidRPr="00F52D4C" w:rsidRDefault="001E0263" w:rsidP="00A23F5F">
            <w:pPr>
              <w:rPr>
                <w:rFonts w:ascii="Times New Roman" w:hAnsi="Times New Roman" w:cs="Times New Roman"/>
                <w:sz w:val="24"/>
                <w:szCs w:val="24"/>
              </w:rPr>
            </w:pPr>
          </w:p>
        </w:tc>
        <w:tc>
          <w:tcPr>
            <w:tcW w:w="3324"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6.«Веселая кисточка»</w:t>
            </w:r>
          </w:p>
        </w:tc>
        <w:tc>
          <w:tcPr>
            <w:tcW w:w="1351"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18 дет.</w:t>
            </w:r>
          </w:p>
        </w:tc>
        <w:tc>
          <w:tcPr>
            <w:tcW w:w="1417"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22 дет.</w:t>
            </w:r>
          </w:p>
        </w:tc>
        <w:tc>
          <w:tcPr>
            <w:tcW w:w="1382"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w:t>
            </w:r>
          </w:p>
        </w:tc>
      </w:tr>
      <w:tr w:rsidR="001E0263" w:rsidRPr="00F52D4C">
        <w:tc>
          <w:tcPr>
            <w:tcW w:w="2096" w:type="dxa"/>
            <w:vMerge w:val="restart"/>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Познавательное развитие</w:t>
            </w:r>
          </w:p>
        </w:tc>
        <w:tc>
          <w:tcPr>
            <w:tcW w:w="3324"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7.Кружок сенсорного развития «Веселые ладошки»</w:t>
            </w:r>
          </w:p>
        </w:tc>
        <w:tc>
          <w:tcPr>
            <w:tcW w:w="1351"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18 дет.</w:t>
            </w:r>
          </w:p>
        </w:tc>
        <w:tc>
          <w:tcPr>
            <w:tcW w:w="1417"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20 дет.</w:t>
            </w:r>
          </w:p>
        </w:tc>
        <w:tc>
          <w:tcPr>
            <w:tcW w:w="1382"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19 дет.</w:t>
            </w:r>
          </w:p>
        </w:tc>
      </w:tr>
      <w:tr w:rsidR="001E0263" w:rsidRPr="00F52D4C">
        <w:tc>
          <w:tcPr>
            <w:tcW w:w="2096" w:type="dxa"/>
            <w:vMerge/>
          </w:tcPr>
          <w:p w:rsidR="001E0263" w:rsidRPr="00F52D4C" w:rsidRDefault="001E0263" w:rsidP="00A23F5F">
            <w:pPr>
              <w:rPr>
                <w:rFonts w:ascii="Times New Roman" w:hAnsi="Times New Roman" w:cs="Times New Roman"/>
                <w:sz w:val="24"/>
                <w:szCs w:val="24"/>
              </w:rPr>
            </w:pPr>
          </w:p>
        </w:tc>
        <w:tc>
          <w:tcPr>
            <w:tcW w:w="3324"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8. «Удивительные опыты и эксперименты»</w:t>
            </w:r>
          </w:p>
        </w:tc>
        <w:tc>
          <w:tcPr>
            <w:tcW w:w="1351"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20 дет.</w:t>
            </w:r>
          </w:p>
        </w:tc>
        <w:tc>
          <w:tcPr>
            <w:tcW w:w="1417"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20 дет.</w:t>
            </w:r>
          </w:p>
        </w:tc>
        <w:tc>
          <w:tcPr>
            <w:tcW w:w="1382"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20 дет.</w:t>
            </w:r>
          </w:p>
        </w:tc>
      </w:tr>
      <w:tr w:rsidR="001E0263" w:rsidRPr="00F52D4C">
        <w:tc>
          <w:tcPr>
            <w:tcW w:w="2096" w:type="dxa"/>
            <w:vMerge/>
          </w:tcPr>
          <w:p w:rsidR="001E0263" w:rsidRPr="00F52D4C" w:rsidRDefault="001E0263" w:rsidP="00A23F5F">
            <w:pPr>
              <w:rPr>
                <w:rFonts w:ascii="Times New Roman" w:hAnsi="Times New Roman" w:cs="Times New Roman"/>
                <w:sz w:val="24"/>
                <w:szCs w:val="24"/>
              </w:rPr>
            </w:pPr>
          </w:p>
        </w:tc>
        <w:tc>
          <w:tcPr>
            <w:tcW w:w="3324"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 xml:space="preserve">9. «Умные </w:t>
            </w:r>
            <w:proofErr w:type="spellStart"/>
            <w:r w:rsidRPr="00F52D4C">
              <w:rPr>
                <w:rFonts w:ascii="Times New Roman" w:hAnsi="Times New Roman" w:cs="Times New Roman"/>
                <w:sz w:val="24"/>
                <w:szCs w:val="24"/>
              </w:rPr>
              <w:t>игралочки</w:t>
            </w:r>
            <w:proofErr w:type="spellEnd"/>
            <w:r w:rsidRPr="00F52D4C">
              <w:rPr>
                <w:rFonts w:ascii="Times New Roman" w:hAnsi="Times New Roman" w:cs="Times New Roman"/>
                <w:sz w:val="24"/>
                <w:szCs w:val="24"/>
              </w:rPr>
              <w:t>»</w:t>
            </w:r>
          </w:p>
        </w:tc>
        <w:tc>
          <w:tcPr>
            <w:tcW w:w="1351" w:type="dxa"/>
          </w:tcPr>
          <w:p w:rsidR="001E0263" w:rsidRPr="00F52D4C" w:rsidRDefault="001E0263" w:rsidP="00A23F5F">
            <w:pPr>
              <w:jc w:val="center"/>
              <w:rPr>
                <w:rFonts w:ascii="Times New Roman" w:hAnsi="Times New Roman" w:cs="Times New Roman"/>
                <w:sz w:val="24"/>
                <w:szCs w:val="24"/>
              </w:rPr>
            </w:pPr>
          </w:p>
        </w:tc>
        <w:tc>
          <w:tcPr>
            <w:tcW w:w="1417"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20 дет.</w:t>
            </w:r>
          </w:p>
        </w:tc>
        <w:tc>
          <w:tcPr>
            <w:tcW w:w="1382"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18 дет.</w:t>
            </w:r>
          </w:p>
        </w:tc>
      </w:tr>
      <w:tr w:rsidR="001E0263" w:rsidRPr="00F52D4C">
        <w:tc>
          <w:tcPr>
            <w:tcW w:w="2096" w:type="dxa"/>
            <w:vMerge/>
          </w:tcPr>
          <w:p w:rsidR="001E0263" w:rsidRPr="00F52D4C" w:rsidRDefault="001E0263" w:rsidP="00A23F5F">
            <w:pPr>
              <w:rPr>
                <w:rFonts w:ascii="Times New Roman" w:hAnsi="Times New Roman" w:cs="Times New Roman"/>
                <w:sz w:val="24"/>
                <w:szCs w:val="24"/>
              </w:rPr>
            </w:pPr>
          </w:p>
        </w:tc>
        <w:tc>
          <w:tcPr>
            <w:tcW w:w="3324"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 xml:space="preserve">10. «Страна </w:t>
            </w:r>
            <w:proofErr w:type="spellStart"/>
            <w:r w:rsidRPr="00F52D4C">
              <w:rPr>
                <w:rFonts w:ascii="Times New Roman" w:hAnsi="Times New Roman" w:cs="Times New Roman"/>
                <w:sz w:val="24"/>
                <w:szCs w:val="24"/>
              </w:rPr>
              <w:t>лего</w:t>
            </w:r>
            <w:proofErr w:type="spellEnd"/>
            <w:r w:rsidRPr="00F52D4C">
              <w:rPr>
                <w:rFonts w:ascii="Times New Roman" w:hAnsi="Times New Roman" w:cs="Times New Roman"/>
                <w:sz w:val="24"/>
                <w:szCs w:val="24"/>
              </w:rPr>
              <w:t>»</w:t>
            </w:r>
          </w:p>
        </w:tc>
        <w:tc>
          <w:tcPr>
            <w:tcW w:w="1351" w:type="dxa"/>
          </w:tcPr>
          <w:p w:rsidR="001E0263" w:rsidRPr="00F52D4C" w:rsidRDefault="001E0263" w:rsidP="00A23F5F">
            <w:pPr>
              <w:jc w:val="center"/>
              <w:rPr>
                <w:rFonts w:ascii="Times New Roman" w:hAnsi="Times New Roman" w:cs="Times New Roman"/>
                <w:sz w:val="24"/>
                <w:szCs w:val="24"/>
              </w:rPr>
            </w:pPr>
          </w:p>
        </w:tc>
        <w:tc>
          <w:tcPr>
            <w:tcW w:w="1417"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18 дет.</w:t>
            </w:r>
          </w:p>
        </w:tc>
        <w:tc>
          <w:tcPr>
            <w:tcW w:w="1382"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19 дет.</w:t>
            </w:r>
          </w:p>
        </w:tc>
      </w:tr>
      <w:tr w:rsidR="001E0263" w:rsidRPr="00F52D4C">
        <w:tc>
          <w:tcPr>
            <w:tcW w:w="2096" w:type="dxa"/>
            <w:vMerge/>
          </w:tcPr>
          <w:p w:rsidR="001E0263" w:rsidRPr="00F52D4C" w:rsidRDefault="001E0263" w:rsidP="00A23F5F">
            <w:pPr>
              <w:rPr>
                <w:rFonts w:ascii="Times New Roman" w:hAnsi="Times New Roman" w:cs="Times New Roman"/>
                <w:sz w:val="24"/>
                <w:szCs w:val="24"/>
              </w:rPr>
            </w:pPr>
          </w:p>
        </w:tc>
        <w:tc>
          <w:tcPr>
            <w:tcW w:w="3324"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11. «Пуговичный мир»</w:t>
            </w:r>
          </w:p>
        </w:tc>
        <w:tc>
          <w:tcPr>
            <w:tcW w:w="1351"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18 дет.</w:t>
            </w:r>
          </w:p>
        </w:tc>
        <w:tc>
          <w:tcPr>
            <w:tcW w:w="1417"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20 дет.</w:t>
            </w:r>
          </w:p>
        </w:tc>
        <w:tc>
          <w:tcPr>
            <w:tcW w:w="1382"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18 дет.</w:t>
            </w:r>
          </w:p>
        </w:tc>
      </w:tr>
      <w:tr w:rsidR="001E0263" w:rsidRPr="00F52D4C">
        <w:tc>
          <w:tcPr>
            <w:tcW w:w="2096"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Коррекционно-развивающее</w:t>
            </w:r>
          </w:p>
        </w:tc>
        <w:tc>
          <w:tcPr>
            <w:tcW w:w="3324" w:type="dxa"/>
          </w:tcPr>
          <w:p w:rsidR="001E0263" w:rsidRPr="00F52D4C" w:rsidRDefault="001E0263" w:rsidP="00A23F5F">
            <w:pPr>
              <w:rPr>
                <w:rFonts w:ascii="Times New Roman" w:hAnsi="Times New Roman" w:cs="Times New Roman"/>
                <w:sz w:val="24"/>
                <w:szCs w:val="24"/>
              </w:rPr>
            </w:pPr>
            <w:r w:rsidRPr="00F52D4C">
              <w:rPr>
                <w:rFonts w:ascii="Times New Roman" w:hAnsi="Times New Roman" w:cs="Times New Roman"/>
                <w:sz w:val="24"/>
                <w:szCs w:val="24"/>
              </w:rPr>
              <w:t>12. Лекотека «Добрая радуга»</w:t>
            </w:r>
          </w:p>
        </w:tc>
        <w:tc>
          <w:tcPr>
            <w:tcW w:w="1351"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w:t>
            </w:r>
          </w:p>
        </w:tc>
        <w:tc>
          <w:tcPr>
            <w:tcW w:w="1417"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w:t>
            </w:r>
          </w:p>
        </w:tc>
        <w:tc>
          <w:tcPr>
            <w:tcW w:w="1382" w:type="dxa"/>
          </w:tcPr>
          <w:p w:rsidR="001E0263" w:rsidRPr="00F52D4C" w:rsidRDefault="001E0263" w:rsidP="00A23F5F">
            <w:pPr>
              <w:jc w:val="center"/>
              <w:rPr>
                <w:rFonts w:ascii="Times New Roman" w:hAnsi="Times New Roman" w:cs="Times New Roman"/>
                <w:sz w:val="24"/>
                <w:szCs w:val="24"/>
              </w:rPr>
            </w:pPr>
            <w:r w:rsidRPr="00F52D4C">
              <w:rPr>
                <w:rFonts w:ascii="Times New Roman" w:hAnsi="Times New Roman" w:cs="Times New Roman"/>
                <w:sz w:val="24"/>
                <w:szCs w:val="24"/>
              </w:rPr>
              <w:t>26 дет.</w:t>
            </w:r>
          </w:p>
        </w:tc>
      </w:tr>
      <w:tr w:rsidR="001E0263" w:rsidRPr="003B5865">
        <w:tc>
          <w:tcPr>
            <w:tcW w:w="2096" w:type="dxa"/>
          </w:tcPr>
          <w:p w:rsidR="001E0263" w:rsidRPr="003B5865" w:rsidRDefault="001E0263" w:rsidP="00802146">
            <w:pPr>
              <w:spacing w:after="0"/>
              <w:rPr>
                <w:rFonts w:ascii="Times New Roman" w:hAnsi="Times New Roman" w:cs="Times New Roman"/>
                <w:sz w:val="24"/>
                <w:szCs w:val="24"/>
              </w:rPr>
            </w:pPr>
            <w:r w:rsidRPr="003B5865">
              <w:rPr>
                <w:rFonts w:ascii="Times New Roman" w:hAnsi="Times New Roman" w:cs="Times New Roman"/>
                <w:sz w:val="24"/>
                <w:szCs w:val="24"/>
              </w:rPr>
              <w:t xml:space="preserve">Всего  </w:t>
            </w:r>
          </w:p>
        </w:tc>
        <w:tc>
          <w:tcPr>
            <w:tcW w:w="3324" w:type="dxa"/>
          </w:tcPr>
          <w:p w:rsidR="001E0263" w:rsidRPr="003B5865" w:rsidRDefault="001E0263" w:rsidP="00802146">
            <w:pPr>
              <w:spacing w:after="0"/>
              <w:rPr>
                <w:rFonts w:ascii="Times New Roman" w:hAnsi="Times New Roman" w:cs="Times New Roman"/>
                <w:sz w:val="24"/>
                <w:szCs w:val="24"/>
              </w:rPr>
            </w:pPr>
          </w:p>
        </w:tc>
        <w:tc>
          <w:tcPr>
            <w:tcW w:w="1351" w:type="dxa"/>
          </w:tcPr>
          <w:p w:rsidR="001E0263" w:rsidRPr="003B5865" w:rsidRDefault="001E0263" w:rsidP="00802146">
            <w:pPr>
              <w:spacing w:after="0"/>
              <w:jc w:val="center"/>
              <w:rPr>
                <w:rFonts w:ascii="Times New Roman" w:hAnsi="Times New Roman" w:cs="Times New Roman"/>
                <w:sz w:val="24"/>
                <w:szCs w:val="24"/>
              </w:rPr>
            </w:pPr>
            <w:r w:rsidRPr="003B5865">
              <w:rPr>
                <w:rFonts w:ascii="Times New Roman" w:hAnsi="Times New Roman" w:cs="Times New Roman"/>
                <w:sz w:val="24"/>
                <w:szCs w:val="24"/>
              </w:rPr>
              <w:t>168 детей  63 %</w:t>
            </w:r>
          </w:p>
        </w:tc>
        <w:tc>
          <w:tcPr>
            <w:tcW w:w="1417" w:type="dxa"/>
          </w:tcPr>
          <w:p w:rsidR="001E0263" w:rsidRPr="003B5865" w:rsidRDefault="001E0263" w:rsidP="00802146">
            <w:pPr>
              <w:spacing w:after="0"/>
              <w:jc w:val="center"/>
              <w:rPr>
                <w:rFonts w:ascii="Times New Roman" w:hAnsi="Times New Roman" w:cs="Times New Roman"/>
                <w:sz w:val="24"/>
                <w:szCs w:val="24"/>
              </w:rPr>
            </w:pPr>
            <w:r w:rsidRPr="003B5865">
              <w:rPr>
                <w:rFonts w:ascii="Times New Roman" w:hAnsi="Times New Roman" w:cs="Times New Roman"/>
                <w:sz w:val="24"/>
                <w:szCs w:val="24"/>
              </w:rPr>
              <w:t>220 детей 78%</w:t>
            </w:r>
          </w:p>
        </w:tc>
        <w:tc>
          <w:tcPr>
            <w:tcW w:w="1382" w:type="dxa"/>
          </w:tcPr>
          <w:p w:rsidR="001E0263" w:rsidRPr="003B5865" w:rsidRDefault="001E0263" w:rsidP="00802146">
            <w:pPr>
              <w:spacing w:after="0"/>
              <w:rPr>
                <w:rFonts w:ascii="Times New Roman" w:hAnsi="Times New Roman" w:cs="Times New Roman"/>
                <w:sz w:val="24"/>
                <w:szCs w:val="24"/>
              </w:rPr>
            </w:pPr>
            <w:r w:rsidRPr="003B5865">
              <w:rPr>
                <w:rFonts w:ascii="Times New Roman" w:hAnsi="Times New Roman" w:cs="Times New Roman"/>
                <w:sz w:val="24"/>
                <w:szCs w:val="24"/>
              </w:rPr>
              <w:t>211 дет. 77%</w:t>
            </w:r>
          </w:p>
        </w:tc>
      </w:tr>
    </w:tbl>
    <w:p w:rsidR="001E0263" w:rsidRDefault="001E0263" w:rsidP="00802146">
      <w:pPr>
        <w:spacing w:after="0"/>
        <w:ind w:firstLine="709"/>
        <w:jc w:val="both"/>
        <w:rPr>
          <w:rFonts w:ascii="Times New Roman" w:hAnsi="Times New Roman" w:cs="Times New Roman"/>
          <w:sz w:val="24"/>
          <w:szCs w:val="24"/>
        </w:rPr>
      </w:pPr>
    </w:p>
    <w:p w:rsidR="001E0263" w:rsidRPr="00882412" w:rsidRDefault="001E0263" w:rsidP="00802146">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lastRenderedPageBreak/>
        <w:t xml:space="preserve">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поскольку это взаимодействие является одной из форм дополнительного образования дошкольников, которое  дает ребёнку возможность развить творческие способности, приобрести новые компетентности. </w:t>
      </w:r>
    </w:p>
    <w:p w:rsidR="001E0263" w:rsidRPr="00882412" w:rsidRDefault="001E0263" w:rsidP="00802146">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На протяжении многих лет дошкольное учреждение взаимодействует с городской детской библиотекой, с филиалом заповедника «</w:t>
      </w:r>
      <w:proofErr w:type="spellStart"/>
      <w:r w:rsidRPr="00882412">
        <w:rPr>
          <w:rFonts w:ascii="Times New Roman" w:hAnsi="Times New Roman" w:cs="Times New Roman"/>
          <w:sz w:val="26"/>
          <w:szCs w:val="26"/>
        </w:rPr>
        <w:t>Болоньский</w:t>
      </w:r>
      <w:proofErr w:type="spellEnd"/>
      <w:r w:rsidRPr="00882412">
        <w:rPr>
          <w:rFonts w:ascii="Times New Roman" w:hAnsi="Times New Roman" w:cs="Times New Roman"/>
          <w:sz w:val="26"/>
          <w:szCs w:val="26"/>
        </w:rPr>
        <w:t xml:space="preserve">», городским краеведческим музеем, с ботаническим садом и др. </w:t>
      </w:r>
    </w:p>
    <w:p w:rsidR="001E0263" w:rsidRPr="00882412" w:rsidRDefault="001E0263" w:rsidP="00802146">
      <w:pPr>
        <w:framePr w:hSpace="180" w:wrap="auto" w:hAnchor="page" w:x="1002" w:y="-300"/>
        <w:tabs>
          <w:tab w:val="left" w:pos="3120"/>
        </w:tabs>
        <w:spacing w:after="0"/>
        <w:ind w:firstLine="709"/>
        <w:jc w:val="both"/>
        <w:rPr>
          <w:rFonts w:ascii="Times New Roman" w:hAnsi="Times New Roman" w:cs="Times New Roman"/>
          <w:sz w:val="26"/>
          <w:szCs w:val="26"/>
        </w:rPr>
      </w:pPr>
    </w:p>
    <w:p w:rsidR="001E0263" w:rsidRPr="00882412" w:rsidRDefault="001E0263" w:rsidP="00802146">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xml:space="preserve">На базе </w:t>
      </w:r>
      <w:proofErr w:type="spellStart"/>
      <w:r w:rsidRPr="00882412">
        <w:rPr>
          <w:rFonts w:ascii="Times New Roman" w:hAnsi="Times New Roman" w:cs="Times New Roman"/>
          <w:sz w:val="26"/>
          <w:szCs w:val="26"/>
        </w:rPr>
        <w:t>Болоньского</w:t>
      </w:r>
      <w:proofErr w:type="spellEnd"/>
      <w:r w:rsidRPr="00882412">
        <w:rPr>
          <w:rFonts w:ascii="Times New Roman" w:hAnsi="Times New Roman" w:cs="Times New Roman"/>
          <w:sz w:val="26"/>
          <w:szCs w:val="26"/>
        </w:rPr>
        <w:t xml:space="preserve"> заповедника с детьми реализуется программа экологического просвещения и краеведения в форме экологических акций, конкурсов детского и литературного творчества, занятий с использованием мультимедийных материалов по темам Праздник птиц»,  «Дальневосточный аист», «Цветы нашего края», «Мир природы», «Лесные жители» и многие другие. Ежегодно дети совместно с родителями участвуют в конкурсах, организаторами </w:t>
      </w:r>
      <w:proofErr w:type="gramStart"/>
      <w:r w:rsidRPr="00882412">
        <w:rPr>
          <w:rFonts w:ascii="Times New Roman" w:hAnsi="Times New Roman" w:cs="Times New Roman"/>
          <w:sz w:val="26"/>
          <w:szCs w:val="26"/>
        </w:rPr>
        <w:t>которого</w:t>
      </w:r>
      <w:proofErr w:type="gramEnd"/>
      <w:r w:rsidRPr="00882412">
        <w:rPr>
          <w:rFonts w:ascii="Times New Roman" w:hAnsi="Times New Roman" w:cs="Times New Roman"/>
          <w:sz w:val="26"/>
          <w:szCs w:val="26"/>
        </w:rPr>
        <w:t xml:space="preserve"> является </w:t>
      </w:r>
      <w:proofErr w:type="spellStart"/>
      <w:r w:rsidRPr="00882412">
        <w:rPr>
          <w:rFonts w:ascii="Times New Roman" w:hAnsi="Times New Roman" w:cs="Times New Roman"/>
          <w:sz w:val="26"/>
          <w:szCs w:val="26"/>
        </w:rPr>
        <w:t>Болоньский</w:t>
      </w:r>
      <w:proofErr w:type="spellEnd"/>
      <w:r w:rsidRPr="00882412">
        <w:rPr>
          <w:rFonts w:ascii="Times New Roman" w:hAnsi="Times New Roman" w:cs="Times New Roman"/>
          <w:sz w:val="26"/>
          <w:szCs w:val="26"/>
        </w:rPr>
        <w:t xml:space="preserve"> заповедник. В текущем году дошкольное учреждение награждено дипломом 3 степени за участие в районном конкурсе птичьих столовых «Кафе для пернатых» в рамках экологической акции «Покормите птиц». За участие в конкурсах на лучшую поделку из яйца «Чудо мастер», художественной росписи яичной скорлупы «Крылатая роспись» отдельные работы детей были отмечены дипломами.</w:t>
      </w:r>
    </w:p>
    <w:p w:rsidR="001E0263" w:rsidRPr="00882412" w:rsidRDefault="001E0263" w:rsidP="00802146">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xml:space="preserve">Одной из форм организации работы по социализации личности ребёнка  стало взаимодействие с библиотекой. Ведь именно в этом нежном возрасте пробуждается интерес к книге и чтению, а вместе с тем в сознании ребенка закладываются такие важные понятия, как добро и зло, честь и совесть, милосердие.  На базе детской библиотеки проведены совместные мероприятия: «Здравствуй, </w:t>
      </w:r>
      <w:proofErr w:type="spellStart"/>
      <w:r w:rsidRPr="00882412">
        <w:rPr>
          <w:rFonts w:ascii="Times New Roman" w:hAnsi="Times New Roman" w:cs="Times New Roman"/>
          <w:sz w:val="26"/>
          <w:szCs w:val="26"/>
        </w:rPr>
        <w:t>Книжкина</w:t>
      </w:r>
      <w:proofErr w:type="spellEnd"/>
      <w:r w:rsidRPr="00882412">
        <w:rPr>
          <w:rFonts w:ascii="Times New Roman" w:hAnsi="Times New Roman" w:cs="Times New Roman"/>
          <w:sz w:val="26"/>
          <w:szCs w:val="26"/>
        </w:rPr>
        <w:t xml:space="preserve"> неделя», «День Птиц» и др.</w:t>
      </w:r>
    </w:p>
    <w:p w:rsidR="001E0263" w:rsidRDefault="001E0263" w:rsidP="00802146">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Таким образом, организация социокультурной связи между дошкольным учреждением и учреждения близкого окружения позволяют решать многие образовательные задачи, тем самым повышая качество образовательных услуг, использовать возможности для развития интересов детей.</w:t>
      </w:r>
    </w:p>
    <w:p w:rsidR="001E0263" w:rsidRPr="00882412" w:rsidRDefault="001E0263" w:rsidP="00802146">
      <w:pPr>
        <w:spacing w:after="0"/>
        <w:ind w:firstLine="709"/>
        <w:jc w:val="both"/>
        <w:rPr>
          <w:rFonts w:ascii="Times New Roman" w:hAnsi="Times New Roman" w:cs="Times New Roman"/>
          <w:sz w:val="26"/>
          <w:szCs w:val="26"/>
        </w:rPr>
      </w:pPr>
    </w:p>
    <w:p w:rsidR="001E0263" w:rsidRDefault="001E0263" w:rsidP="00882412">
      <w:pPr>
        <w:spacing w:after="0"/>
        <w:ind w:firstLine="709"/>
        <w:jc w:val="center"/>
        <w:rPr>
          <w:rFonts w:ascii="Times New Roman" w:hAnsi="Times New Roman" w:cs="Times New Roman"/>
          <w:b/>
          <w:bCs/>
          <w:sz w:val="26"/>
          <w:szCs w:val="26"/>
        </w:rPr>
      </w:pPr>
      <w:r w:rsidRPr="00882412">
        <w:rPr>
          <w:rFonts w:ascii="Times New Roman" w:hAnsi="Times New Roman" w:cs="Times New Roman"/>
          <w:b/>
          <w:bCs/>
          <w:sz w:val="26"/>
          <w:szCs w:val="26"/>
        </w:rPr>
        <w:t>Удовлетворенность родителей (законных представителей) качеством образовательных результатов</w:t>
      </w:r>
    </w:p>
    <w:p w:rsidR="001E0263" w:rsidRPr="00882412" w:rsidRDefault="001E0263" w:rsidP="00882412">
      <w:pPr>
        <w:spacing w:after="0"/>
        <w:ind w:firstLine="709"/>
        <w:jc w:val="center"/>
        <w:rPr>
          <w:rFonts w:ascii="Times New Roman" w:hAnsi="Times New Roman" w:cs="Times New Roman"/>
          <w:sz w:val="26"/>
          <w:szCs w:val="26"/>
        </w:rPr>
      </w:pPr>
    </w:p>
    <w:p w:rsidR="001E0263" w:rsidRPr="00882412" w:rsidRDefault="001E0263" w:rsidP="00544C96">
      <w:pPr>
        <w:pStyle w:val="a3"/>
        <w:spacing w:before="0" w:beforeAutospacing="0" w:after="0" w:afterAutospacing="0"/>
        <w:jc w:val="both"/>
        <w:rPr>
          <w:color w:val="000000"/>
          <w:spacing w:val="4"/>
          <w:sz w:val="26"/>
          <w:szCs w:val="26"/>
        </w:rPr>
      </w:pPr>
      <w:r w:rsidRPr="00882412">
        <w:rPr>
          <w:sz w:val="26"/>
          <w:szCs w:val="26"/>
        </w:rPr>
        <w:t xml:space="preserve">Работа родителями проводилась через использование разных форм взаимодействия: консультации, семинары-практикумы, родительские собрания, совместное проведение Недели здоровья и др. С целью установления неформальных взаимоотношений с родителями использовались досуговые  формы организации общения, что </w:t>
      </w:r>
      <w:r w:rsidRPr="00882412">
        <w:rPr>
          <w:color w:val="000000"/>
          <w:spacing w:val="-2"/>
          <w:sz w:val="26"/>
          <w:szCs w:val="26"/>
        </w:rPr>
        <w:t xml:space="preserve">способствовало  </w:t>
      </w:r>
      <w:r w:rsidRPr="00882412">
        <w:rPr>
          <w:color w:val="000000"/>
          <w:spacing w:val="1"/>
          <w:sz w:val="26"/>
          <w:szCs w:val="26"/>
        </w:rPr>
        <w:t>установлению позитивной эмоциональной ат</w:t>
      </w:r>
      <w:r w:rsidRPr="00882412">
        <w:rPr>
          <w:color w:val="000000"/>
          <w:spacing w:val="1"/>
          <w:sz w:val="26"/>
          <w:szCs w:val="26"/>
        </w:rPr>
        <w:softHyphen/>
      </w:r>
      <w:r w:rsidRPr="00882412">
        <w:rPr>
          <w:color w:val="000000"/>
          <w:spacing w:val="4"/>
          <w:sz w:val="26"/>
          <w:szCs w:val="26"/>
        </w:rPr>
        <w:t xml:space="preserve">мосферы.  Это совместные праздники, участие родителей со своим ребенком в творческих выставках и конкурсах. Такие мероприятия позволили многим родителям пересмотреть свой взгляд на современное </w:t>
      </w:r>
      <w:r w:rsidRPr="00882412">
        <w:rPr>
          <w:color w:val="000000"/>
          <w:spacing w:val="4"/>
          <w:sz w:val="26"/>
          <w:szCs w:val="26"/>
        </w:rPr>
        <w:lastRenderedPageBreak/>
        <w:t xml:space="preserve">дошкольное образование,  отметить позитивные изменения в развитии своих детей. </w:t>
      </w:r>
    </w:p>
    <w:p w:rsidR="001E0263" w:rsidRPr="00882412" w:rsidRDefault="001E0263" w:rsidP="00544C96">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xml:space="preserve">Для обеспечения открытости и отчетности учреждения в ДОУ функционирует официальный сайт. На сайте размещена официальная информация по деятельности ДОУ, регулярно освещается жизнь дошкольного учреждения, его достижения и успехи. На сайте открылась  страничка для родителей по </w:t>
      </w:r>
      <w:proofErr w:type="spellStart"/>
      <w:r w:rsidRPr="00882412">
        <w:rPr>
          <w:rFonts w:ascii="Times New Roman" w:hAnsi="Times New Roman" w:cs="Times New Roman"/>
          <w:sz w:val="26"/>
          <w:szCs w:val="26"/>
        </w:rPr>
        <w:t>полоролевому</w:t>
      </w:r>
      <w:proofErr w:type="spellEnd"/>
      <w:r w:rsidRPr="00882412">
        <w:rPr>
          <w:rFonts w:ascii="Times New Roman" w:hAnsi="Times New Roman" w:cs="Times New Roman"/>
          <w:sz w:val="26"/>
          <w:szCs w:val="26"/>
        </w:rPr>
        <w:t xml:space="preserve"> воспитанию детей. </w:t>
      </w:r>
    </w:p>
    <w:p w:rsidR="001E0263" w:rsidRPr="00882412" w:rsidRDefault="001E0263" w:rsidP="00544C96">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xml:space="preserve">С целью определения удовлетворенности родителей качеством оказания муниципальных услуг  проведено анкетирование родителей (законных представителей). Анализ анкет показал средний показатель удовлетворенности родителей (законных представителей) качеством дошкольного образования, который составил </w:t>
      </w:r>
      <w:proofErr w:type="gramStart"/>
      <w:r w:rsidRPr="00882412">
        <w:rPr>
          <w:rFonts w:ascii="Times New Roman" w:hAnsi="Times New Roman" w:cs="Times New Roman"/>
          <w:sz w:val="26"/>
          <w:szCs w:val="26"/>
        </w:rPr>
        <w:t>96,6</w:t>
      </w:r>
      <w:proofErr w:type="gramEnd"/>
      <w:r w:rsidRPr="00882412">
        <w:rPr>
          <w:rFonts w:ascii="Times New Roman" w:hAnsi="Times New Roman" w:cs="Times New Roman"/>
          <w:sz w:val="26"/>
          <w:szCs w:val="26"/>
        </w:rPr>
        <w:t xml:space="preserve"> % что на 2 % выше предыдущего периода.</w:t>
      </w:r>
    </w:p>
    <w:p w:rsidR="001E0263" w:rsidRPr="00882412" w:rsidRDefault="001E0263" w:rsidP="00544C96">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Таким образом, можно сделать вывод, что в дошкольном учреждении ведется целенаправленная работа по взаимодействию с родителями (законными представителями) воспитанников.</w:t>
      </w:r>
    </w:p>
    <w:p w:rsidR="001E0263" w:rsidRDefault="001E0263" w:rsidP="00544C96">
      <w:pPr>
        <w:shd w:val="clear" w:color="auto" w:fill="FFFFFF"/>
        <w:spacing w:after="0" w:line="240" w:lineRule="auto"/>
        <w:rPr>
          <w:rStyle w:val="a8"/>
          <w:rFonts w:ascii="Times New Roman" w:hAnsi="Times New Roman" w:cs="Times New Roman"/>
          <w:b w:val="0"/>
          <w:bCs w:val="0"/>
          <w:color w:val="000000"/>
          <w:sz w:val="26"/>
          <w:szCs w:val="26"/>
        </w:rPr>
      </w:pPr>
    </w:p>
    <w:p w:rsidR="001E0263" w:rsidRPr="00882412" w:rsidRDefault="001E0263" w:rsidP="00882412">
      <w:pPr>
        <w:shd w:val="clear" w:color="auto" w:fill="FFFFFF"/>
        <w:spacing w:after="0" w:line="240" w:lineRule="auto"/>
        <w:jc w:val="center"/>
        <w:rPr>
          <w:rFonts w:ascii="Times New Roman" w:hAnsi="Times New Roman" w:cs="Times New Roman"/>
          <w:b/>
          <w:bCs/>
          <w:sz w:val="26"/>
          <w:szCs w:val="26"/>
        </w:rPr>
      </w:pPr>
      <w:r w:rsidRPr="00882412">
        <w:rPr>
          <w:rFonts w:ascii="Times New Roman" w:hAnsi="Times New Roman" w:cs="Times New Roman"/>
          <w:b/>
          <w:bCs/>
          <w:sz w:val="26"/>
          <w:szCs w:val="26"/>
        </w:rPr>
        <w:t>Таблица анкетирования родителей на предмет удовлетворенности</w:t>
      </w:r>
    </w:p>
    <w:p w:rsidR="001E0263" w:rsidRPr="00882412" w:rsidRDefault="001E0263" w:rsidP="00882412">
      <w:pPr>
        <w:shd w:val="clear" w:color="auto" w:fill="FFFFFF"/>
        <w:spacing w:after="0" w:line="240" w:lineRule="auto"/>
        <w:ind w:firstLine="709"/>
        <w:jc w:val="center"/>
        <w:rPr>
          <w:rFonts w:ascii="Times New Roman" w:hAnsi="Times New Roman" w:cs="Times New Roman"/>
          <w:b/>
          <w:bCs/>
          <w:sz w:val="26"/>
          <w:szCs w:val="26"/>
        </w:rPr>
      </w:pPr>
      <w:r w:rsidRPr="00882412">
        <w:rPr>
          <w:rFonts w:ascii="Times New Roman" w:hAnsi="Times New Roman" w:cs="Times New Roman"/>
          <w:b/>
          <w:bCs/>
          <w:sz w:val="26"/>
          <w:szCs w:val="26"/>
        </w:rPr>
        <w:t>работой ДОУ</w:t>
      </w:r>
    </w:p>
    <w:p w:rsidR="001E0263" w:rsidRPr="00BE3867" w:rsidRDefault="001E0263" w:rsidP="00882412">
      <w:pPr>
        <w:shd w:val="clear" w:color="auto" w:fill="FFFFFF"/>
        <w:spacing w:after="0" w:line="240" w:lineRule="auto"/>
        <w:ind w:firstLine="709"/>
        <w:jc w:val="center"/>
        <w:rPr>
          <w:rFonts w:ascii="Times New Roman" w:hAnsi="Times New Roman" w:cs="Times New Roman"/>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00"/>
        <w:gridCol w:w="1723"/>
        <w:gridCol w:w="1723"/>
      </w:tblGrid>
      <w:tr w:rsidR="001E0263" w:rsidRPr="00BE3867">
        <w:tc>
          <w:tcPr>
            <w:tcW w:w="4248"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 xml:space="preserve">Период </w:t>
            </w:r>
          </w:p>
        </w:tc>
        <w:tc>
          <w:tcPr>
            <w:tcW w:w="180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2013 - 2014</w:t>
            </w:r>
          </w:p>
        </w:tc>
        <w:tc>
          <w:tcPr>
            <w:tcW w:w="1723"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2014 - 2015</w:t>
            </w:r>
          </w:p>
        </w:tc>
        <w:tc>
          <w:tcPr>
            <w:tcW w:w="1723"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2015-2016</w:t>
            </w:r>
          </w:p>
        </w:tc>
      </w:tr>
      <w:tr w:rsidR="001E0263" w:rsidRPr="00BE3867">
        <w:tc>
          <w:tcPr>
            <w:tcW w:w="424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Показатель удовлетворенности родителей</w:t>
            </w:r>
          </w:p>
        </w:tc>
        <w:tc>
          <w:tcPr>
            <w:tcW w:w="1800"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94,2 %</w:t>
            </w:r>
          </w:p>
        </w:tc>
        <w:tc>
          <w:tcPr>
            <w:tcW w:w="1723" w:type="dxa"/>
          </w:tcPr>
          <w:p w:rsidR="001E0263" w:rsidRPr="00BE3867" w:rsidRDefault="001E0263" w:rsidP="00544C96">
            <w:pPr>
              <w:spacing w:after="0" w:line="240" w:lineRule="auto"/>
              <w:jc w:val="center"/>
              <w:rPr>
                <w:rFonts w:ascii="Times New Roman" w:hAnsi="Times New Roman" w:cs="Times New Roman"/>
              </w:rPr>
            </w:pPr>
            <w:r w:rsidRPr="00BE3867">
              <w:rPr>
                <w:rFonts w:ascii="Times New Roman" w:hAnsi="Times New Roman" w:cs="Times New Roman"/>
              </w:rPr>
              <w:t>9</w:t>
            </w:r>
            <w:r>
              <w:rPr>
                <w:rFonts w:ascii="Times New Roman" w:hAnsi="Times New Roman" w:cs="Times New Roman"/>
              </w:rPr>
              <w:t>4,</w:t>
            </w:r>
            <w:r w:rsidRPr="00BE3867">
              <w:rPr>
                <w:rFonts w:ascii="Times New Roman" w:hAnsi="Times New Roman" w:cs="Times New Roman"/>
              </w:rPr>
              <w:t>6 %</w:t>
            </w:r>
          </w:p>
        </w:tc>
        <w:tc>
          <w:tcPr>
            <w:tcW w:w="1723" w:type="dxa"/>
          </w:tcPr>
          <w:p w:rsidR="001E0263" w:rsidRPr="00BE3867" w:rsidRDefault="001E0263" w:rsidP="00BE3867">
            <w:pPr>
              <w:spacing w:after="0" w:line="240" w:lineRule="auto"/>
              <w:jc w:val="center"/>
              <w:rPr>
                <w:rFonts w:ascii="Times New Roman" w:hAnsi="Times New Roman" w:cs="Times New Roman"/>
              </w:rPr>
            </w:pPr>
            <w:r w:rsidRPr="00544C96">
              <w:rPr>
                <w:rFonts w:ascii="Times New Roman" w:hAnsi="Times New Roman" w:cs="Times New Roman"/>
                <w:sz w:val="24"/>
                <w:szCs w:val="24"/>
              </w:rPr>
              <w:t>96,6 %</w:t>
            </w:r>
          </w:p>
        </w:tc>
      </w:tr>
    </w:tbl>
    <w:p w:rsidR="001E0263" w:rsidRPr="00BE3867" w:rsidRDefault="001E0263" w:rsidP="00BE3867">
      <w:pPr>
        <w:spacing w:after="0" w:line="240" w:lineRule="auto"/>
        <w:ind w:firstLine="709"/>
        <w:jc w:val="both"/>
        <w:rPr>
          <w:rFonts w:ascii="Times New Roman" w:hAnsi="Times New Roman" w:cs="Times New Roman"/>
        </w:rPr>
      </w:pPr>
    </w:p>
    <w:p w:rsidR="001E0263" w:rsidRDefault="001E0263" w:rsidP="00882412">
      <w:pPr>
        <w:spacing w:after="0" w:line="240" w:lineRule="auto"/>
        <w:ind w:firstLine="709"/>
        <w:jc w:val="center"/>
        <w:rPr>
          <w:rFonts w:ascii="Times New Roman" w:hAnsi="Times New Roman" w:cs="Times New Roman"/>
          <w:b/>
          <w:bCs/>
          <w:sz w:val="26"/>
          <w:szCs w:val="26"/>
        </w:rPr>
      </w:pPr>
      <w:r w:rsidRPr="00882412">
        <w:rPr>
          <w:rFonts w:ascii="Times New Roman" w:hAnsi="Times New Roman" w:cs="Times New Roman"/>
          <w:b/>
          <w:bCs/>
          <w:sz w:val="26"/>
          <w:szCs w:val="26"/>
        </w:rPr>
        <w:t>Вариативные формы дошкольного образования</w:t>
      </w:r>
    </w:p>
    <w:p w:rsidR="001E0263" w:rsidRPr="00882412" w:rsidRDefault="001E0263" w:rsidP="00882412">
      <w:pPr>
        <w:spacing w:after="0" w:line="240" w:lineRule="auto"/>
        <w:ind w:firstLine="709"/>
        <w:jc w:val="center"/>
        <w:rPr>
          <w:rFonts w:ascii="Times New Roman" w:hAnsi="Times New Roman" w:cs="Times New Roman"/>
          <w:b/>
          <w:bCs/>
          <w:sz w:val="26"/>
          <w:szCs w:val="26"/>
        </w:rPr>
      </w:pPr>
    </w:p>
    <w:p w:rsidR="001E0263" w:rsidRPr="00882412" w:rsidRDefault="001E0263" w:rsidP="00B557F5">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xml:space="preserve">Анализируя организационно-педагогическую работу с кадрами, можно отметить, что она была  направлена на методическое сопровождение педагогов с целью повышения профессионального уровня педагогических кадров в контексте введения ФГОС дошкольного образования. </w:t>
      </w:r>
    </w:p>
    <w:p w:rsidR="001E0263" w:rsidRPr="00882412" w:rsidRDefault="001E0263" w:rsidP="00B557F5">
      <w:pPr>
        <w:pStyle w:val="a3"/>
        <w:spacing w:before="0" w:beforeAutospacing="0" w:after="0" w:afterAutospacing="0"/>
        <w:ind w:firstLine="709"/>
        <w:jc w:val="both"/>
        <w:rPr>
          <w:sz w:val="26"/>
          <w:szCs w:val="26"/>
        </w:rPr>
      </w:pPr>
      <w:r w:rsidRPr="00882412">
        <w:rPr>
          <w:sz w:val="26"/>
          <w:szCs w:val="26"/>
        </w:rPr>
        <w:t xml:space="preserve">С этой целью использовались активные формы и методы работы по обучению педагогических кадров, ценность которых заключалась в практической направленности, обмене опытом работы между педагогами. Это семинары-практикумы, практикумы, мастер-классы, деловые игры, в структуру которых включались методы анализа ситуаций с опорой на полученные знания, нестандартные задания по моделированию непосредственно образовательной деятельности с использованием интеграции образовательных областей. </w:t>
      </w:r>
    </w:p>
    <w:p w:rsidR="001E0263" w:rsidRPr="00882412" w:rsidRDefault="001E0263" w:rsidP="00B557F5">
      <w:pPr>
        <w:pStyle w:val="a3"/>
        <w:spacing w:before="0" w:beforeAutospacing="0" w:after="0" w:afterAutospacing="0"/>
        <w:ind w:firstLine="709"/>
        <w:jc w:val="both"/>
        <w:rPr>
          <w:sz w:val="26"/>
          <w:szCs w:val="26"/>
        </w:rPr>
      </w:pPr>
      <w:r w:rsidRPr="00882412">
        <w:rPr>
          <w:sz w:val="26"/>
          <w:szCs w:val="26"/>
        </w:rPr>
        <w:t xml:space="preserve">Данные формы работы позволили активизировать педагогов. Проведение открытых мероприятий разных видов детской деятельности позволили продемонстрировать нестандартные подходы к организации и проведению непосредственно образовательной и совместной деятельности педагогов с детьми. Методическое сопровождение педагогов способствовало положительной динамике роста профессиональной компетентности педагогов в области введения ФГОС дошкольного образования и обновлению образовательного процесса, о чем свидетельствует их участие в методических мероприятиях города. Так, педагоги участвовали в муниципальных педагогических чтениях, в фестивале педагогического мастерства и творчества работников дошкольного образования </w:t>
      </w:r>
      <w:r w:rsidRPr="00882412">
        <w:rPr>
          <w:sz w:val="26"/>
          <w:szCs w:val="26"/>
        </w:rPr>
        <w:lastRenderedPageBreak/>
        <w:t>«Формула успеха» и получили 6 дипломов ИМЦ. В течение года педагогами получено 14 сертификатов за открытый показ  непосредственно образовательной деятельности, за выступления на методических мероприятиях разного уровня.</w:t>
      </w:r>
    </w:p>
    <w:p w:rsidR="001E0263" w:rsidRPr="00882412" w:rsidRDefault="001E0263" w:rsidP="00B557F5">
      <w:pPr>
        <w:ind w:firstLine="709"/>
        <w:rPr>
          <w:rFonts w:ascii="Times New Roman" w:hAnsi="Times New Roman" w:cs="Times New Roman"/>
          <w:sz w:val="26"/>
          <w:szCs w:val="26"/>
        </w:rPr>
      </w:pPr>
      <w:r w:rsidRPr="00882412">
        <w:rPr>
          <w:rFonts w:ascii="Times New Roman" w:hAnsi="Times New Roman" w:cs="Times New Roman"/>
          <w:color w:val="000000"/>
          <w:sz w:val="26"/>
          <w:szCs w:val="26"/>
        </w:rPr>
        <w:t xml:space="preserve">Педагоги активно </w:t>
      </w:r>
      <w:r w:rsidRPr="00882412">
        <w:rPr>
          <w:rFonts w:ascii="Times New Roman" w:hAnsi="Times New Roman" w:cs="Times New Roman"/>
          <w:sz w:val="26"/>
          <w:szCs w:val="26"/>
        </w:rPr>
        <w:t>участвовали в профессиональных конкурсах и получили  призовые места разной степени</w:t>
      </w:r>
      <w:r>
        <w:rPr>
          <w:rFonts w:ascii="Times New Roman" w:hAnsi="Times New Roman" w:cs="Times New Roman"/>
          <w:sz w:val="26"/>
          <w:szCs w:val="26"/>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95"/>
        <w:gridCol w:w="2551"/>
        <w:gridCol w:w="1524"/>
      </w:tblGrid>
      <w:tr w:rsidR="001E0263" w:rsidRPr="00B557F5">
        <w:tc>
          <w:tcPr>
            <w:tcW w:w="5495" w:type="dxa"/>
          </w:tcPr>
          <w:p w:rsidR="001E0263" w:rsidRPr="00B557F5" w:rsidRDefault="001E0263" w:rsidP="00A23F5F">
            <w:pPr>
              <w:jc w:val="center"/>
              <w:rPr>
                <w:rFonts w:ascii="Times New Roman" w:hAnsi="Times New Roman" w:cs="Times New Roman"/>
                <w:sz w:val="24"/>
                <w:szCs w:val="24"/>
              </w:rPr>
            </w:pPr>
            <w:r w:rsidRPr="00B557F5">
              <w:rPr>
                <w:rFonts w:ascii="Times New Roman" w:hAnsi="Times New Roman" w:cs="Times New Roman"/>
                <w:sz w:val="24"/>
                <w:szCs w:val="24"/>
              </w:rPr>
              <w:t>Наименование конкурса</w:t>
            </w:r>
          </w:p>
        </w:tc>
        <w:tc>
          <w:tcPr>
            <w:tcW w:w="2551" w:type="dxa"/>
          </w:tcPr>
          <w:p w:rsidR="001E0263" w:rsidRPr="00B557F5" w:rsidRDefault="001E0263" w:rsidP="00A23F5F">
            <w:pPr>
              <w:jc w:val="center"/>
              <w:rPr>
                <w:rFonts w:ascii="Times New Roman" w:hAnsi="Times New Roman" w:cs="Times New Roman"/>
                <w:sz w:val="24"/>
                <w:szCs w:val="24"/>
              </w:rPr>
            </w:pPr>
            <w:r w:rsidRPr="00B557F5">
              <w:rPr>
                <w:rFonts w:ascii="Times New Roman" w:hAnsi="Times New Roman" w:cs="Times New Roman"/>
                <w:sz w:val="24"/>
                <w:szCs w:val="24"/>
              </w:rPr>
              <w:t>Фамилия, И.О. педагога</w:t>
            </w:r>
          </w:p>
        </w:tc>
        <w:tc>
          <w:tcPr>
            <w:tcW w:w="1524" w:type="dxa"/>
          </w:tcPr>
          <w:p w:rsidR="001E0263" w:rsidRPr="00B557F5" w:rsidRDefault="001E0263" w:rsidP="00A23F5F">
            <w:pPr>
              <w:jc w:val="center"/>
              <w:rPr>
                <w:rFonts w:ascii="Times New Roman" w:hAnsi="Times New Roman" w:cs="Times New Roman"/>
                <w:sz w:val="24"/>
                <w:szCs w:val="24"/>
              </w:rPr>
            </w:pPr>
            <w:r w:rsidRPr="00B557F5">
              <w:rPr>
                <w:rFonts w:ascii="Times New Roman" w:hAnsi="Times New Roman" w:cs="Times New Roman"/>
                <w:sz w:val="24"/>
                <w:szCs w:val="24"/>
              </w:rPr>
              <w:t>Результат конкурса</w:t>
            </w:r>
          </w:p>
        </w:tc>
      </w:tr>
      <w:tr w:rsidR="001E0263" w:rsidRPr="00B557F5">
        <w:tc>
          <w:tcPr>
            <w:tcW w:w="5495" w:type="dxa"/>
          </w:tcPr>
          <w:p w:rsidR="001E0263" w:rsidRPr="00B557F5" w:rsidRDefault="001E0263" w:rsidP="00A23F5F">
            <w:pPr>
              <w:jc w:val="both"/>
              <w:rPr>
                <w:rFonts w:ascii="Times New Roman" w:hAnsi="Times New Roman" w:cs="Times New Roman"/>
                <w:sz w:val="24"/>
                <w:szCs w:val="24"/>
              </w:rPr>
            </w:pPr>
            <w:r w:rsidRPr="00B557F5">
              <w:rPr>
                <w:rStyle w:val="FontStyle21"/>
                <w:sz w:val="24"/>
                <w:szCs w:val="24"/>
              </w:rPr>
              <w:t>Краевой конкурс методического мастерства</w:t>
            </w:r>
            <w:r w:rsidRPr="00B557F5">
              <w:rPr>
                <w:rFonts w:ascii="Times New Roman" w:hAnsi="Times New Roman" w:cs="Times New Roman"/>
                <w:sz w:val="24"/>
                <w:szCs w:val="24"/>
              </w:rPr>
              <w:t xml:space="preserve"> «Методический олимп» 2015</w:t>
            </w:r>
            <w:r w:rsidRPr="00B557F5">
              <w:rPr>
                <w:rFonts w:ascii="Times New Roman" w:hAnsi="Times New Roman" w:cs="Times New Roman"/>
                <w:color w:val="000000"/>
                <w:sz w:val="24"/>
                <w:szCs w:val="24"/>
              </w:rPr>
              <w:t xml:space="preserve"> в номинации </w:t>
            </w:r>
            <w:r w:rsidRPr="00B557F5">
              <w:rPr>
                <w:rFonts w:ascii="Times New Roman" w:hAnsi="Times New Roman" w:cs="Times New Roman"/>
                <w:sz w:val="24"/>
                <w:szCs w:val="24"/>
              </w:rPr>
              <w:t>«Профессиональные объединения: слагаемые методического мастерства»</w:t>
            </w:r>
          </w:p>
        </w:tc>
        <w:tc>
          <w:tcPr>
            <w:tcW w:w="2551" w:type="dxa"/>
          </w:tcPr>
          <w:p w:rsidR="001E0263" w:rsidRPr="00B557F5" w:rsidRDefault="001E0263" w:rsidP="00A23F5F">
            <w:pPr>
              <w:jc w:val="both"/>
              <w:rPr>
                <w:rFonts w:ascii="Times New Roman" w:hAnsi="Times New Roman" w:cs="Times New Roman"/>
                <w:sz w:val="24"/>
                <w:szCs w:val="24"/>
              </w:rPr>
            </w:pPr>
            <w:proofErr w:type="spellStart"/>
            <w:r w:rsidRPr="00B557F5">
              <w:rPr>
                <w:rFonts w:ascii="Times New Roman" w:hAnsi="Times New Roman" w:cs="Times New Roman"/>
                <w:sz w:val="24"/>
                <w:szCs w:val="24"/>
              </w:rPr>
              <w:t>Свистова</w:t>
            </w:r>
            <w:proofErr w:type="spellEnd"/>
            <w:r w:rsidRPr="00B557F5">
              <w:rPr>
                <w:rFonts w:ascii="Times New Roman" w:hAnsi="Times New Roman" w:cs="Times New Roman"/>
                <w:sz w:val="24"/>
                <w:szCs w:val="24"/>
              </w:rPr>
              <w:t xml:space="preserve"> Светлана Георгиевна, заместитель заведующего по ВМР</w:t>
            </w:r>
          </w:p>
        </w:tc>
        <w:tc>
          <w:tcPr>
            <w:tcW w:w="1524" w:type="dxa"/>
          </w:tcPr>
          <w:p w:rsidR="001E0263" w:rsidRPr="00B557F5" w:rsidRDefault="001E0263" w:rsidP="00A23F5F">
            <w:pPr>
              <w:jc w:val="center"/>
              <w:rPr>
                <w:rFonts w:ascii="Times New Roman" w:hAnsi="Times New Roman" w:cs="Times New Roman"/>
                <w:sz w:val="24"/>
                <w:szCs w:val="24"/>
              </w:rPr>
            </w:pPr>
            <w:r w:rsidRPr="00B557F5">
              <w:rPr>
                <w:rFonts w:ascii="Times New Roman" w:hAnsi="Times New Roman" w:cs="Times New Roman"/>
                <w:sz w:val="24"/>
                <w:szCs w:val="24"/>
              </w:rPr>
              <w:t>Диплом 2 степени</w:t>
            </w:r>
          </w:p>
        </w:tc>
      </w:tr>
      <w:tr w:rsidR="001E0263" w:rsidRPr="00B557F5">
        <w:tc>
          <w:tcPr>
            <w:tcW w:w="5495" w:type="dxa"/>
          </w:tcPr>
          <w:p w:rsidR="001E0263" w:rsidRPr="00B557F5" w:rsidRDefault="001E0263" w:rsidP="00A23F5F">
            <w:pPr>
              <w:jc w:val="both"/>
              <w:rPr>
                <w:rStyle w:val="FontStyle21"/>
                <w:sz w:val="24"/>
                <w:szCs w:val="24"/>
              </w:rPr>
            </w:pPr>
            <w:r w:rsidRPr="00B557F5">
              <w:rPr>
                <w:rStyle w:val="FontStyle21"/>
                <w:sz w:val="24"/>
                <w:szCs w:val="24"/>
              </w:rPr>
              <w:t>Всероссийская выставка образовательных учреждений</w:t>
            </w:r>
          </w:p>
        </w:tc>
        <w:tc>
          <w:tcPr>
            <w:tcW w:w="2551" w:type="dxa"/>
          </w:tcPr>
          <w:p w:rsidR="001E0263" w:rsidRPr="00B557F5" w:rsidRDefault="001E0263" w:rsidP="00A23F5F">
            <w:pPr>
              <w:jc w:val="both"/>
              <w:rPr>
                <w:rFonts w:ascii="Times New Roman" w:hAnsi="Times New Roman" w:cs="Times New Roman"/>
                <w:sz w:val="24"/>
                <w:szCs w:val="24"/>
              </w:rPr>
            </w:pPr>
            <w:r w:rsidRPr="00B557F5">
              <w:rPr>
                <w:rFonts w:ascii="Times New Roman" w:hAnsi="Times New Roman" w:cs="Times New Roman"/>
                <w:sz w:val="24"/>
                <w:szCs w:val="24"/>
              </w:rPr>
              <w:t>Коллектив дошкольного учреждения</w:t>
            </w:r>
          </w:p>
        </w:tc>
        <w:tc>
          <w:tcPr>
            <w:tcW w:w="1524" w:type="dxa"/>
          </w:tcPr>
          <w:p w:rsidR="001E0263" w:rsidRPr="00B557F5" w:rsidRDefault="001E0263" w:rsidP="00A23F5F">
            <w:pPr>
              <w:jc w:val="both"/>
              <w:rPr>
                <w:rFonts w:ascii="Times New Roman" w:hAnsi="Times New Roman" w:cs="Times New Roman"/>
                <w:sz w:val="24"/>
                <w:szCs w:val="24"/>
              </w:rPr>
            </w:pPr>
            <w:r w:rsidRPr="00B557F5">
              <w:rPr>
                <w:rFonts w:ascii="Times New Roman" w:hAnsi="Times New Roman" w:cs="Times New Roman"/>
                <w:sz w:val="24"/>
                <w:szCs w:val="24"/>
              </w:rPr>
              <w:t xml:space="preserve">Лауреат-победитель </w:t>
            </w:r>
          </w:p>
        </w:tc>
      </w:tr>
      <w:tr w:rsidR="001E0263" w:rsidRPr="00B557F5">
        <w:tc>
          <w:tcPr>
            <w:tcW w:w="5495" w:type="dxa"/>
          </w:tcPr>
          <w:p w:rsidR="001E0263" w:rsidRPr="00B557F5" w:rsidRDefault="001E0263" w:rsidP="00A23F5F">
            <w:pPr>
              <w:shd w:val="clear" w:color="auto" w:fill="FFFFFF"/>
              <w:tabs>
                <w:tab w:val="left" w:pos="896"/>
              </w:tabs>
              <w:jc w:val="both"/>
              <w:rPr>
                <w:rStyle w:val="FontStyle21"/>
                <w:sz w:val="24"/>
                <w:szCs w:val="24"/>
              </w:rPr>
            </w:pPr>
            <w:r w:rsidRPr="00B557F5">
              <w:rPr>
                <w:rFonts w:ascii="Times New Roman" w:hAnsi="Times New Roman" w:cs="Times New Roman"/>
                <w:color w:val="000000"/>
                <w:spacing w:val="-6"/>
                <w:sz w:val="24"/>
                <w:szCs w:val="24"/>
              </w:rPr>
              <w:t>Всероссийский конкурс профессионального мастерства педагогических работников в области разработки инновационных технологий в дошкольном образовании «Лучшая авторская разработка» в номинации «Лучшее авторское пособие»</w:t>
            </w:r>
          </w:p>
        </w:tc>
        <w:tc>
          <w:tcPr>
            <w:tcW w:w="2551" w:type="dxa"/>
          </w:tcPr>
          <w:p w:rsidR="001E0263" w:rsidRPr="00B557F5" w:rsidRDefault="001E0263" w:rsidP="00A23F5F">
            <w:pPr>
              <w:jc w:val="both"/>
              <w:rPr>
                <w:rFonts w:ascii="Times New Roman" w:hAnsi="Times New Roman" w:cs="Times New Roman"/>
                <w:sz w:val="24"/>
                <w:szCs w:val="24"/>
              </w:rPr>
            </w:pPr>
            <w:r w:rsidRPr="00B557F5">
              <w:rPr>
                <w:rFonts w:ascii="Times New Roman" w:hAnsi="Times New Roman" w:cs="Times New Roman"/>
                <w:sz w:val="24"/>
                <w:szCs w:val="24"/>
              </w:rPr>
              <w:t>Серегина Ольга Валерьевна, учитель-логопед</w:t>
            </w:r>
          </w:p>
          <w:p w:rsidR="001E0263" w:rsidRPr="00B557F5" w:rsidRDefault="001E0263" w:rsidP="00A23F5F">
            <w:pPr>
              <w:jc w:val="center"/>
              <w:rPr>
                <w:rFonts w:ascii="Times New Roman" w:hAnsi="Times New Roman" w:cs="Times New Roman"/>
                <w:sz w:val="24"/>
                <w:szCs w:val="24"/>
              </w:rPr>
            </w:pPr>
          </w:p>
        </w:tc>
        <w:tc>
          <w:tcPr>
            <w:tcW w:w="1524" w:type="dxa"/>
          </w:tcPr>
          <w:p w:rsidR="001E0263" w:rsidRPr="00B557F5" w:rsidRDefault="001E0263" w:rsidP="00A23F5F">
            <w:pPr>
              <w:jc w:val="center"/>
              <w:rPr>
                <w:rFonts w:ascii="Times New Roman" w:hAnsi="Times New Roman" w:cs="Times New Roman"/>
                <w:sz w:val="24"/>
                <w:szCs w:val="24"/>
              </w:rPr>
            </w:pPr>
            <w:r w:rsidRPr="00B557F5">
              <w:rPr>
                <w:rFonts w:ascii="Times New Roman" w:hAnsi="Times New Roman" w:cs="Times New Roman"/>
                <w:sz w:val="24"/>
                <w:szCs w:val="24"/>
              </w:rPr>
              <w:t>Диплом 1 степени</w:t>
            </w:r>
          </w:p>
        </w:tc>
      </w:tr>
      <w:tr w:rsidR="001E0263" w:rsidRPr="00B557F5">
        <w:tc>
          <w:tcPr>
            <w:tcW w:w="5495" w:type="dxa"/>
          </w:tcPr>
          <w:p w:rsidR="001E0263" w:rsidRPr="00B557F5" w:rsidRDefault="001E0263" w:rsidP="00A23F5F">
            <w:pPr>
              <w:shd w:val="clear" w:color="auto" w:fill="FFFFFF"/>
              <w:tabs>
                <w:tab w:val="left" w:pos="896"/>
              </w:tabs>
              <w:jc w:val="both"/>
              <w:rPr>
                <w:rFonts w:ascii="Times New Roman" w:hAnsi="Times New Roman" w:cs="Times New Roman"/>
                <w:color w:val="000000"/>
                <w:spacing w:val="-6"/>
                <w:sz w:val="24"/>
                <w:szCs w:val="24"/>
              </w:rPr>
            </w:pPr>
            <w:r w:rsidRPr="00B557F5">
              <w:rPr>
                <w:rFonts w:ascii="Times New Roman" w:hAnsi="Times New Roman" w:cs="Times New Roman"/>
                <w:color w:val="000000"/>
                <w:spacing w:val="-6"/>
                <w:sz w:val="24"/>
                <w:szCs w:val="24"/>
              </w:rPr>
              <w:t>Всероссийский конкурс профессионального мастерства педагогических работников в области разработки инновационных технологий в дошкольном образовании "Лучшая авторская разработка" в номинации «Лучшая дидактическая разработка»</w:t>
            </w:r>
          </w:p>
        </w:tc>
        <w:tc>
          <w:tcPr>
            <w:tcW w:w="2551" w:type="dxa"/>
          </w:tcPr>
          <w:p w:rsidR="001E0263" w:rsidRPr="00B557F5" w:rsidRDefault="001E0263" w:rsidP="00A23F5F">
            <w:pPr>
              <w:jc w:val="both"/>
              <w:rPr>
                <w:rFonts w:ascii="Times New Roman" w:hAnsi="Times New Roman" w:cs="Times New Roman"/>
                <w:sz w:val="24"/>
                <w:szCs w:val="24"/>
              </w:rPr>
            </w:pPr>
            <w:r w:rsidRPr="00B557F5">
              <w:rPr>
                <w:rFonts w:ascii="Times New Roman" w:hAnsi="Times New Roman" w:cs="Times New Roman"/>
                <w:sz w:val="24"/>
                <w:szCs w:val="24"/>
              </w:rPr>
              <w:t>Орёл Ольга Владимировна, музыкальный руководитель</w:t>
            </w:r>
          </w:p>
        </w:tc>
        <w:tc>
          <w:tcPr>
            <w:tcW w:w="1524" w:type="dxa"/>
          </w:tcPr>
          <w:p w:rsidR="001E0263" w:rsidRPr="00B557F5" w:rsidRDefault="001E0263" w:rsidP="00A23F5F">
            <w:pPr>
              <w:jc w:val="center"/>
              <w:rPr>
                <w:rFonts w:ascii="Times New Roman" w:hAnsi="Times New Roman" w:cs="Times New Roman"/>
                <w:sz w:val="24"/>
                <w:szCs w:val="24"/>
              </w:rPr>
            </w:pPr>
            <w:r w:rsidRPr="00B557F5">
              <w:rPr>
                <w:rFonts w:ascii="Times New Roman" w:hAnsi="Times New Roman" w:cs="Times New Roman"/>
                <w:sz w:val="24"/>
                <w:szCs w:val="24"/>
              </w:rPr>
              <w:t>Диплом 1 степени</w:t>
            </w:r>
          </w:p>
        </w:tc>
      </w:tr>
      <w:tr w:rsidR="001E0263" w:rsidRPr="00B557F5">
        <w:tc>
          <w:tcPr>
            <w:tcW w:w="5495" w:type="dxa"/>
          </w:tcPr>
          <w:p w:rsidR="001E0263" w:rsidRPr="00B557F5" w:rsidRDefault="001E0263" w:rsidP="00A23F5F">
            <w:pPr>
              <w:jc w:val="both"/>
              <w:rPr>
                <w:rFonts w:ascii="Times New Roman" w:hAnsi="Times New Roman" w:cs="Times New Roman"/>
                <w:sz w:val="24"/>
                <w:szCs w:val="24"/>
              </w:rPr>
            </w:pPr>
            <w:r w:rsidRPr="00B557F5">
              <w:rPr>
                <w:rFonts w:ascii="Times New Roman" w:hAnsi="Times New Roman" w:cs="Times New Roman"/>
                <w:sz w:val="24"/>
                <w:szCs w:val="24"/>
              </w:rPr>
              <w:t xml:space="preserve">Муниципальный конкурс методических разработок «Работаем по ФГОС ДО: методы успеха» в номинации «Лучшая методическая разработка по художественно-эстетическому развитию» </w:t>
            </w:r>
          </w:p>
        </w:tc>
        <w:tc>
          <w:tcPr>
            <w:tcW w:w="2551" w:type="dxa"/>
          </w:tcPr>
          <w:p w:rsidR="001E0263" w:rsidRPr="00B557F5" w:rsidRDefault="001E0263" w:rsidP="00A23F5F">
            <w:pPr>
              <w:jc w:val="both"/>
              <w:rPr>
                <w:rFonts w:ascii="Times New Roman" w:hAnsi="Times New Roman" w:cs="Times New Roman"/>
                <w:sz w:val="24"/>
                <w:szCs w:val="24"/>
              </w:rPr>
            </w:pPr>
            <w:r w:rsidRPr="00B557F5">
              <w:rPr>
                <w:rFonts w:ascii="Times New Roman" w:hAnsi="Times New Roman" w:cs="Times New Roman"/>
                <w:sz w:val="24"/>
                <w:szCs w:val="24"/>
              </w:rPr>
              <w:t xml:space="preserve">Орёл Ольга Владимировна, музыкальный руководитель </w:t>
            </w:r>
          </w:p>
        </w:tc>
        <w:tc>
          <w:tcPr>
            <w:tcW w:w="1524" w:type="dxa"/>
          </w:tcPr>
          <w:p w:rsidR="001E0263" w:rsidRPr="00B557F5" w:rsidRDefault="001E0263" w:rsidP="00A23F5F">
            <w:pPr>
              <w:rPr>
                <w:rFonts w:ascii="Times New Roman" w:hAnsi="Times New Roman" w:cs="Times New Roman"/>
                <w:sz w:val="24"/>
                <w:szCs w:val="24"/>
              </w:rPr>
            </w:pPr>
            <w:r w:rsidRPr="00B557F5">
              <w:rPr>
                <w:rFonts w:ascii="Times New Roman" w:hAnsi="Times New Roman" w:cs="Times New Roman"/>
                <w:sz w:val="24"/>
                <w:szCs w:val="24"/>
              </w:rPr>
              <w:t>Диплом 1 степени</w:t>
            </w:r>
          </w:p>
        </w:tc>
      </w:tr>
      <w:tr w:rsidR="001E0263" w:rsidRPr="00B557F5">
        <w:tc>
          <w:tcPr>
            <w:tcW w:w="5495" w:type="dxa"/>
          </w:tcPr>
          <w:p w:rsidR="001E0263" w:rsidRPr="00B557F5" w:rsidRDefault="001E0263" w:rsidP="00A23F5F">
            <w:pPr>
              <w:jc w:val="both"/>
              <w:rPr>
                <w:rFonts w:ascii="Times New Roman" w:hAnsi="Times New Roman" w:cs="Times New Roman"/>
                <w:sz w:val="24"/>
                <w:szCs w:val="24"/>
              </w:rPr>
            </w:pPr>
            <w:r w:rsidRPr="00B557F5">
              <w:rPr>
                <w:rFonts w:ascii="Times New Roman" w:hAnsi="Times New Roman" w:cs="Times New Roman"/>
                <w:sz w:val="24"/>
                <w:szCs w:val="24"/>
              </w:rPr>
              <w:t>Муниципальный конкурс методических разработок «Работаем по ФГОС ДО: методы успеха» в номинации «Лучшая методическая разработка по речевому развитию».</w:t>
            </w:r>
          </w:p>
        </w:tc>
        <w:tc>
          <w:tcPr>
            <w:tcW w:w="2551" w:type="dxa"/>
          </w:tcPr>
          <w:p w:rsidR="001E0263" w:rsidRPr="00B557F5" w:rsidRDefault="001E0263" w:rsidP="00A23F5F">
            <w:pPr>
              <w:jc w:val="both"/>
              <w:rPr>
                <w:rFonts w:ascii="Times New Roman" w:hAnsi="Times New Roman" w:cs="Times New Roman"/>
                <w:sz w:val="24"/>
                <w:szCs w:val="24"/>
              </w:rPr>
            </w:pPr>
            <w:r w:rsidRPr="00B557F5">
              <w:rPr>
                <w:rFonts w:ascii="Times New Roman" w:hAnsi="Times New Roman" w:cs="Times New Roman"/>
                <w:sz w:val="24"/>
                <w:szCs w:val="24"/>
              </w:rPr>
              <w:t>Серегина Ольга Валерьевна, учитель-логопед</w:t>
            </w:r>
          </w:p>
        </w:tc>
        <w:tc>
          <w:tcPr>
            <w:tcW w:w="1524" w:type="dxa"/>
          </w:tcPr>
          <w:p w:rsidR="001E0263" w:rsidRPr="00B557F5" w:rsidRDefault="001E0263" w:rsidP="00A23F5F">
            <w:pPr>
              <w:rPr>
                <w:rFonts w:ascii="Times New Roman" w:hAnsi="Times New Roman" w:cs="Times New Roman"/>
                <w:sz w:val="24"/>
                <w:szCs w:val="24"/>
              </w:rPr>
            </w:pPr>
            <w:r w:rsidRPr="00B557F5">
              <w:rPr>
                <w:rFonts w:ascii="Times New Roman" w:hAnsi="Times New Roman" w:cs="Times New Roman"/>
                <w:sz w:val="24"/>
                <w:szCs w:val="24"/>
              </w:rPr>
              <w:t>Диплом 1 степени</w:t>
            </w:r>
          </w:p>
          <w:p w:rsidR="001E0263" w:rsidRPr="00B557F5" w:rsidRDefault="001E0263" w:rsidP="00A23F5F">
            <w:pPr>
              <w:rPr>
                <w:rFonts w:ascii="Times New Roman" w:hAnsi="Times New Roman" w:cs="Times New Roman"/>
                <w:sz w:val="24"/>
                <w:szCs w:val="24"/>
              </w:rPr>
            </w:pPr>
          </w:p>
        </w:tc>
      </w:tr>
      <w:tr w:rsidR="001E0263" w:rsidRPr="00B557F5">
        <w:tc>
          <w:tcPr>
            <w:tcW w:w="5495" w:type="dxa"/>
          </w:tcPr>
          <w:p w:rsidR="001E0263" w:rsidRPr="00B557F5" w:rsidRDefault="001E0263" w:rsidP="00A23F5F">
            <w:pPr>
              <w:spacing w:line="240" w:lineRule="exact"/>
              <w:ind w:right="-6"/>
              <w:rPr>
                <w:rFonts w:ascii="Times New Roman" w:hAnsi="Times New Roman" w:cs="Times New Roman"/>
                <w:sz w:val="24"/>
                <w:szCs w:val="24"/>
              </w:rPr>
            </w:pPr>
            <w:r w:rsidRPr="00B557F5">
              <w:rPr>
                <w:rFonts w:ascii="Times New Roman" w:hAnsi="Times New Roman" w:cs="Times New Roman"/>
                <w:sz w:val="24"/>
                <w:szCs w:val="24"/>
              </w:rPr>
              <w:t xml:space="preserve">Муниципальный  конкурс педагогического мастерства «На пути к Олимпу» в номинации </w:t>
            </w:r>
          </w:p>
          <w:p w:rsidR="001E0263" w:rsidRPr="00B557F5" w:rsidRDefault="001E0263" w:rsidP="00A23F5F">
            <w:pPr>
              <w:jc w:val="both"/>
              <w:rPr>
                <w:rFonts w:ascii="Times New Roman" w:hAnsi="Times New Roman" w:cs="Times New Roman"/>
                <w:sz w:val="24"/>
                <w:szCs w:val="24"/>
              </w:rPr>
            </w:pPr>
            <w:r w:rsidRPr="00B557F5">
              <w:rPr>
                <w:rFonts w:ascii="Times New Roman" w:hAnsi="Times New Roman" w:cs="Times New Roman"/>
                <w:sz w:val="24"/>
                <w:szCs w:val="24"/>
              </w:rPr>
              <w:t>«Лучшее современное занятие в ДОУ».</w:t>
            </w:r>
          </w:p>
        </w:tc>
        <w:tc>
          <w:tcPr>
            <w:tcW w:w="2551" w:type="dxa"/>
          </w:tcPr>
          <w:p w:rsidR="001E0263" w:rsidRPr="00B557F5" w:rsidRDefault="001E0263" w:rsidP="00A23F5F">
            <w:pPr>
              <w:jc w:val="both"/>
              <w:rPr>
                <w:rFonts w:ascii="Times New Roman" w:hAnsi="Times New Roman" w:cs="Times New Roman"/>
                <w:sz w:val="24"/>
                <w:szCs w:val="24"/>
              </w:rPr>
            </w:pPr>
            <w:proofErr w:type="spellStart"/>
            <w:r w:rsidRPr="00B557F5">
              <w:rPr>
                <w:rFonts w:ascii="Times New Roman" w:hAnsi="Times New Roman" w:cs="Times New Roman"/>
                <w:sz w:val="24"/>
                <w:szCs w:val="24"/>
              </w:rPr>
              <w:t>Енгалычева</w:t>
            </w:r>
            <w:proofErr w:type="spellEnd"/>
            <w:r w:rsidRPr="00B557F5">
              <w:rPr>
                <w:rFonts w:ascii="Times New Roman" w:hAnsi="Times New Roman" w:cs="Times New Roman"/>
                <w:sz w:val="24"/>
                <w:szCs w:val="24"/>
              </w:rPr>
              <w:t xml:space="preserve"> Татьяна Анатольевна, инструктор по физической культуре</w:t>
            </w:r>
          </w:p>
        </w:tc>
        <w:tc>
          <w:tcPr>
            <w:tcW w:w="1524" w:type="dxa"/>
          </w:tcPr>
          <w:p w:rsidR="001E0263" w:rsidRPr="00B557F5" w:rsidRDefault="001E0263" w:rsidP="00A23F5F">
            <w:pPr>
              <w:rPr>
                <w:rFonts w:ascii="Times New Roman" w:hAnsi="Times New Roman" w:cs="Times New Roman"/>
                <w:sz w:val="24"/>
                <w:szCs w:val="24"/>
              </w:rPr>
            </w:pPr>
            <w:r w:rsidRPr="00B557F5">
              <w:rPr>
                <w:rFonts w:ascii="Times New Roman" w:hAnsi="Times New Roman" w:cs="Times New Roman"/>
                <w:sz w:val="24"/>
                <w:szCs w:val="24"/>
              </w:rPr>
              <w:t>Диплом 1 степени</w:t>
            </w:r>
          </w:p>
        </w:tc>
      </w:tr>
      <w:tr w:rsidR="001E0263" w:rsidRPr="00B557F5">
        <w:tc>
          <w:tcPr>
            <w:tcW w:w="5495" w:type="dxa"/>
          </w:tcPr>
          <w:p w:rsidR="001E0263" w:rsidRPr="00B557F5" w:rsidRDefault="001E0263" w:rsidP="00A23F5F">
            <w:pPr>
              <w:spacing w:line="240" w:lineRule="exact"/>
              <w:ind w:right="-6"/>
              <w:jc w:val="both"/>
              <w:rPr>
                <w:rFonts w:ascii="Times New Roman" w:hAnsi="Times New Roman" w:cs="Times New Roman"/>
                <w:sz w:val="24"/>
                <w:szCs w:val="24"/>
              </w:rPr>
            </w:pPr>
            <w:r w:rsidRPr="00B557F5">
              <w:rPr>
                <w:rFonts w:ascii="Times New Roman" w:hAnsi="Times New Roman" w:cs="Times New Roman"/>
                <w:sz w:val="24"/>
                <w:szCs w:val="24"/>
              </w:rPr>
              <w:lastRenderedPageBreak/>
              <w:t>Муниципальный  конкурс педагогического мастерства «На пути к Олимпу» в номинации «Золотая идея».</w:t>
            </w:r>
          </w:p>
        </w:tc>
        <w:tc>
          <w:tcPr>
            <w:tcW w:w="2551" w:type="dxa"/>
          </w:tcPr>
          <w:p w:rsidR="001E0263" w:rsidRPr="00B557F5" w:rsidRDefault="001E0263" w:rsidP="00A23F5F">
            <w:pPr>
              <w:jc w:val="both"/>
              <w:rPr>
                <w:rFonts w:ascii="Times New Roman" w:hAnsi="Times New Roman" w:cs="Times New Roman"/>
                <w:sz w:val="24"/>
                <w:szCs w:val="24"/>
              </w:rPr>
            </w:pPr>
            <w:r w:rsidRPr="00B557F5">
              <w:rPr>
                <w:rFonts w:ascii="Times New Roman" w:hAnsi="Times New Roman" w:cs="Times New Roman"/>
                <w:sz w:val="24"/>
                <w:szCs w:val="24"/>
              </w:rPr>
              <w:t>Курынкина Валентина Леонидовна, воспитатель</w:t>
            </w:r>
          </w:p>
        </w:tc>
        <w:tc>
          <w:tcPr>
            <w:tcW w:w="1524" w:type="dxa"/>
          </w:tcPr>
          <w:p w:rsidR="001E0263" w:rsidRPr="00B557F5" w:rsidRDefault="001E0263" w:rsidP="00A23F5F">
            <w:pPr>
              <w:rPr>
                <w:rFonts w:ascii="Times New Roman" w:hAnsi="Times New Roman" w:cs="Times New Roman"/>
                <w:sz w:val="24"/>
                <w:szCs w:val="24"/>
              </w:rPr>
            </w:pPr>
            <w:r w:rsidRPr="00B557F5">
              <w:rPr>
                <w:rFonts w:ascii="Times New Roman" w:hAnsi="Times New Roman" w:cs="Times New Roman"/>
                <w:sz w:val="24"/>
                <w:szCs w:val="24"/>
              </w:rPr>
              <w:t xml:space="preserve">Сертификат </w:t>
            </w:r>
          </w:p>
        </w:tc>
      </w:tr>
      <w:tr w:rsidR="001E0263" w:rsidRPr="00B557F5">
        <w:tc>
          <w:tcPr>
            <w:tcW w:w="5495" w:type="dxa"/>
          </w:tcPr>
          <w:p w:rsidR="001E0263" w:rsidRPr="00B557F5" w:rsidRDefault="001E0263" w:rsidP="00A23F5F">
            <w:pPr>
              <w:jc w:val="both"/>
              <w:rPr>
                <w:rFonts w:ascii="Times New Roman" w:hAnsi="Times New Roman" w:cs="Times New Roman"/>
                <w:sz w:val="24"/>
                <w:szCs w:val="24"/>
              </w:rPr>
            </w:pPr>
            <w:r w:rsidRPr="00B557F5">
              <w:rPr>
                <w:rFonts w:ascii="Times New Roman" w:hAnsi="Times New Roman" w:cs="Times New Roman"/>
                <w:sz w:val="24"/>
                <w:szCs w:val="24"/>
              </w:rPr>
              <w:t>Муниципальный творческий конкурс эссе среди педагогов и узких специалистов «Педагог глазами ребенка с ограниченными возможностями здоровья».</w:t>
            </w:r>
          </w:p>
        </w:tc>
        <w:tc>
          <w:tcPr>
            <w:tcW w:w="2551" w:type="dxa"/>
          </w:tcPr>
          <w:p w:rsidR="001E0263" w:rsidRPr="00B557F5" w:rsidRDefault="001E0263" w:rsidP="00A23F5F">
            <w:pPr>
              <w:jc w:val="both"/>
              <w:rPr>
                <w:rFonts w:ascii="Times New Roman" w:hAnsi="Times New Roman" w:cs="Times New Roman"/>
                <w:sz w:val="24"/>
                <w:szCs w:val="24"/>
              </w:rPr>
            </w:pPr>
            <w:r w:rsidRPr="00B557F5">
              <w:rPr>
                <w:rFonts w:ascii="Times New Roman" w:hAnsi="Times New Roman" w:cs="Times New Roman"/>
                <w:sz w:val="24"/>
                <w:szCs w:val="24"/>
              </w:rPr>
              <w:t>Веретенникова Евгения Александровна, педагог-психолог</w:t>
            </w:r>
          </w:p>
        </w:tc>
        <w:tc>
          <w:tcPr>
            <w:tcW w:w="1524" w:type="dxa"/>
          </w:tcPr>
          <w:p w:rsidR="001E0263" w:rsidRPr="00B557F5" w:rsidRDefault="001E0263" w:rsidP="00A23F5F">
            <w:pPr>
              <w:rPr>
                <w:rFonts w:ascii="Times New Roman" w:hAnsi="Times New Roman" w:cs="Times New Roman"/>
                <w:sz w:val="24"/>
                <w:szCs w:val="24"/>
              </w:rPr>
            </w:pPr>
            <w:r w:rsidRPr="00B557F5">
              <w:rPr>
                <w:rFonts w:ascii="Times New Roman" w:hAnsi="Times New Roman" w:cs="Times New Roman"/>
                <w:sz w:val="24"/>
                <w:szCs w:val="24"/>
              </w:rPr>
              <w:t>Диплом 3 степени</w:t>
            </w:r>
          </w:p>
        </w:tc>
      </w:tr>
    </w:tbl>
    <w:p w:rsidR="001E0263" w:rsidRDefault="001E0263" w:rsidP="00802146">
      <w:pPr>
        <w:spacing w:after="0"/>
        <w:jc w:val="both"/>
        <w:rPr>
          <w:rFonts w:ascii="Times New Roman" w:hAnsi="Times New Roman" w:cs="Times New Roman"/>
          <w:sz w:val="26"/>
          <w:szCs w:val="26"/>
        </w:rPr>
      </w:pPr>
    </w:p>
    <w:p w:rsidR="001E0263" w:rsidRPr="00882412" w:rsidRDefault="001E0263" w:rsidP="00882412">
      <w:pPr>
        <w:spacing w:after="0"/>
        <w:ind w:firstLine="708"/>
        <w:jc w:val="both"/>
        <w:rPr>
          <w:rFonts w:ascii="Times New Roman" w:hAnsi="Times New Roman" w:cs="Times New Roman"/>
          <w:sz w:val="26"/>
          <w:szCs w:val="26"/>
        </w:rPr>
      </w:pPr>
      <w:r w:rsidRPr="00882412">
        <w:rPr>
          <w:rFonts w:ascii="Times New Roman" w:hAnsi="Times New Roman" w:cs="Times New Roman"/>
          <w:sz w:val="26"/>
          <w:szCs w:val="26"/>
        </w:rPr>
        <w:t xml:space="preserve">За отчетный период проведено 6 заседаний педагогического совета. </w:t>
      </w:r>
    </w:p>
    <w:p w:rsidR="001E0263" w:rsidRPr="00882412" w:rsidRDefault="001E0263" w:rsidP="00802146">
      <w:pPr>
        <w:spacing w:after="0"/>
        <w:ind w:firstLine="708"/>
        <w:jc w:val="both"/>
        <w:rPr>
          <w:rFonts w:ascii="Times New Roman" w:hAnsi="Times New Roman" w:cs="Times New Roman"/>
          <w:sz w:val="26"/>
          <w:szCs w:val="26"/>
        </w:rPr>
      </w:pPr>
      <w:r w:rsidRPr="00882412">
        <w:rPr>
          <w:rFonts w:ascii="Times New Roman" w:hAnsi="Times New Roman" w:cs="Times New Roman"/>
          <w:sz w:val="26"/>
          <w:szCs w:val="26"/>
        </w:rPr>
        <w:t>Первый педсовет - установочный, на котором были рассмотрены и приняты образовательная программа, годовой план, рабочие программы педагогов и т.д.</w:t>
      </w:r>
    </w:p>
    <w:p w:rsidR="001E0263" w:rsidRPr="00882412" w:rsidRDefault="001E0263" w:rsidP="00802146">
      <w:pPr>
        <w:spacing w:after="0"/>
        <w:ind w:firstLine="709"/>
        <w:jc w:val="both"/>
        <w:rPr>
          <w:rFonts w:ascii="Times New Roman" w:hAnsi="Times New Roman" w:cs="Times New Roman"/>
          <w:color w:val="000000"/>
          <w:sz w:val="26"/>
          <w:szCs w:val="26"/>
        </w:rPr>
      </w:pPr>
      <w:r w:rsidRPr="00882412">
        <w:rPr>
          <w:rFonts w:ascii="Times New Roman" w:hAnsi="Times New Roman" w:cs="Times New Roman"/>
          <w:sz w:val="26"/>
          <w:szCs w:val="26"/>
        </w:rPr>
        <w:t xml:space="preserve">Второй педсовет был посвящен современным аспектам  организации работы ДОУ по познавательно-интеллектуальному  развитию детей в соответствии с ФГОС дошкольного образования, на котором были рассмотрены вопросы обновления образовательного процесса. Методом коллективного обсуждения был спроектирован шаблон технологической карты, который  позволяет педагогу разработать конспект непосредственно образовательной деятельности, при этом осмысливать каждый её этап,  методы и приемы, ее результативность. Все это имеет большое значение для профессионального роста педагога и качественного образования детей. </w:t>
      </w:r>
    </w:p>
    <w:p w:rsidR="001E0263" w:rsidRPr="00882412" w:rsidRDefault="001E0263" w:rsidP="00802146">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xml:space="preserve">Следующий педсовет был посвящен анализу работы по  реализации задач образовательной области «Познавательное развитие» в контексте ФГОС </w:t>
      </w:r>
      <w:proofErr w:type="gramStart"/>
      <w:r w:rsidRPr="00882412">
        <w:rPr>
          <w:rFonts w:ascii="Times New Roman" w:hAnsi="Times New Roman" w:cs="Times New Roman"/>
          <w:sz w:val="26"/>
          <w:szCs w:val="26"/>
        </w:rPr>
        <w:t>ДО</w:t>
      </w:r>
      <w:proofErr w:type="gramEnd"/>
      <w:r w:rsidRPr="00882412">
        <w:rPr>
          <w:rFonts w:ascii="Times New Roman" w:hAnsi="Times New Roman" w:cs="Times New Roman"/>
          <w:sz w:val="26"/>
          <w:szCs w:val="26"/>
        </w:rPr>
        <w:t xml:space="preserve"> и </w:t>
      </w:r>
      <w:proofErr w:type="gramStart"/>
      <w:r w:rsidRPr="00882412">
        <w:rPr>
          <w:rFonts w:ascii="Times New Roman" w:hAnsi="Times New Roman" w:cs="Times New Roman"/>
          <w:sz w:val="26"/>
          <w:szCs w:val="26"/>
        </w:rPr>
        <w:t>организован</w:t>
      </w:r>
      <w:proofErr w:type="gramEnd"/>
      <w:r w:rsidRPr="00882412">
        <w:rPr>
          <w:rFonts w:ascii="Times New Roman" w:hAnsi="Times New Roman" w:cs="Times New Roman"/>
          <w:sz w:val="26"/>
          <w:szCs w:val="26"/>
        </w:rPr>
        <w:t xml:space="preserve"> обмен опытом работы педагогов по использованию технологий интеллектуального развития по темам: </w:t>
      </w:r>
    </w:p>
    <w:p w:rsidR="001E0263" w:rsidRPr="00882412" w:rsidRDefault="001E0263" w:rsidP="00802146">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Игры-эксперименты как средство познавательного развития детей младшего  дошкольного возраста. (Сидоренко У.В.)</w:t>
      </w:r>
    </w:p>
    <w:p w:rsidR="001E0263" w:rsidRPr="00882412" w:rsidRDefault="001E0263" w:rsidP="00B557F5">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Логопедические игровые тренинги как средство познавательно-речевого развития  дошкольников. (Серегина О.В.)</w:t>
      </w:r>
    </w:p>
    <w:p w:rsidR="001E0263" w:rsidRPr="00882412" w:rsidRDefault="001E0263" w:rsidP="00B557F5">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xml:space="preserve">В рамках данного педсовета были подведены итоги профессиональных конкурсов в номинациях:  «Мой лучший мастер-класс», «Педагогические идеи в сенсорном воспитании детей раннего возраста». </w:t>
      </w:r>
    </w:p>
    <w:p w:rsidR="001E0263" w:rsidRPr="00882412" w:rsidRDefault="001E0263" w:rsidP="00B557F5">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Четвертый педсовет был посвящен а</w:t>
      </w:r>
      <w:r w:rsidRPr="00882412">
        <w:rPr>
          <w:rFonts w:ascii="Times New Roman" w:hAnsi="Times New Roman" w:cs="Times New Roman"/>
          <w:color w:val="000000"/>
          <w:sz w:val="26"/>
          <w:szCs w:val="26"/>
        </w:rPr>
        <w:t xml:space="preserve">нализу работы по социально-коммуникативному развитию детей через театрализованную деятельность и подведены </w:t>
      </w:r>
      <w:r w:rsidRPr="00882412">
        <w:rPr>
          <w:rStyle w:val="apple-converted-space"/>
          <w:rFonts w:ascii="Times New Roman" w:hAnsi="Times New Roman" w:cs="Times New Roman"/>
          <w:color w:val="000000"/>
          <w:sz w:val="26"/>
          <w:szCs w:val="26"/>
          <w:shd w:val="clear" w:color="auto" w:fill="FFFFFF"/>
        </w:rPr>
        <w:t xml:space="preserve">итоги творческого проекта </w:t>
      </w:r>
      <w:r w:rsidRPr="00882412">
        <w:rPr>
          <w:rFonts w:ascii="Times New Roman" w:hAnsi="Times New Roman" w:cs="Times New Roman"/>
          <w:sz w:val="26"/>
          <w:szCs w:val="26"/>
        </w:rPr>
        <w:t xml:space="preserve">«Волшебный мир театра», реализованного в ДОУ. </w:t>
      </w:r>
    </w:p>
    <w:p w:rsidR="001E0263" w:rsidRPr="00882412" w:rsidRDefault="001E0263" w:rsidP="00B557F5">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На заключительном педсовете подведены итоги работы дошкольного учреждения за 2015 – 2016 учебный год.</w:t>
      </w:r>
    </w:p>
    <w:p w:rsidR="001E0263" w:rsidRPr="00882412" w:rsidRDefault="001E0263" w:rsidP="00B557F5">
      <w:pPr>
        <w:pStyle w:val="a3"/>
        <w:spacing w:before="0" w:beforeAutospacing="0" w:after="0" w:afterAutospacing="0"/>
        <w:ind w:firstLine="709"/>
        <w:jc w:val="both"/>
        <w:rPr>
          <w:sz w:val="26"/>
          <w:szCs w:val="26"/>
        </w:rPr>
      </w:pPr>
      <w:r w:rsidRPr="00882412">
        <w:rPr>
          <w:sz w:val="26"/>
          <w:szCs w:val="26"/>
        </w:rPr>
        <w:t xml:space="preserve">На заседаниях педсоветов обсуждались вопросы воспитательно-образовательной работы, включался теоретический материал (доклады, сообщения), аналитический материал (итоги тематического контроля, итоги диагностики). Приоритет отдавался нетрадиционным формам проведения педсоветов, основанным на активных методах и приемов работы, включалась </w:t>
      </w:r>
      <w:r w:rsidRPr="00882412">
        <w:rPr>
          <w:sz w:val="26"/>
          <w:szCs w:val="26"/>
        </w:rPr>
        <w:lastRenderedPageBreak/>
        <w:t>практическая работа, что повышало активность педагогов.</w:t>
      </w:r>
      <w:r w:rsidRPr="00882412">
        <w:rPr>
          <w:color w:val="000000"/>
          <w:sz w:val="26"/>
          <w:szCs w:val="26"/>
        </w:rPr>
        <w:t xml:space="preserve"> Педагоги готовили презентации к выступлениям, на которых демонстрировали собственные педагогические наработки, практические </w:t>
      </w:r>
      <w:r w:rsidRPr="00882412">
        <w:rPr>
          <w:sz w:val="26"/>
          <w:szCs w:val="26"/>
        </w:rPr>
        <w:t xml:space="preserve">и дидактические материалы для использования в работе с детьми, делились с коллегами опытом работы. </w:t>
      </w:r>
    </w:p>
    <w:p w:rsidR="001E0263" w:rsidRPr="00882412" w:rsidRDefault="001E0263" w:rsidP="00B557F5">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xml:space="preserve">За отчетный период проведено 16 открытых мероприятий на уровне дошкольного учреждения, на которых педагоги поделились опытом своей работы. Все мероприятия проведены на достаточно хорошем уровне в соответствии с современными требованиями, с включением эффективных методов и приемов обучения детей. Проведено 5 открытых мероприятий на уровне района и получили положительную оценку. По основным задачам годового плана проводился тематический контроль, по итогам которого составлены соответствующие справки, с которыми ознакомили педагогов на педагогическом совете. </w:t>
      </w:r>
    </w:p>
    <w:p w:rsidR="001E0263" w:rsidRPr="00882412" w:rsidRDefault="001E0263" w:rsidP="00B557F5">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В 2015-16 учебном году в дошкольном учреждении продолжал функционировать  психолого-медико-педагогический консилиум.  Работа консилиума была направлена на  определение направлений коррекционной деятельности ДОУ, отслеживание результатов развития детей,  организация консультативно-диагностической работы с семьей по вопросам коррекции, развития детей.</w:t>
      </w:r>
    </w:p>
    <w:p w:rsidR="001E0263" w:rsidRPr="00882412" w:rsidRDefault="001E0263" w:rsidP="00B557F5">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xml:space="preserve">Целью работы </w:t>
      </w:r>
      <w:proofErr w:type="spellStart"/>
      <w:r w:rsidRPr="00882412">
        <w:rPr>
          <w:rFonts w:ascii="Times New Roman" w:hAnsi="Times New Roman" w:cs="Times New Roman"/>
          <w:sz w:val="26"/>
          <w:szCs w:val="26"/>
        </w:rPr>
        <w:t>ПМПк</w:t>
      </w:r>
      <w:proofErr w:type="spellEnd"/>
      <w:r w:rsidRPr="00882412">
        <w:rPr>
          <w:rFonts w:ascii="Times New Roman" w:hAnsi="Times New Roman" w:cs="Times New Roman"/>
          <w:sz w:val="26"/>
          <w:szCs w:val="26"/>
        </w:rPr>
        <w:t xml:space="preserve"> стала  организация психолого-медико-педагогического сопровождения через реализацию комплекса просветительских, диагностических и коррекционных мероприятий, направленных на создание оптимальных условий для развития, социализации и обучении воспитанников ДОУ.</w:t>
      </w:r>
    </w:p>
    <w:p w:rsidR="001E0263" w:rsidRPr="00882412" w:rsidRDefault="001E0263" w:rsidP="00B557F5">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xml:space="preserve">С целью обеспечения комплексного сопровождения детей в состав </w:t>
      </w:r>
      <w:proofErr w:type="spellStart"/>
      <w:r w:rsidRPr="00882412">
        <w:rPr>
          <w:rFonts w:ascii="Times New Roman" w:hAnsi="Times New Roman" w:cs="Times New Roman"/>
          <w:sz w:val="26"/>
          <w:szCs w:val="26"/>
        </w:rPr>
        <w:t>ПМПк</w:t>
      </w:r>
      <w:proofErr w:type="spellEnd"/>
      <w:r w:rsidRPr="00882412">
        <w:rPr>
          <w:rFonts w:ascii="Times New Roman" w:hAnsi="Times New Roman" w:cs="Times New Roman"/>
          <w:sz w:val="26"/>
          <w:szCs w:val="26"/>
        </w:rPr>
        <w:t xml:space="preserve">  дошкольного учреждения были  включены  следующие специалисты: педагог-психолог, учителя-логопеды, старшая медицинская сестра, заместитель заведующего по ВМР.</w:t>
      </w:r>
    </w:p>
    <w:p w:rsidR="001E0263" w:rsidRPr="00882412" w:rsidRDefault="001E0263" w:rsidP="00B557F5">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xml:space="preserve">Заседания </w:t>
      </w:r>
      <w:proofErr w:type="spellStart"/>
      <w:r w:rsidRPr="00882412">
        <w:rPr>
          <w:rFonts w:ascii="Times New Roman" w:hAnsi="Times New Roman" w:cs="Times New Roman"/>
          <w:sz w:val="26"/>
          <w:szCs w:val="26"/>
        </w:rPr>
        <w:t>ПМПк</w:t>
      </w:r>
      <w:proofErr w:type="spellEnd"/>
      <w:r w:rsidRPr="00882412">
        <w:rPr>
          <w:rFonts w:ascii="Times New Roman" w:hAnsi="Times New Roman" w:cs="Times New Roman"/>
          <w:sz w:val="26"/>
          <w:szCs w:val="26"/>
        </w:rPr>
        <w:t>  проводились в соответствии с планом работы психолого-медико-педагогического консилиума, по результатам обследования детей, по запросам родителей,  администрации и педагогов. В течение учебного года проведено 4 заседания консилиума.</w:t>
      </w:r>
    </w:p>
    <w:p w:rsidR="001E0263" w:rsidRPr="00882412" w:rsidRDefault="001E0263" w:rsidP="00B557F5">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xml:space="preserve">На первом заседании, на основании осенней диагностики были выявлены дети «группы риска», определены пути психолого-педагогического сопровождения воспитанников с проблемами в развитии. Следующее заседание было посвящено обсуждению динамического наблюдения за детьми, находящимися на контроле </w:t>
      </w:r>
      <w:proofErr w:type="spellStart"/>
      <w:r w:rsidRPr="00882412">
        <w:rPr>
          <w:rFonts w:ascii="Times New Roman" w:hAnsi="Times New Roman" w:cs="Times New Roman"/>
          <w:sz w:val="26"/>
          <w:szCs w:val="26"/>
        </w:rPr>
        <w:t>ПМПк</w:t>
      </w:r>
      <w:proofErr w:type="spellEnd"/>
      <w:r w:rsidRPr="00882412">
        <w:rPr>
          <w:rFonts w:ascii="Times New Roman" w:hAnsi="Times New Roman" w:cs="Times New Roman"/>
          <w:sz w:val="26"/>
          <w:szCs w:val="26"/>
        </w:rPr>
        <w:t xml:space="preserve">. В феврале месяце обсуждались результаты диагностики обследования детей по набору в группу с тяжелыми нарушениями речи. В апреле месяце проведено заседание </w:t>
      </w:r>
      <w:proofErr w:type="spellStart"/>
      <w:r w:rsidRPr="00882412">
        <w:rPr>
          <w:rFonts w:ascii="Times New Roman" w:hAnsi="Times New Roman" w:cs="Times New Roman"/>
          <w:sz w:val="26"/>
          <w:szCs w:val="26"/>
        </w:rPr>
        <w:t>ПМПк</w:t>
      </w:r>
      <w:proofErr w:type="spellEnd"/>
      <w:r w:rsidRPr="00882412">
        <w:rPr>
          <w:rFonts w:ascii="Times New Roman" w:hAnsi="Times New Roman" w:cs="Times New Roman"/>
          <w:sz w:val="26"/>
          <w:szCs w:val="26"/>
        </w:rPr>
        <w:t xml:space="preserve"> по выпуску детей из группы компенсирующей направленности.</w:t>
      </w:r>
    </w:p>
    <w:p w:rsidR="001E0263" w:rsidRPr="00882412" w:rsidRDefault="001E0263" w:rsidP="00B557F5">
      <w:pPr>
        <w:spacing w:after="0"/>
        <w:ind w:firstLine="709"/>
        <w:jc w:val="both"/>
        <w:rPr>
          <w:rFonts w:ascii="Times New Roman" w:hAnsi="Times New Roman" w:cs="Times New Roman"/>
          <w:color w:val="000000"/>
          <w:sz w:val="26"/>
          <w:szCs w:val="26"/>
        </w:rPr>
      </w:pPr>
      <w:r w:rsidRPr="00882412">
        <w:rPr>
          <w:rFonts w:ascii="Times New Roman" w:hAnsi="Times New Roman" w:cs="Times New Roman"/>
          <w:sz w:val="26"/>
          <w:szCs w:val="26"/>
        </w:rPr>
        <w:t xml:space="preserve">Через заседания </w:t>
      </w:r>
      <w:proofErr w:type="spellStart"/>
      <w:r w:rsidRPr="00882412">
        <w:rPr>
          <w:rFonts w:ascii="Times New Roman" w:hAnsi="Times New Roman" w:cs="Times New Roman"/>
          <w:sz w:val="26"/>
          <w:szCs w:val="26"/>
        </w:rPr>
        <w:t>ПМПк</w:t>
      </w:r>
      <w:proofErr w:type="spellEnd"/>
      <w:r w:rsidRPr="00882412">
        <w:rPr>
          <w:rFonts w:ascii="Times New Roman" w:hAnsi="Times New Roman" w:cs="Times New Roman"/>
          <w:sz w:val="26"/>
          <w:szCs w:val="26"/>
        </w:rPr>
        <w:t xml:space="preserve"> прошло 26 детей. На динамическом наблюдении находилось 9 детей с проблемами нарушения эмоционально-волевой сферы и низким уровнем познавательных психических процессов. По каждому из воспитанников, был сделан анализ и обозначены индивидуальные трудности </w:t>
      </w:r>
      <w:r w:rsidRPr="00882412">
        <w:rPr>
          <w:rFonts w:ascii="Times New Roman" w:hAnsi="Times New Roman" w:cs="Times New Roman"/>
          <w:sz w:val="26"/>
          <w:szCs w:val="26"/>
        </w:rPr>
        <w:lastRenderedPageBreak/>
        <w:t xml:space="preserve">ребенка, а также   предложены  консультации и рекомендации по проведению дальнейшей коррекционно-развивающей  работы для воспитателей. </w:t>
      </w:r>
    </w:p>
    <w:p w:rsidR="001E0263" w:rsidRPr="00882412" w:rsidRDefault="001E0263" w:rsidP="00B557F5">
      <w:pPr>
        <w:spacing w:after="0"/>
        <w:ind w:firstLine="709"/>
        <w:jc w:val="both"/>
        <w:rPr>
          <w:rFonts w:ascii="Times New Roman" w:hAnsi="Times New Roman" w:cs="Times New Roman"/>
          <w:color w:val="000000"/>
          <w:sz w:val="26"/>
          <w:szCs w:val="26"/>
        </w:rPr>
      </w:pPr>
      <w:r w:rsidRPr="00882412">
        <w:rPr>
          <w:rFonts w:ascii="Times New Roman" w:hAnsi="Times New Roman" w:cs="Times New Roman"/>
          <w:color w:val="000000"/>
          <w:sz w:val="26"/>
          <w:szCs w:val="26"/>
        </w:rPr>
        <w:t xml:space="preserve">Итогом работы </w:t>
      </w:r>
      <w:proofErr w:type="gramStart"/>
      <w:r w:rsidRPr="00882412">
        <w:rPr>
          <w:rFonts w:ascii="Times New Roman" w:hAnsi="Times New Roman" w:cs="Times New Roman"/>
          <w:color w:val="000000"/>
          <w:sz w:val="26"/>
          <w:szCs w:val="26"/>
        </w:rPr>
        <w:t>стали</w:t>
      </w:r>
      <w:proofErr w:type="gramEnd"/>
      <w:r w:rsidRPr="00882412">
        <w:rPr>
          <w:rFonts w:ascii="Times New Roman" w:hAnsi="Times New Roman" w:cs="Times New Roman"/>
          <w:color w:val="000000"/>
          <w:sz w:val="26"/>
          <w:szCs w:val="26"/>
        </w:rPr>
        <w:t xml:space="preserve"> следующие показатели: положительная динамика -74%; незначительная - 16%; волнообразная-10%, отрицательной динамики не наблюдалось. С динамического наблюдения снято 4 ребенка, 5 детей остались на динамическом наблюдении в </w:t>
      </w:r>
      <w:proofErr w:type="spellStart"/>
      <w:r w:rsidRPr="00882412">
        <w:rPr>
          <w:rFonts w:ascii="Times New Roman" w:hAnsi="Times New Roman" w:cs="Times New Roman"/>
          <w:color w:val="000000"/>
          <w:sz w:val="26"/>
          <w:szCs w:val="26"/>
        </w:rPr>
        <w:t>ПМПк</w:t>
      </w:r>
      <w:proofErr w:type="spellEnd"/>
      <w:r w:rsidRPr="00882412">
        <w:rPr>
          <w:rFonts w:ascii="Times New Roman" w:hAnsi="Times New Roman" w:cs="Times New Roman"/>
          <w:color w:val="000000"/>
          <w:sz w:val="26"/>
          <w:szCs w:val="26"/>
        </w:rPr>
        <w:t xml:space="preserve"> дошкольного учреждения. </w:t>
      </w:r>
    </w:p>
    <w:p w:rsidR="001E0263" w:rsidRPr="00882412" w:rsidRDefault="001E0263" w:rsidP="00B557F5">
      <w:pPr>
        <w:spacing w:after="0" w:line="300" w:lineRule="atLeast"/>
        <w:ind w:firstLine="708"/>
        <w:jc w:val="both"/>
        <w:rPr>
          <w:rFonts w:ascii="Times New Roman" w:hAnsi="Times New Roman" w:cs="Times New Roman"/>
          <w:sz w:val="26"/>
          <w:szCs w:val="26"/>
          <w:shd w:val="clear" w:color="auto" w:fill="FFFFFF"/>
        </w:rPr>
      </w:pPr>
      <w:r w:rsidRPr="00882412">
        <w:rPr>
          <w:rFonts w:ascii="Times New Roman" w:hAnsi="Times New Roman" w:cs="Times New Roman"/>
          <w:color w:val="000000"/>
          <w:sz w:val="26"/>
          <w:szCs w:val="26"/>
        </w:rPr>
        <w:t xml:space="preserve">Положительный результат стал возможным благодаря проведению коррекционно-развивающих занятий, направленных на  коррекцию эмоциональных трудностей,  обогащение  их эмоциональной сферы, повышение уровня самооценки и уверенности в себе, снятие тревожности и агрессивности. Использование реабилитационного оборудования  </w:t>
      </w:r>
      <w:proofErr w:type="spellStart"/>
      <w:r w:rsidRPr="00882412">
        <w:rPr>
          <w:rFonts w:ascii="Times New Roman" w:hAnsi="Times New Roman" w:cs="Times New Roman"/>
          <w:color w:val="000000"/>
          <w:sz w:val="26"/>
          <w:szCs w:val="26"/>
        </w:rPr>
        <w:t>лекотеки</w:t>
      </w:r>
      <w:proofErr w:type="spellEnd"/>
      <w:r w:rsidRPr="00882412">
        <w:rPr>
          <w:rFonts w:ascii="Times New Roman" w:hAnsi="Times New Roman" w:cs="Times New Roman"/>
          <w:color w:val="000000"/>
          <w:sz w:val="26"/>
          <w:szCs w:val="26"/>
        </w:rPr>
        <w:t xml:space="preserve">  позволило   детям научиться выражать свои эмоции, преодолевать тревогу и застенчивость, повысилась самооценка и уверенность в себе. </w:t>
      </w:r>
      <w:proofErr w:type="spellStart"/>
      <w:r w:rsidRPr="00882412">
        <w:rPr>
          <w:rFonts w:ascii="Times New Roman" w:hAnsi="Times New Roman" w:cs="Times New Roman"/>
          <w:color w:val="000000"/>
          <w:sz w:val="26"/>
          <w:szCs w:val="26"/>
        </w:rPr>
        <w:t>Гиперактивным</w:t>
      </w:r>
      <w:proofErr w:type="spellEnd"/>
      <w:r w:rsidRPr="00882412">
        <w:rPr>
          <w:rFonts w:ascii="Times New Roman" w:hAnsi="Times New Roman" w:cs="Times New Roman"/>
          <w:color w:val="000000"/>
          <w:sz w:val="26"/>
          <w:szCs w:val="26"/>
        </w:rPr>
        <w:t xml:space="preserve">  детям оборудование </w:t>
      </w:r>
      <w:proofErr w:type="spellStart"/>
      <w:r w:rsidRPr="00882412">
        <w:rPr>
          <w:rFonts w:ascii="Times New Roman" w:hAnsi="Times New Roman" w:cs="Times New Roman"/>
          <w:color w:val="000000"/>
          <w:sz w:val="26"/>
          <w:szCs w:val="26"/>
        </w:rPr>
        <w:t>лекотеки</w:t>
      </w:r>
      <w:proofErr w:type="spellEnd"/>
      <w:r w:rsidRPr="00882412">
        <w:rPr>
          <w:rFonts w:ascii="Times New Roman" w:hAnsi="Times New Roman" w:cs="Times New Roman"/>
          <w:color w:val="000000"/>
          <w:sz w:val="26"/>
          <w:szCs w:val="26"/>
        </w:rPr>
        <w:t xml:space="preserve"> позволяло  расслабиться, снять повышенное эмоциональное состояние, нервное возбуждение, </w:t>
      </w:r>
      <w:r w:rsidRPr="00882412">
        <w:rPr>
          <w:rFonts w:ascii="Times New Roman" w:hAnsi="Times New Roman" w:cs="Times New Roman"/>
          <w:sz w:val="26"/>
          <w:szCs w:val="26"/>
          <w:shd w:val="clear" w:color="auto" w:fill="FFFFFF"/>
        </w:rPr>
        <w:t xml:space="preserve">у детей обогащался сенсорный  и эмоциональный опыт. </w:t>
      </w:r>
    </w:p>
    <w:p w:rsidR="001E0263" w:rsidRDefault="001E0263" w:rsidP="00B557F5">
      <w:pPr>
        <w:spacing w:after="0" w:line="300" w:lineRule="atLeast"/>
        <w:ind w:firstLine="708"/>
        <w:jc w:val="both"/>
        <w:rPr>
          <w:rFonts w:ascii="Times New Roman" w:hAnsi="Times New Roman" w:cs="Times New Roman"/>
          <w:b/>
          <w:bCs/>
          <w:sz w:val="26"/>
          <w:szCs w:val="26"/>
          <w:shd w:val="clear" w:color="auto" w:fill="FFFFFF"/>
        </w:rPr>
      </w:pPr>
    </w:p>
    <w:p w:rsidR="001E0263" w:rsidRDefault="001E0263" w:rsidP="00882412">
      <w:pPr>
        <w:spacing w:after="0" w:line="300" w:lineRule="atLeast"/>
        <w:ind w:firstLine="708"/>
        <w:jc w:val="center"/>
        <w:rPr>
          <w:rFonts w:ascii="Times New Roman" w:hAnsi="Times New Roman" w:cs="Times New Roman"/>
          <w:b/>
          <w:bCs/>
          <w:sz w:val="26"/>
          <w:szCs w:val="26"/>
          <w:shd w:val="clear" w:color="auto" w:fill="FFFFFF"/>
        </w:rPr>
      </w:pPr>
      <w:r w:rsidRPr="00882412">
        <w:rPr>
          <w:rFonts w:ascii="Times New Roman" w:hAnsi="Times New Roman" w:cs="Times New Roman"/>
          <w:b/>
          <w:bCs/>
          <w:sz w:val="26"/>
          <w:szCs w:val="26"/>
          <w:shd w:val="clear" w:color="auto" w:fill="FFFFFF"/>
        </w:rPr>
        <w:t>Инновационная деятельность в учреждении</w:t>
      </w:r>
    </w:p>
    <w:p w:rsidR="001E0263" w:rsidRPr="00882412" w:rsidRDefault="001E0263" w:rsidP="00B557F5">
      <w:pPr>
        <w:spacing w:after="0" w:line="300" w:lineRule="atLeast"/>
        <w:ind w:firstLine="708"/>
        <w:jc w:val="both"/>
        <w:rPr>
          <w:rFonts w:ascii="Times New Roman" w:hAnsi="Times New Roman" w:cs="Times New Roman"/>
          <w:sz w:val="26"/>
          <w:szCs w:val="26"/>
          <w:shd w:val="clear" w:color="auto" w:fill="FFFFFF"/>
        </w:rPr>
      </w:pPr>
    </w:p>
    <w:p w:rsidR="001E0263" w:rsidRPr="00882412" w:rsidRDefault="001E0263" w:rsidP="00882412">
      <w:pPr>
        <w:spacing w:after="0" w:line="300" w:lineRule="atLeast"/>
        <w:ind w:firstLine="708"/>
        <w:jc w:val="both"/>
        <w:rPr>
          <w:rFonts w:ascii="Times New Roman" w:hAnsi="Times New Roman" w:cs="Times New Roman"/>
          <w:b/>
          <w:bCs/>
          <w:sz w:val="26"/>
          <w:szCs w:val="26"/>
          <w:shd w:val="clear" w:color="auto" w:fill="FFFFFF"/>
        </w:rPr>
      </w:pPr>
      <w:r w:rsidRPr="00882412">
        <w:rPr>
          <w:rFonts w:ascii="Times New Roman" w:hAnsi="Times New Roman" w:cs="Times New Roman"/>
          <w:sz w:val="26"/>
          <w:szCs w:val="26"/>
          <w:shd w:val="clear" w:color="auto" w:fill="FFFFFF"/>
        </w:rPr>
        <w:t xml:space="preserve">В  отчетный период дошкольное учреждение функционировало в </w:t>
      </w:r>
      <w:r w:rsidRPr="00882412">
        <w:rPr>
          <w:rFonts w:ascii="Times New Roman" w:hAnsi="Times New Roman" w:cs="Times New Roman"/>
          <w:sz w:val="26"/>
          <w:szCs w:val="26"/>
        </w:rPr>
        <w:t xml:space="preserve">статусе «Муниципальная инновационная площадка» по теме: «Методическое сопровождение педагогов ДОУ в условиях перехода на федеральный государственный образовательный стандарт дошкольного образования». Работа муниципальной инновационной площадки в текущем году была направлена на обновление образовательного процесса. </w:t>
      </w:r>
    </w:p>
    <w:p w:rsidR="001E0263" w:rsidRPr="00882412" w:rsidRDefault="001E0263" w:rsidP="00B557F5">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rPr>
        <w:t xml:space="preserve">Этим вопросам было посвящено первое заседание муниципальной площадки по проблеме «Технология моделирования воспитательной ситуации с учетом требований ФГОС дошкольного образования». Второе заседание муниципальной инновационной площадки было посвящено вопросам проектирования непосредственно образовательной деятельности. </w:t>
      </w:r>
    </w:p>
    <w:p w:rsidR="001E0263" w:rsidRPr="00882412" w:rsidRDefault="001E0263" w:rsidP="00B557F5">
      <w:pPr>
        <w:spacing w:after="0"/>
        <w:ind w:firstLine="709"/>
        <w:jc w:val="both"/>
        <w:rPr>
          <w:rFonts w:ascii="Times New Roman" w:hAnsi="Times New Roman" w:cs="Times New Roman"/>
          <w:sz w:val="26"/>
          <w:szCs w:val="26"/>
        </w:rPr>
      </w:pPr>
      <w:r w:rsidRPr="00882412">
        <w:rPr>
          <w:rFonts w:ascii="Times New Roman" w:hAnsi="Times New Roman" w:cs="Times New Roman"/>
          <w:sz w:val="26"/>
          <w:szCs w:val="26"/>
          <w:shd w:val="clear" w:color="auto" w:fill="FFFFFF"/>
        </w:rPr>
        <w:t xml:space="preserve">С введением федерального стандарта возрастает ценность детской игры. Она становится формой обучения дошкольников, </w:t>
      </w:r>
      <w:r w:rsidRPr="00882412">
        <w:rPr>
          <w:rFonts w:ascii="Times New Roman" w:hAnsi="Times New Roman" w:cs="Times New Roman"/>
          <w:sz w:val="26"/>
          <w:szCs w:val="26"/>
        </w:rPr>
        <w:t xml:space="preserve">поскольку  игровая подача материала облегчает детям процесс усвоение необходимого содержания. Поэтому одно из заседаний муниципальной площадки было посвящено </w:t>
      </w:r>
      <w:proofErr w:type="spellStart"/>
      <w:r w:rsidRPr="00882412">
        <w:rPr>
          <w:rFonts w:ascii="Times New Roman" w:hAnsi="Times New Roman" w:cs="Times New Roman"/>
          <w:sz w:val="26"/>
          <w:szCs w:val="26"/>
        </w:rPr>
        <w:t>теме</w:t>
      </w:r>
      <w:proofErr w:type="gramStart"/>
      <w:r w:rsidRPr="00882412">
        <w:rPr>
          <w:rFonts w:ascii="Times New Roman" w:hAnsi="Times New Roman" w:cs="Times New Roman"/>
          <w:sz w:val="26"/>
          <w:szCs w:val="26"/>
        </w:rPr>
        <w:t>:«</w:t>
      </w:r>
      <w:proofErr w:type="gramEnd"/>
      <w:r w:rsidRPr="00882412">
        <w:rPr>
          <w:rFonts w:ascii="Times New Roman" w:hAnsi="Times New Roman" w:cs="Times New Roman"/>
          <w:sz w:val="26"/>
          <w:szCs w:val="26"/>
        </w:rPr>
        <w:t>Роль</w:t>
      </w:r>
      <w:proofErr w:type="spellEnd"/>
      <w:r w:rsidRPr="00882412">
        <w:rPr>
          <w:rFonts w:ascii="Times New Roman" w:hAnsi="Times New Roman" w:cs="Times New Roman"/>
          <w:sz w:val="26"/>
          <w:szCs w:val="26"/>
        </w:rPr>
        <w:t xml:space="preserve"> игровой деятельности в реализации задач образовательных областей ФГОС ДО». </w:t>
      </w:r>
    </w:p>
    <w:p w:rsidR="001E0263" w:rsidRPr="00882412" w:rsidRDefault="001E0263" w:rsidP="00B557F5">
      <w:pPr>
        <w:pStyle w:val="a3"/>
        <w:shd w:val="clear" w:color="auto" w:fill="FFFFFF"/>
        <w:spacing w:before="0" w:beforeAutospacing="0" w:after="0" w:afterAutospacing="0"/>
        <w:ind w:firstLine="709"/>
        <w:jc w:val="both"/>
        <w:rPr>
          <w:sz w:val="26"/>
          <w:szCs w:val="26"/>
        </w:rPr>
      </w:pPr>
      <w:r w:rsidRPr="00882412">
        <w:rPr>
          <w:sz w:val="26"/>
          <w:szCs w:val="26"/>
        </w:rPr>
        <w:t xml:space="preserve">В последнее время мы часто слышим фразы: «особый ребенок», «доступная среда», «инклюзивное образование» и пр. Эти термины стали спутниками категории детей, которая сегодня называется «дети с ограниченными возможностями здоровья». Согласно Стандарту, каждый ребенок, несмотря на ограничения по здоровью должен иметь возможность адаптироваться, учиться и социализироваться на тех же условиях, что и их обычные сверстники. Поэтому, на заседании муниципальной площадки были рассмотрены вопросы социализации детей с ограниченными возможностями здоровья через использование интерактивных технологий: </w:t>
      </w:r>
      <w:proofErr w:type="spellStart"/>
      <w:r w:rsidRPr="00882412">
        <w:rPr>
          <w:sz w:val="26"/>
          <w:szCs w:val="26"/>
        </w:rPr>
        <w:t>лекотеки</w:t>
      </w:r>
      <w:proofErr w:type="spellEnd"/>
      <w:r w:rsidRPr="00882412">
        <w:rPr>
          <w:sz w:val="26"/>
          <w:szCs w:val="26"/>
        </w:rPr>
        <w:t xml:space="preserve"> и компьютерных технологий.</w:t>
      </w:r>
    </w:p>
    <w:p w:rsidR="001E0263" w:rsidRPr="00882412" w:rsidRDefault="001E0263" w:rsidP="00B557F5">
      <w:pPr>
        <w:spacing w:after="0"/>
        <w:ind w:firstLine="708"/>
        <w:jc w:val="both"/>
        <w:rPr>
          <w:rFonts w:ascii="Times New Roman" w:hAnsi="Times New Roman" w:cs="Times New Roman"/>
          <w:sz w:val="26"/>
          <w:szCs w:val="26"/>
        </w:rPr>
      </w:pPr>
      <w:r w:rsidRPr="00882412">
        <w:rPr>
          <w:rFonts w:ascii="Times New Roman" w:hAnsi="Times New Roman" w:cs="Times New Roman"/>
          <w:sz w:val="26"/>
          <w:szCs w:val="26"/>
        </w:rPr>
        <w:t xml:space="preserve">Мониторинг деятельности муниципальной инновационной площадки показал высокий уровень удовлетворенности педагогов проведенными </w:t>
      </w:r>
      <w:r w:rsidRPr="00882412">
        <w:rPr>
          <w:rFonts w:ascii="Times New Roman" w:hAnsi="Times New Roman" w:cs="Times New Roman"/>
          <w:sz w:val="26"/>
          <w:szCs w:val="26"/>
        </w:rPr>
        <w:lastRenderedPageBreak/>
        <w:t>мероприятиями. Средний показатель качества проведенных заседаний муниципальной площадки составил 99.7%.</w:t>
      </w:r>
    </w:p>
    <w:p w:rsidR="001E0263" w:rsidRPr="00882412" w:rsidRDefault="001E0263" w:rsidP="00B557F5">
      <w:pPr>
        <w:pStyle w:val="a3"/>
        <w:spacing w:before="0" w:beforeAutospacing="0" w:after="0" w:afterAutospacing="0"/>
        <w:ind w:firstLine="709"/>
        <w:jc w:val="both"/>
        <w:rPr>
          <w:sz w:val="26"/>
          <w:szCs w:val="26"/>
        </w:rPr>
      </w:pPr>
      <w:r w:rsidRPr="00882412">
        <w:rPr>
          <w:sz w:val="26"/>
          <w:szCs w:val="26"/>
        </w:rPr>
        <w:t xml:space="preserve">Методическое сопровождение педагогов в рамках деятельности инновационной площадки  способствовало положительной динамике роста профессиональной компетентности педагогов в области введения ФГОС дошкольного образования и обновления образовательного процесса. </w:t>
      </w:r>
    </w:p>
    <w:p w:rsidR="001E0263" w:rsidRPr="00882412" w:rsidRDefault="001E0263" w:rsidP="00802146">
      <w:pPr>
        <w:spacing w:after="0" w:line="240" w:lineRule="auto"/>
        <w:jc w:val="both"/>
        <w:rPr>
          <w:rFonts w:ascii="Times New Roman" w:hAnsi="Times New Roman" w:cs="Times New Roman"/>
          <w:b/>
          <w:bCs/>
          <w:sz w:val="26"/>
          <w:szCs w:val="26"/>
        </w:rPr>
      </w:pPr>
    </w:p>
    <w:p w:rsidR="001E0263" w:rsidRDefault="001E0263" w:rsidP="00882412">
      <w:pPr>
        <w:spacing w:after="0" w:line="240" w:lineRule="auto"/>
        <w:jc w:val="center"/>
        <w:rPr>
          <w:rFonts w:ascii="Times New Roman" w:hAnsi="Times New Roman" w:cs="Times New Roman"/>
          <w:b/>
          <w:bCs/>
          <w:sz w:val="26"/>
          <w:szCs w:val="26"/>
        </w:rPr>
      </w:pPr>
      <w:r w:rsidRPr="00882412">
        <w:rPr>
          <w:rFonts w:ascii="Times New Roman" w:hAnsi="Times New Roman" w:cs="Times New Roman"/>
          <w:b/>
          <w:bCs/>
          <w:sz w:val="26"/>
          <w:szCs w:val="26"/>
        </w:rPr>
        <w:t>Материально-техническое обеспечение</w:t>
      </w:r>
    </w:p>
    <w:p w:rsidR="001E0263" w:rsidRPr="00882412" w:rsidRDefault="001E0263" w:rsidP="00882412">
      <w:pPr>
        <w:spacing w:after="0" w:line="240" w:lineRule="auto"/>
        <w:jc w:val="center"/>
        <w:rPr>
          <w:rFonts w:ascii="Times New Roman" w:hAnsi="Times New Roman" w:cs="Times New Roman"/>
          <w:b/>
          <w:bCs/>
          <w:sz w:val="26"/>
          <w:szCs w:val="26"/>
        </w:rPr>
      </w:pPr>
    </w:p>
    <w:p w:rsidR="001E0263" w:rsidRPr="00882412" w:rsidRDefault="001E0263" w:rsidP="00802146">
      <w:pPr>
        <w:spacing w:after="0" w:line="240" w:lineRule="auto"/>
        <w:ind w:firstLine="709"/>
        <w:jc w:val="both"/>
        <w:rPr>
          <w:rFonts w:ascii="Times New Roman" w:hAnsi="Times New Roman" w:cs="Times New Roman"/>
          <w:sz w:val="26"/>
          <w:szCs w:val="26"/>
        </w:rPr>
      </w:pPr>
      <w:r w:rsidRPr="00882412">
        <w:rPr>
          <w:rFonts w:ascii="Times New Roman" w:hAnsi="Times New Roman" w:cs="Times New Roman"/>
          <w:sz w:val="26"/>
          <w:szCs w:val="26"/>
        </w:rPr>
        <w:t>Материально-технические условия реализации программы соответствуют санитарно-эпидемиологическим правилам и нормативам, правилам пожарной безопасности.</w:t>
      </w:r>
    </w:p>
    <w:p w:rsidR="001E0263" w:rsidRPr="00882412" w:rsidRDefault="001E0263" w:rsidP="00630E63">
      <w:pPr>
        <w:spacing w:after="0" w:line="240" w:lineRule="auto"/>
        <w:ind w:firstLine="709"/>
        <w:jc w:val="both"/>
        <w:rPr>
          <w:rFonts w:ascii="Times New Roman" w:hAnsi="Times New Roman" w:cs="Times New Roman"/>
          <w:color w:val="000000"/>
          <w:sz w:val="26"/>
          <w:szCs w:val="26"/>
        </w:rPr>
      </w:pPr>
      <w:r w:rsidRPr="00882412">
        <w:rPr>
          <w:rFonts w:ascii="Times New Roman" w:hAnsi="Times New Roman" w:cs="Times New Roman"/>
          <w:sz w:val="26"/>
          <w:szCs w:val="26"/>
        </w:rPr>
        <w:t>Учреждение имеет материально-техническую базу, соответствующую критериям отнесения его к комбинированному виду.</w:t>
      </w:r>
      <w:r w:rsidRPr="00882412">
        <w:rPr>
          <w:rFonts w:ascii="Times New Roman" w:hAnsi="Times New Roman" w:cs="Times New Roman"/>
          <w:color w:val="000000"/>
          <w:sz w:val="26"/>
          <w:szCs w:val="26"/>
        </w:rPr>
        <w:t xml:space="preserve"> Имеются </w:t>
      </w:r>
      <w:r w:rsidRPr="00882412">
        <w:rPr>
          <w:rFonts w:ascii="Times New Roman" w:hAnsi="Times New Roman" w:cs="Times New Roman"/>
          <w:sz w:val="26"/>
          <w:szCs w:val="26"/>
        </w:rPr>
        <w:t xml:space="preserve"> два кабинета учителя-логопеда,  кабинет педагога-психолога. Кабинеты оснащены необходимым оборудованием, обеспечены учебно-наглядным и дидактическим материалом. </w:t>
      </w:r>
      <w:r w:rsidRPr="00882412">
        <w:rPr>
          <w:rFonts w:ascii="Times New Roman" w:hAnsi="Times New Roman" w:cs="Times New Roman"/>
          <w:color w:val="000000"/>
          <w:sz w:val="26"/>
          <w:szCs w:val="26"/>
        </w:rPr>
        <w:t xml:space="preserve">В здании учреждения располагаются физкультурный и музыкальный залы. </w:t>
      </w:r>
    </w:p>
    <w:p w:rsidR="001E0263" w:rsidRPr="00882412" w:rsidRDefault="001E0263" w:rsidP="00630E63">
      <w:pPr>
        <w:spacing w:after="0" w:line="240" w:lineRule="auto"/>
        <w:ind w:firstLine="709"/>
        <w:jc w:val="both"/>
        <w:rPr>
          <w:rFonts w:ascii="Times New Roman" w:hAnsi="Times New Roman" w:cs="Times New Roman"/>
          <w:sz w:val="26"/>
          <w:szCs w:val="26"/>
        </w:rPr>
      </w:pPr>
      <w:r w:rsidRPr="00882412">
        <w:rPr>
          <w:rFonts w:ascii="Times New Roman" w:hAnsi="Times New Roman" w:cs="Times New Roman"/>
          <w:sz w:val="26"/>
          <w:szCs w:val="26"/>
        </w:rPr>
        <w:t>Оборудована физкультурная площадка для занятий физической культурой и организации спортивных игр</w:t>
      </w:r>
    </w:p>
    <w:p w:rsidR="001E0263" w:rsidRPr="00882412" w:rsidRDefault="001E0263" w:rsidP="00630E63">
      <w:pPr>
        <w:pStyle w:val="a3"/>
        <w:spacing w:before="0" w:beforeAutospacing="0" w:after="0" w:afterAutospacing="0"/>
        <w:ind w:firstLine="709"/>
        <w:jc w:val="both"/>
        <w:rPr>
          <w:sz w:val="26"/>
          <w:szCs w:val="26"/>
        </w:rPr>
      </w:pPr>
      <w:r w:rsidRPr="00882412">
        <w:rPr>
          <w:sz w:val="26"/>
          <w:szCs w:val="26"/>
        </w:rPr>
        <w:t>В групповых помещениях, в соответствии с современными требованиями к организации предметно-развивающей среды и требованиями образовательной программы, оборудованы уголки для организации разнообразной детской деятельности (как самостоятельной, так и совместной с воспитателем).</w:t>
      </w:r>
    </w:p>
    <w:p w:rsidR="001E0263" w:rsidRPr="00882412" w:rsidRDefault="001E0263" w:rsidP="00630E63">
      <w:pPr>
        <w:pStyle w:val="a3"/>
        <w:spacing w:before="0" w:beforeAutospacing="0" w:after="0" w:afterAutospacing="0"/>
        <w:jc w:val="both"/>
        <w:rPr>
          <w:sz w:val="26"/>
          <w:szCs w:val="26"/>
        </w:rPr>
      </w:pPr>
      <w:r w:rsidRPr="00882412">
        <w:rPr>
          <w:color w:val="000000"/>
          <w:sz w:val="26"/>
          <w:szCs w:val="26"/>
        </w:rPr>
        <w:t>Согласно плану развития материально-технической базы учреждения за отчетный период проведены работы, связанные с укреплением материально-технической базы дошкольного учреждения. Было продолжено благоустройство территории детского сада.</w:t>
      </w:r>
      <w:r w:rsidRPr="00882412">
        <w:rPr>
          <w:sz w:val="26"/>
          <w:szCs w:val="26"/>
        </w:rPr>
        <w:t xml:space="preserve"> На прогулочных участках построены дополнительные деревянные постройки, которые позволили создать  условия для игровой и познавательной деятельности воспитанников. Проведена реконструкция площадки для группы № 6. </w:t>
      </w:r>
    </w:p>
    <w:p w:rsidR="001E0263" w:rsidRPr="00882412" w:rsidRDefault="001E0263" w:rsidP="00802146">
      <w:pPr>
        <w:pStyle w:val="a3"/>
        <w:spacing w:before="0" w:beforeAutospacing="0" w:after="0" w:afterAutospacing="0"/>
        <w:ind w:firstLine="709"/>
        <w:jc w:val="both"/>
        <w:rPr>
          <w:sz w:val="26"/>
          <w:szCs w:val="26"/>
        </w:rPr>
      </w:pPr>
      <w:r w:rsidRPr="00882412">
        <w:rPr>
          <w:sz w:val="26"/>
          <w:szCs w:val="26"/>
        </w:rPr>
        <w:t xml:space="preserve">Внутри учреждения  произведен капитальный  ремонт группы №1 с заменой сантехники, пластиковых окон, линолеума, дверей, мебели; ремонт группы № 2,  ремонт медицинского блока, музыкального зала, замена оконных блоков перехода, музыкального зала, покраска лестниц. Произведена замена  входных дверей на лестничных площадках, в переходе.  </w:t>
      </w:r>
    </w:p>
    <w:p w:rsidR="001E0263" w:rsidRPr="00882412" w:rsidRDefault="001E0263" w:rsidP="00802146">
      <w:pPr>
        <w:pStyle w:val="a3"/>
        <w:spacing w:before="0" w:beforeAutospacing="0" w:after="0" w:afterAutospacing="0"/>
        <w:ind w:firstLine="708"/>
        <w:jc w:val="both"/>
        <w:rPr>
          <w:sz w:val="26"/>
          <w:szCs w:val="26"/>
        </w:rPr>
      </w:pPr>
      <w:r w:rsidRPr="00882412">
        <w:rPr>
          <w:sz w:val="26"/>
          <w:szCs w:val="26"/>
        </w:rPr>
        <w:t xml:space="preserve"> Приобретено оборудование на пищеблок: мясорубка, электронные весы, холодильник, тэны для электрической печи.</w:t>
      </w:r>
    </w:p>
    <w:p w:rsidR="001E0263" w:rsidRPr="00882412" w:rsidRDefault="001E0263" w:rsidP="00802146">
      <w:pPr>
        <w:pStyle w:val="a3"/>
        <w:spacing w:before="0" w:beforeAutospacing="0" w:after="0" w:afterAutospacing="0"/>
        <w:ind w:firstLine="708"/>
        <w:jc w:val="both"/>
        <w:rPr>
          <w:sz w:val="26"/>
          <w:szCs w:val="26"/>
        </w:rPr>
      </w:pPr>
      <w:r w:rsidRPr="00882412">
        <w:rPr>
          <w:sz w:val="26"/>
          <w:szCs w:val="26"/>
        </w:rPr>
        <w:t xml:space="preserve">Приобретена мебель в группы 6, 5, раскладушки, детские стулья на одну группу, мягкий инвентарь: ткань для пошива постельного белья, штор,  спецодежды. Приобретено музыкальное оборудование:  музыкальный центр в музыкальный зал, компьютер, ноутбук, цветной принтер, два телевизора в группы 2, 4. Были изготовлены стенды и уголки для групп. </w:t>
      </w:r>
    </w:p>
    <w:p w:rsidR="001E0263" w:rsidRPr="00882412" w:rsidRDefault="001E0263" w:rsidP="00802146">
      <w:pPr>
        <w:pStyle w:val="a3"/>
        <w:spacing w:before="0" w:beforeAutospacing="0" w:after="0" w:afterAutospacing="0"/>
        <w:ind w:firstLine="708"/>
        <w:jc w:val="both"/>
        <w:rPr>
          <w:sz w:val="26"/>
          <w:szCs w:val="26"/>
        </w:rPr>
      </w:pPr>
      <w:r w:rsidRPr="00882412">
        <w:rPr>
          <w:sz w:val="26"/>
          <w:szCs w:val="26"/>
        </w:rPr>
        <w:t xml:space="preserve">Приобретена  стиральная машинка.     Проведены мероприятия по обеспечению пожарной безопасности: приобретены новые огнетушители 5 штук, шкафы для пожарных рукавов 10 штук и пожарные рукава. </w:t>
      </w:r>
    </w:p>
    <w:p w:rsidR="001E0263" w:rsidRPr="00882412" w:rsidRDefault="001E0263" w:rsidP="00802146">
      <w:pPr>
        <w:spacing w:after="0"/>
        <w:jc w:val="both"/>
        <w:rPr>
          <w:rFonts w:ascii="Times New Roman" w:hAnsi="Times New Roman" w:cs="Times New Roman"/>
          <w:sz w:val="26"/>
          <w:szCs w:val="26"/>
        </w:rPr>
      </w:pPr>
      <w:r w:rsidRPr="00882412">
        <w:rPr>
          <w:rFonts w:ascii="Times New Roman" w:hAnsi="Times New Roman" w:cs="Times New Roman"/>
          <w:sz w:val="26"/>
          <w:szCs w:val="26"/>
        </w:rPr>
        <w:lastRenderedPageBreak/>
        <w:tab/>
        <w:t xml:space="preserve">В целях энергосбережения приобретены  светильники, лампы 20 штук, </w:t>
      </w:r>
      <w:proofErr w:type="gramStart"/>
      <w:r w:rsidRPr="00882412">
        <w:rPr>
          <w:rFonts w:ascii="Times New Roman" w:hAnsi="Times New Roman" w:cs="Times New Roman"/>
          <w:sz w:val="26"/>
          <w:szCs w:val="26"/>
        </w:rPr>
        <w:t>произведена</w:t>
      </w:r>
      <w:proofErr w:type="gramEnd"/>
      <w:r w:rsidRPr="00882412">
        <w:rPr>
          <w:rFonts w:ascii="Times New Roman" w:hAnsi="Times New Roman" w:cs="Times New Roman"/>
          <w:sz w:val="26"/>
          <w:szCs w:val="26"/>
        </w:rPr>
        <w:t xml:space="preserve"> замене  светильников в спортзале и мойках, в группах 20 штук, приобретен и установлен счетчик на холодную воду.</w:t>
      </w:r>
    </w:p>
    <w:p w:rsidR="001E0263" w:rsidRPr="00882412" w:rsidRDefault="001E0263" w:rsidP="00802146">
      <w:pPr>
        <w:spacing w:after="0"/>
        <w:jc w:val="both"/>
        <w:rPr>
          <w:rFonts w:ascii="Times New Roman" w:hAnsi="Times New Roman" w:cs="Times New Roman"/>
          <w:sz w:val="26"/>
          <w:szCs w:val="26"/>
        </w:rPr>
      </w:pPr>
      <w:r w:rsidRPr="00882412">
        <w:rPr>
          <w:rFonts w:ascii="Times New Roman" w:hAnsi="Times New Roman" w:cs="Times New Roman"/>
          <w:sz w:val="26"/>
          <w:szCs w:val="26"/>
        </w:rPr>
        <w:tab/>
      </w:r>
      <w:r w:rsidRPr="00882412">
        <w:rPr>
          <w:rFonts w:ascii="Times New Roman" w:hAnsi="Times New Roman" w:cs="Times New Roman"/>
          <w:color w:val="000000"/>
          <w:sz w:val="26"/>
          <w:szCs w:val="26"/>
        </w:rPr>
        <w:t xml:space="preserve">Вследствие отсутствия финансирования в учреждении остались старые проблемы: не отремонтировано асфальтовое покрытие, </w:t>
      </w:r>
      <w:r w:rsidRPr="00882412">
        <w:rPr>
          <w:rFonts w:ascii="Times New Roman" w:hAnsi="Times New Roman" w:cs="Times New Roman"/>
          <w:sz w:val="26"/>
          <w:szCs w:val="26"/>
        </w:rPr>
        <w:t>требует капитального ремонта кровля.</w:t>
      </w:r>
    </w:p>
    <w:p w:rsidR="001E0263" w:rsidRPr="00882412" w:rsidRDefault="001E0263" w:rsidP="00961F48">
      <w:pPr>
        <w:jc w:val="both"/>
        <w:rPr>
          <w:rFonts w:ascii="Times New Roman" w:hAnsi="Times New Roman" w:cs="Times New Roman"/>
          <w:sz w:val="26"/>
          <w:szCs w:val="26"/>
        </w:rPr>
      </w:pPr>
      <w:r w:rsidRPr="00882412">
        <w:rPr>
          <w:rFonts w:ascii="Times New Roman" w:hAnsi="Times New Roman" w:cs="Times New Roman"/>
          <w:sz w:val="26"/>
          <w:szCs w:val="26"/>
        </w:rPr>
        <w:t xml:space="preserve"> </w:t>
      </w:r>
      <w:r>
        <w:rPr>
          <w:rFonts w:ascii="Times New Roman" w:hAnsi="Times New Roman" w:cs="Times New Roman"/>
          <w:sz w:val="26"/>
          <w:szCs w:val="26"/>
        </w:rPr>
        <w:tab/>
      </w:r>
      <w:r w:rsidRPr="00882412">
        <w:rPr>
          <w:rFonts w:ascii="Times New Roman" w:hAnsi="Times New Roman" w:cs="Times New Roman"/>
          <w:sz w:val="26"/>
          <w:szCs w:val="26"/>
        </w:rPr>
        <w:t>На фоне достигнутых успехов в деятельности дошкольного учреждения, выявлены проблемы, определяющие дальнейшие перспективы развития дошкольного учреждения. Годовая задача, связанной с познавательным развитием детей требует совершенствования работы. Кроме того, на основании распоряжения Министерства образования и науки Хабаровского края</w:t>
      </w:r>
      <w:r>
        <w:rPr>
          <w:rFonts w:ascii="Times New Roman" w:hAnsi="Times New Roman" w:cs="Times New Roman"/>
          <w:sz w:val="26"/>
          <w:szCs w:val="26"/>
        </w:rPr>
        <w:t xml:space="preserve"> </w:t>
      </w:r>
      <w:r w:rsidRPr="00882412">
        <w:rPr>
          <w:rFonts w:ascii="Times New Roman" w:hAnsi="Times New Roman" w:cs="Times New Roman"/>
          <w:sz w:val="26"/>
          <w:szCs w:val="26"/>
        </w:rPr>
        <w:t>необходимо провести корректировку содержания ООП ДОО вариативной части с учетом развития перспективных направлений инновационной деятельности. Дошкольное учреждение определило для себя одним из инновационных направлений популяризацию научных знаний среди детей.</w:t>
      </w:r>
    </w:p>
    <w:p w:rsidR="001E0263" w:rsidRPr="00882412" w:rsidRDefault="001E0263" w:rsidP="00A23F5F">
      <w:pPr>
        <w:jc w:val="center"/>
        <w:rPr>
          <w:rFonts w:ascii="Times New Roman" w:hAnsi="Times New Roman" w:cs="Times New Roman"/>
          <w:b/>
          <w:bCs/>
          <w:sz w:val="26"/>
          <w:szCs w:val="26"/>
        </w:rPr>
      </w:pPr>
      <w:r w:rsidRPr="00882412">
        <w:rPr>
          <w:rFonts w:ascii="Times New Roman" w:hAnsi="Times New Roman" w:cs="Times New Roman"/>
          <w:b/>
          <w:bCs/>
          <w:sz w:val="26"/>
          <w:szCs w:val="26"/>
        </w:rPr>
        <w:t>Финансовое обеспечение развития и функционирования учреждения</w:t>
      </w:r>
    </w:p>
    <w:tbl>
      <w:tblPr>
        <w:tblW w:w="477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756"/>
        <w:gridCol w:w="2658"/>
        <w:gridCol w:w="1434"/>
      </w:tblGrid>
      <w:tr w:rsidR="001E0263" w:rsidRPr="00423CD1">
        <w:tc>
          <w:tcPr>
            <w:tcW w:w="1803" w:type="pct"/>
          </w:tcPr>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Источники</w:t>
            </w:r>
          </w:p>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финансирования</w:t>
            </w:r>
          </w:p>
        </w:tc>
        <w:tc>
          <w:tcPr>
            <w:tcW w:w="960" w:type="pct"/>
          </w:tcPr>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2014 год</w:t>
            </w:r>
          </w:p>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(тыс. руб.)</w:t>
            </w:r>
          </w:p>
        </w:tc>
        <w:tc>
          <w:tcPr>
            <w:tcW w:w="1453" w:type="pct"/>
          </w:tcPr>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2015 год</w:t>
            </w:r>
          </w:p>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(тыс. руб.)</w:t>
            </w:r>
          </w:p>
        </w:tc>
        <w:tc>
          <w:tcPr>
            <w:tcW w:w="784" w:type="pct"/>
          </w:tcPr>
          <w:p w:rsidR="001E0263" w:rsidRPr="00423CD1" w:rsidRDefault="001E0263" w:rsidP="00423CD1">
            <w:pPr>
              <w:spacing w:after="0"/>
              <w:jc w:val="center"/>
              <w:rPr>
                <w:rFonts w:ascii="Times New Roman" w:hAnsi="Times New Roman" w:cs="Times New Roman"/>
                <w:sz w:val="24"/>
                <w:szCs w:val="24"/>
              </w:rPr>
            </w:pPr>
          </w:p>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Дни</w:t>
            </w:r>
          </w:p>
        </w:tc>
      </w:tr>
      <w:tr w:rsidR="001E0263" w:rsidRPr="00423CD1">
        <w:tc>
          <w:tcPr>
            <w:tcW w:w="1803" w:type="pct"/>
          </w:tcPr>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городской бюджет (питание льготников)</w:t>
            </w:r>
          </w:p>
        </w:tc>
        <w:tc>
          <w:tcPr>
            <w:tcW w:w="960" w:type="pct"/>
          </w:tcPr>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w:t>
            </w:r>
          </w:p>
        </w:tc>
        <w:tc>
          <w:tcPr>
            <w:tcW w:w="1453" w:type="pct"/>
          </w:tcPr>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201,3</w:t>
            </w:r>
          </w:p>
        </w:tc>
        <w:tc>
          <w:tcPr>
            <w:tcW w:w="784" w:type="pct"/>
          </w:tcPr>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w:t>
            </w:r>
          </w:p>
        </w:tc>
      </w:tr>
      <w:tr w:rsidR="001E0263" w:rsidRPr="00423CD1">
        <w:tc>
          <w:tcPr>
            <w:tcW w:w="1803" w:type="pct"/>
          </w:tcPr>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родительская плата</w:t>
            </w:r>
          </w:p>
        </w:tc>
        <w:tc>
          <w:tcPr>
            <w:tcW w:w="960" w:type="pct"/>
          </w:tcPr>
          <w:p w:rsidR="001E0263" w:rsidRPr="00423CD1" w:rsidRDefault="001E0263" w:rsidP="00423CD1">
            <w:pPr>
              <w:spacing w:after="0"/>
              <w:rPr>
                <w:rFonts w:ascii="Times New Roman" w:hAnsi="Times New Roman" w:cs="Times New Roman"/>
                <w:sz w:val="24"/>
                <w:szCs w:val="24"/>
              </w:rPr>
            </w:pPr>
            <w:r w:rsidRPr="00423CD1">
              <w:rPr>
                <w:rFonts w:ascii="Times New Roman" w:hAnsi="Times New Roman" w:cs="Times New Roman"/>
                <w:sz w:val="24"/>
                <w:szCs w:val="24"/>
              </w:rPr>
              <w:t xml:space="preserve">7032,7 </w:t>
            </w:r>
          </w:p>
        </w:tc>
        <w:tc>
          <w:tcPr>
            <w:tcW w:w="1453" w:type="pct"/>
          </w:tcPr>
          <w:p w:rsidR="001E0263" w:rsidRPr="00423CD1" w:rsidRDefault="001E0263" w:rsidP="00423CD1">
            <w:pPr>
              <w:spacing w:after="0"/>
              <w:rPr>
                <w:rFonts w:ascii="Times New Roman" w:hAnsi="Times New Roman" w:cs="Times New Roman"/>
                <w:sz w:val="24"/>
                <w:szCs w:val="24"/>
              </w:rPr>
            </w:pPr>
            <w:r w:rsidRPr="00423CD1">
              <w:rPr>
                <w:rFonts w:ascii="Times New Roman" w:hAnsi="Times New Roman" w:cs="Times New Roman"/>
                <w:sz w:val="24"/>
                <w:szCs w:val="24"/>
              </w:rPr>
              <w:t>7468,9</w:t>
            </w:r>
          </w:p>
        </w:tc>
        <w:tc>
          <w:tcPr>
            <w:tcW w:w="784" w:type="pct"/>
          </w:tcPr>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w:t>
            </w:r>
          </w:p>
        </w:tc>
      </w:tr>
      <w:tr w:rsidR="001E0263" w:rsidRPr="00423CD1">
        <w:trPr>
          <w:trHeight w:val="1060"/>
        </w:trPr>
        <w:tc>
          <w:tcPr>
            <w:tcW w:w="1803" w:type="pct"/>
          </w:tcPr>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внебюджетные средства:</w:t>
            </w:r>
          </w:p>
          <w:p w:rsidR="001E0263" w:rsidRPr="00423CD1" w:rsidRDefault="001E0263" w:rsidP="00423CD1">
            <w:pPr>
              <w:spacing w:after="0"/>
              <w:ind w:left="720"/>
              <w:rPr>
                <w:rFonts w:ascii="Times New Roman" w:hAnsi="Times New Roman" w:cs="Times New Roman"/>
                <w:sz w:val="24"/>
                <w:szCs w:val="24"/>
              </w:rPr>
            </w:pPr>
            <w:r w:rsidRPr="00423CD1">
              <w:rPr>
                <w:rFonts w:ascii="Times New Roman" w:hAnsi="Times New Roman" w:cs="Times New Roman"/>
                <w:sz w:val="24"/>
                <w:szCs w:val="24"/>
              </w:rPr>
              <w:t>*доходы от платных услуг</w:t>
            </w:r>
          </w:p>
          <w:p w:rsidR="001E0263" w:rsidRPr="00423CD1" w:rsidRDefault="001E0263" w:rsidP="00423CD1">
            <w:pPr>
              <w:spacing w:after="0"/>
              <w:ind w:left="720"/>
              <w:rPr>
                <w:rFonts w:ascii="Times New Roman" w:hAnsi="Times New Roman" w:cs="Times New Roman"/>
                <w:sz w:val="24"/>
                <w:szCs w:val="24"/>
              </w:rPr>
            </w:pPr>
            <w:r w:rsidRPr="00423CD1">
              <w:rPr>
                <w:rFonts w:ascii="Times New Roman" w:hAnsi="Times New Roman" w:cs="Times New Roman"/>
                <w:sz w:val="24"/>
                <w:szCs w:val="24"/>
              </w:rPr>
              <w:t>*благотворительные средства</w:t>
            </w:r>
          </w:p>
          <w:p w:rsidR="001E0263" w:rsidRPr="00423CD1" w:rsidRDefault="001E0263" w:rsidP="00423CD1">
            <w:pPr>
              <w:spacing w:after="0"/>
              <w:rPr>
                <w:rFonts w:ascii="Times New Roman" w:hAnsi="Times New Roman" w:cs="Times New Roman"/>
                <w:sz w:val="24"/>
                <w:szCs w:val="24"/>
              </w:rPr>
            </w:pPr>
          </w:p>
        </w:tc>
        <w:tc>
          <w:tcPr>
            <w:tcW w:w="960" w:type="pct"/>
          </w:tcPr>
          <w:p w:rsidR="001E0263" w:rsidRPr="00423CD1" w:rsidRDefault="001E0263" w:rsidP="00423CD1">
            <w:pPr>
              <w:spacing w:after="0"/>
              <w:rPr>
                <w:rFonts w:ascii="Times New Roman" w:hAnsi="Times New Roman" w:cs="Times New Roman"/>
                <w:sz w:val="24"/>
                <w:szCs w:val="24"/>
              </w:rPr>
            </w:pPr>
            <w:r w:rsidRPr="00423CD1">
              <w:rPr>
                <w:rFonts w:ascii="Times New Roman" w:hAnsi="Times New Roman" w:cs="Times New Roman"/>
                <w:sz w:val="24"/>
                <w:szCs w:val="24"/>
              </w:rPr>
              <w:t>349,0</w:t>
            </w:r>
          </w:p>
          <w:p w:rsidR="001E0263" w:rsidRPr="00423CD1" w:rsidRDefault="001E0263" w:rsidP="00423CD1">
            <w:pPr>
              <w:spacing w:after="0"/>
              <w:rPr>
                <w:rFonts w:ascii="Times New Roman" w:hAnsi="Times New Roman" w:cs="Times New Roman"/>
                <w:sz w:val="24"/>
                <w:szCs w:val="24"/>
              </w:rPr>
            </w:pPr>
            <w:r w:rsidRPr="00423CD1">
              <w:rPr>
                <w:rFonts w:ascii="Times New Roman" w:hAnsi="Times New Roman" w:cs="Times New Roman"/>
                <w:sz w:val="24"/>
                <w:szCs w:val="24"/>
              </w:rPr>
              <w:t>135,1</w:t>
            </w:r>
          </w:p>
          <w:p w:rsidR="001E0263" w:rsidRPr="00423CD1" w:rsidRDefault="001E0263" w:rsidP="00423CD1">
            <w:pPr>
              <w:spacing w:after="0"/>
              <w:rPr>
                <w:rFonts w:ascii="Times New Roman" w:hAnsi="Times New Roman" w:cs="Times New Roman"/>
                <w:sz w:val="24"/>
                <w:szCs w:val="24"/>
              </w:rPr>
            </w:pPr>
          </w:p>
          <w:p w:rsidR="001E0263" w:rsidRPr="00423CD1" w:rsidRDefault="001E0263" w:rsidP="00423CD1">
            <w:pPr>
              <w:spacing w:after="0"/>
              <w:rPr>
                <w:rFonts w:ascii="Times New Roman" w:hAnsi="Times New Roman" w:cs="Times New Roman"/>
                <w:sz w:val="24"/>
                <w:szCs w:val="24"/>
              </w:rPr>
            </w:pPr>
            <w:r w:rsidRPr="00423CD1">
              <w:rPr>
                <w:rFonts w:ascii="Times New Roman" w:hAnsi="Times New Roman" w:cs="Times New Roman"/>
                <w:sz w:val="24"/>
                <w:szCs w:val="24"/>
              </w:rPr>
              <w:t>213,9</w:t>
            </w:r>
          </w:p>
          <w:p w:rsidR="001E0263" w:rsidRPr="00423CD1" w:rsidRDefault="001E0263" w:rsidP="00423CD1">
            <w:pPr>
              <w:spacing w:after="0"/>
              <w:jc w:val="center"/>
              <w:rPr>
                <w:rFonts w:ascii="Times New Roman" w:hAnsi="Times New Roman" w:cs="Times New Roman"/>
                <w:sz w:val="24"/>
                <w:szCs w:val="24"/>
              </w:rPr>
            </w:pPr>
          </w:p>
        </w:tc>
        <w:tc>
          <w:tcPr>
            <w:tcW w:w="1453" w:type="pct"/>
          </w:tcPr>
          <w:p w:rsidR="001E0263" w:rsidRPr="00423CD1" w:rsidRDefault="001E0263" w:rsidP="00423CD1">
            <w:pPr>
              <w:spacing w:after="0"/>
              <w:rPr>
                <w:rFonts w:ascii="Times New Roman" w:hAnsi="Times New Roman" w:cs="Times New Roman"/>
                <w:sz w:val="24"/>
                <w:szCs w:val="24"/>
              </w:rPr>
            </w:pPr>
            <w:r w:rsidRPr="00423CD1">
              <w:rPr>
                <w:rFonts w:ascii="Times New Roman" w:hAnsi="Times New Roman" w:cs="Times New Roman"/>
                <w:sz w:val="24"/>
                <w:szCs w:val="24"/>
              </w:rPr>
              <w:t>306,9</w:t>
            </w:r>
          </w:p>
          <w:p w:rsidR="001E0263" w:rsidRPr="00423CD1" w:rsidRDefault="001E0263" w:rsidP="00423CD1">
            <w:pPr>
              <w:spacing w:after="0"/>
              <w:rPr>
                <w:rFonts w:ascii="Times New Roman" w:hAnsi="Times New Roman" w:cs="Times New Roman"/>
                <w:sz w:val="24"/>
                <w:szCs w:val="24"/>
              </w:rPr>
            </w:pPr>
            <w:r w:rsidRPr="00423CD1">
              <w:rPr>
                <w:rFonts w:ascii="Times New Roman" w:hAnsi="Times New Roman" w:cs="Times New Roman"/>
                <w:sz w:val="24"/>
                <w:szCs w:val="24"/>
              </w:rPr>
              <w:t>126,7</w:t>
            </w:r>
          </w:p>
          <w:p w:rsidR="001E0263" w:rsidRPr="00423CD1" w:rsidRDefault="001E0263" w:rsidP="00423CD1">
            <w:pPr>
              <w:spacing w:after="0"/>
              <w:rPr>
                <w:rFonts w:ascii="Times New Roman" w:hAnsi="Times New Roman" w:cs="Times New Roman"/>
                <w:sz w:val="24"/>
                <w:szCs w:val="24"/>
              </w:rPr>
            </w:pPr>
            <w:r w:rsidRPr="00423CD1">
              <w:rPr>
                <w:rFonts w:ascii="Times New Roman" w:hAnsi="Times New Roman" w:cs="Times New Roman"/>
                <w:sz w:val="24"/>
                <w:szCs w:val="24"/>
              </w:rPr>
              <w:t>180,2</w:t>
            </w:r>
            <w:r w:rsidRPr="00423CD1">
              <w:rPr>
                <w:rFonts w:ascii="Times New Roman" w:hAnsi="Times New Roman" w:cs="Times New Roman"/>
                <w:sz w:val="24"/>
                <w:szCs w:val="24"/>
              </w:rPr>
              <w:tab/>
            </w:r>
          </w:p>
        </w:tc>
        <w:tc>
          <w:tcPr>
            <w:tcW w:w="784" w:type="pct"/>
          </w:tcPr>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w:t>
            </w:r>
          </w:p>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w:t>
            </w:r>
          </w:p>
          <w:p w:rsidR="001E0263" w:rsidRPr="00423CD1" w:rsidRDefault="001E0263" w:rsidP="00423CD1">
            <w:pPr>
              <w:spacing w:after="0"/>
              <w:jc w:val="center"/>
              <w:rPr>
                <w:rFonts w:ascii="Times New Roman" w:hAnsi="Times New Roman" w:cs="Times New Roman"/>
                <w:sz w:val="24"/>
                <w:szCs w:val="24"/>
              </w:rPr>
            </w:pPr>
            <w:r w:rsidRPr="00423CD1">
              <w:rPr>
                <w:rFonts w:ascii="Times New Roman" w:hAnsi="Times New Roman" w:cs="Times New Roman"/>
                <w:sz w:val="24"/>
                <w:szCs w:val="24"/>
              </w:rPr>
              <w:t>+</w:t>
            </w:r>
          </w:p>
        </w:tc>
      </w:tr>
    </w:tbl>
    <w:p w:rsidR="001E0263" w:rsidRDefault="001E0263" w:rsidP="00A23F5F">
      <w:pPr>
        <w:tabs>
          <w:tab w:val="left" w:pos="945"/>
        </w:tabs>
        <w:jc w:val="both"/>
        <w:rPr>
          <w:rFonts w:ascii="Times New Roman" w:hAnsi="Times New Roman" w:cs="Times New Roman"/>
          <w:sz w:val="24"/>
          <w:szCs w:val="24"/>
        </w:rPr>
      </w:pPr>
    </w:p>
    <w:p w:rsidR="001E0263" w:rsidRPr="00882412" w:rsidRDefault="001E0263" w:rsidP="00A23F5F">
      <w:pPr>
        <w:tabs>
          <w:tab w:val="left" w:pos="945"/>
        </w:tabs>
        <w:jc w:val="both"/>
        <w:rPr>
          <w:rFonts w:ascii="Times New Roman" w:hAnsi="Times New Roman" w:cs="Times New Roman"/>
          <w:b/>
          <w:bCs/>
          <w:sz w:val="26"/>
          <w:szCs w:val="26"/>
        </w:rPr>
      </w:pPr>
      <w:r>
        <w:rPr>
          <w:rFonts w:ascii="Times New Roman" w:hAnsi="Times New Roman" w:cs="Times New Roman"/>
          <w:color w:val="000000"/>
          <w:sz w:val="26"/>
          <w:szCs w:val="26"/>
        </w:rPr>
        <w:tab/>
      </w:r>
      <w:r w:rsidRPr="00882412">
        <w:rPr>
          <w:rFonts w:ascii="Times New Roman" w:hAnsi="Times New Roman" w:cs="Times New Roman"/>
          <w:color w:val="000000"/>
          <w:sz w:val="26"/>
          <w:szCs w:val="26"/>
        </w:rPr>
        <w:t xml:space="preserve">Годовая задача, связанная с реализацией задач образовательной области «Социально-коммуникативное развитие» через игровую деятельность выполнена на удовлетворительном уровне. Имеют место недостатки, связанные с планированием, созданием  предметной среды,  организацией игровой и театрализованной деятельности детей. </w:t>
      </w:r>
    </w:p>
    <w:p w:rsidR="001E0263" w:rsidRPr="00630E63" w:rsidRDefault="001E0263" w:rsidP="00630E63">
      <w:pPr>
        <w:tabs>
          <w:tab w:val="left" w:pos="945"/>
        </w:tabs>
        <w:ind w:firstLine="709"/>
        <w:jc w:val="both"/>
        <w:rPr>
          <w:rFonts w:ascii="Times New Roman" w:hAnsi="Times New Roman" w:cs="Times New Roman"/>
          <w:b/>
          <w:bCs/>
          <w:sz w:val="24"/>
          <w:szCs w:val="24"/>
        </w:rPr>
      </w:pPr>
      <w:r w:rsidRPr="00630E63">
        <w:rPr>
          <w:rFonts w:ascii="Times New Roman" w:hAnsi="Times New Roman" w:cs="Times New Roman"/>
          <w:b/>
          <w:bCs/>
        </w:rPr>
        <w:t>Обеспеченность образовательного процесса техническими средствами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1E0263" w:rsidRPr="00BE3867">
        <w:tc>
          <w:tcPr>
            <w:tcW w:w="4785" w:type="dxa"/>
          </w:tcPr>
          <w:p w:rsidR="001E0263" w:rsidRPr="00BE3867" w:rsidRDefault="001E0263" w:rsidP="00BE3867">
            <w:pPr>
              <w:tabs>
                <w:tab w:val="left" w:pos="3465"/>
              </w:tabs>
              <w:spacing w:after="0" w:line="240" w:lineRule="auto"/>
              <w:jc w:val="center"/>
              <w:rPr>
                <w:rFonts w:ascii="Times New Roman" w:hAnsi="Times New Roman" w:cs="Times New Roman"/>
              </w:rPr>
            </w:pPr>
            <w:r w:rsidRPr="00BE3867">
              <w:rPr>
                <w:rFonts w:ascii="Times New Roman" w:hAnsi="Times New Roman" w:cs="Times New Roman"/>
              </w:rPr>
              <w:t>Технические средства</w:t>
            </w:r>
          </w:p>
        </w:tc>
        <w:tc>
          <w:tcPr>
            <w:tcW w:w="4786" w:type="dxa"/>
          </w:tcPr>
          <w:p w:rsidR="001E0263" w:rsidRPr="00BE3867" w:rsidRDefault="001E0263" w:rsidP="00BE3867">
            <w:pPr>
              <w:tabs>
                <w:tab w:val="left" w:pos="3465"/>
              </w:tabs>
              <w:spacing w:after="0" w:line="240" w:lineRule="auto"/>
              <w:jc w:val="center"/>
              <w:rPr>
                <w:rFonts w:ascii="Times New Roman" w:hAnsi="Times New Roman" w:cs="Times New Roman"/>
              </w:rPr>
            </w:pPr>
            <w:r w:rsidRPr="00BE3867">
              <w:rPr>
                <w:rFonts w:ascii="Times New Roman" w:hAnsi="Times New Roman" w:cs="Times New Roman"/>
              </w:rPr>
              <w:t>Количество</w:t>
            </w:r>
          </w:p>
        </w:tc>
      </w:tr>
      <w:tr w:rsidR="001E0263" w:rsidRPr="00BE3867">
        <w:tc>
          <w:tcPr>
            <w:tcW w:w="4785" w:type="dxa"/>
          </w:tcPr>
          <w:p w:rsidR="001E0263" w:rsidRPr="00BE3867" w:rsidRDefault="001E0263" w:rsidP="00BE3867">
            <w:pPr>
              <w:tabs>
                <w:tab w:val="left" w:pos="3465"/>
              </w:tabs>
              <w:spacing w:after="0" w:line="240" w:lineRule="auto"/>
              <w:rPr>
                <w:rFonts w:ascii="Times New Roman" w:hAnsi="Times New Roman" w:cs="Times New Roman"/>
              </w:rPr>
            </w:pPr>
            <w:r w:rsidRPr="00BE3867">
              <w:rPr>
                <w:rFonts w:ascii="Times New Roman" w:hAnsi="Times New Roman" w:cs="Times New Roman"/>
              </w:rPr>
              <w:t xml:space="preserve">Телевизор </w:t>
            </w:r>
          </w:p>
        </w:tc>
        <w:tc>
          <w:tcPr>
            <w:tcW w:w="4786" w:type="dxa"/>
          </w:tcPr>
          <w:p w:rsidR="001E0263" w:rsidRPr="00BE3867" w:rsidRDefault="001E0263" w:rsidP="00BE3867">
            <w:pPr>
              <w:tabs>
                <w:tab w:val="left" w:pos="3465"/>
              </w:tabs>
              <w:spacing w:after="0" w:line="240" w:lineRule="auto"/>
              <w:rPr>
                <w:rFonts w:ascii="Times New Roman" w:hAnsi="Times New Roman" w:cs="Times New Roman"/>
              </w:rPr>
            </w:pPr>
            <w:r>
              <w:rPr>
                <w:rFonts w:ascii="Times New Roman" w:hAnsi="Times New Roman" w:cs="Times New Roman"/>
              </w:rPr>
              <w:t>4</w:t>
            </w:r>
            <w:r w:rsidRPr="00BE3867">
              <w:rPr>
                <w:rFonts w:ascii="Times New Roman" w:hAnsi="Times New Roman" w:cs="Times New Roman"/>
              </w:rPr>
              <w:t xml:space="preserve"> шт.</w:t>
            </w:r>
          </w:p>
        </w:tc>
      </w:tr>
      <w:tr w:rsidR="001E0263" w:rsidRPr="00BE3867">
        <w:tc>
          <w:tcPr>
            <w:tcW w:w="4785" w:type="dxa"/>
          </w:tcPr>
          <w:p w:rsidR="001E0263" w:rsidRPr="00BE3867" w:rsidRDefault="001E0263" w:rsidP="00BE3867">
            <w:pPr>
              <w:tabs>
                <w:tab w:val="left" w:pos="3465"/>
              </w:tabs>
              <w:spacing w:after="0" w:line="240" w:lineRule="auto"/>
              <w:rPr>
                <w:rFonts w:ascii="Times New Roman" w:hAnsi="Times New Roman" w:cs="Times New Roman"/>
              </w:rPr>
            </w:pPr>
            <w:r w:rsidRPr="00BE3867">
              <w:rPr>
                <w:rFonts w:ascii="Times New Roman" w:hAnsi="Times New Roman" w:cs="Times New Roman"/>
              </w:rPr>
              <w:t xml:space="preserve">Магнитофоны </w:t>
            </w:r>
          </w:p>
        </w:tc>
        <w:tc>
          <w:tcPr>
            <w:tcW w:w="4786" w:type="dxa"/>
          </w:tcPr>
          <w:p w:rsidR="001E0263" w:rsidRPr="00BE3867" w:rsidRDefault="001E0263" w:rsidP="00BE3867">
            <w:pPr>
              <w:tabs>
                <w:tab w:val="left" w:pos="3465"/>
              </w:tabs>
              <w:spacing w:after="0" w:line="240" w:lineRule="auto"/>
              <w:rPr>
                <w:rFonts w:ascii="Times New Roman" w:hAnsi="Times New Roman" w:cs="Times New Roman"/>
              </w:rPr>
            </w:pPr>
            <w:r>
              <w:rPr>
                <w:rFonts w:ascii="Times New Roman" w:hAnsi="Times New Roman" w:cs="Times New Roman"/>
              </w:rPr>
              <w:t>12</w:t>
            </w:r>
            <w:r w:rsidRPr="00BE3867">
              <w:rPr>
                <w:rFonts w:ascii="Times New Roman" w:hAnsi="Times New Roman" w:cs="Times New Roman"/>
              </w:rPr>
              <w:t xml:space="preserve"> шт.</w:t>
            </w:r>
          </w:p>
        </w:tc>
      </w:tr>
      <w:tr w:rsidR="001E0263" w:rsidRPr="00BE3867">
        <w:tc>
          <w:tcPr>
            <w:tcW w:w="4785" w:type="dxa"/>
          </w:tcPr>
          <w:p w:rsidR="001E0263" w:rsidRPr="00BE3867" w:rsidRDefault="001E0263" w:rsidP="00BE3867">
            <w:pPr>
              <w:tabs>
                <w:tab w:val="left" w:pos="3465"/>
              </w:tabs>
              <w:spacing w:after="0" w:line="240" w:lineRule="auto"/>
              <w:rPr>
                <w:rFonts w:ascii="Times New Roman" w:hAnsi="Times New Roman" w:cs="Times New Roman"/>
              </w:rPr>
            </w:pPr>
            <w:r w:rsidRPr="00BE3867">
              <w:rPr>
                <w:rFonts w:ascii="Times New Roman" w:hAnsi="Times New Roman" w:cs="Times New Roman"/>
              </w:rPr>
              <w:t>Мультимедийный проектор</w:t>
            </w:r>
          </w:p>
        </w:tc>
        <w:tc>
          <w:tcPr>
            <w:tcW w:w="4786" w:type="dxa"/>
          </w:tcPr>
          <w:p w:rsidR="001E0263" w:rsidRPr="00BE3867" w:rsidRDefault="001E0263" w:rsidP="00BE3867">
            <w:pPr>
              <w:tabs>
                <w:tab w:val="left" w:pos="3465"/>
              </w:tabs>
              <w:spacing w:after="0" w:line="240" w:lineRule="auto"/>
              <w:rPr>
                <w:rFonts w:ascii="Times New Roman" w:hAnsi="Times New Roman" w:cs="Times New Roman"/>
              </w:rPr>
            </w:pPr>
            <w:r w:rsidRPr="00BE3867">
              <w:rPr>
                <w:rFonts w:ascii="Times New Roman" w:hAnsi="Times New Roman" w:cs="Times New Roman"/>
              </w:rPr>
              <w:t>3 шт.</w:t>
            </w:r>
          </w:p>
        </w:tc>
      </w:tr>
      <w:tr w:rsidR="001E0263" w:rsidRPr="00BE3867">
        <w:tc>
          <w:tcPr>
            <w:tcW w:w="4785" w:type="dxa"/>
          </w:tcPr>
          <w:p w:rsidR="001E0263" w:rsidRPr="00BE3867" w:rsidRDefault="001E0263" w:rsidP="00BE3867">
            <w:pPr>
              <w:tabs>
                <w:tab w:val="left" w:pos="3465"/>
              </w:tabs>
              <w:spacing w:after="0" w:line="240" w:lineRule="auto"/>
              <w:rPr>
                <w:rFonts w:ascii="Times New Roman" w:hAnsi="Times New Roman" w:cs="Times New Roman"/>
              </w:rPr>
            </w:pPr>
            <w:r w:rsidRPr="00BE3867">
              <w:rPr>
                <w:rFonts w:ascii="Times New Roman" w:hAnsi="Times New Roman" w:cs="Times New Roman"/>
              </w:rPr>
              <w:t xml:space="preserve">Интерактивная доска </w:t>
            </w:r>
          </w:p>
        </w:tc>
        <w:tc>
          <w:tcPr>
            <w:tcW w:w="4786" w:type="dxa"/>
          </w:tcPr>
          <w:p w:rsidR="001E0263" w:rsidRPr="00BE3867" w:rsidRDefault="001E0263" w:rsidP="00BE3867">
            <w:pPr>
              <w:tabs>
                <w:tab w:val="left" w:pos="3465"/>
              </w:tabs>
              <w:spacing w:after="0" w:line="240" w:lineRule="auto"/>
              <w:rPr>
                <w:rFonts w:ascii="Times New Roman" w:hAnsi="Times New Roman" w:cs="Times New Roman"/>
              </w:rPr>
            </w:pPr>
            <w:r w:rsidRPr="00BE3867">
              <w:rPr>
                <w:rFonts w:ascii="Times New Roman" w:hAnsi="Times New Roman" w:cs="Times New Roman"/>
              </w:rPr>
              <w:t>2 шт.</w:t>
            </w:r>
          </w:p>
        </w:tc>
      </w:tr>
      <w:tr w:rsidR="001E0263" w:rsidRPr="00BE3867">
        <w:tc>
          <w:tcPr>
            <w:tcW w:w="4785" w:type="dxa"/>
          </w:tcPr>
          <w:p w:rsidR="001E0263" w:rsidRPr="00BE3867" w:rsidRDefault="001E0263" w:rsidP="00BE3867">
            <w:pPr>
              <w:tabs>
                <w:tab w:val="left" w:pos="3465"/>
              </w:tabs>
              <w:spacing w:after="0" w:line="240" w:lineRule="auto"/>
              <w:rPr>
                <w:rFonts w:ascii="Times New Roman" w:hAnsi="Times New Roman" w:cs="Times New Roman"/>
              </w:rPr>
            </w:pPr>
            <w:r w:rsidRPr="00BE3867">
              <w:rPr>
                <w:rFonts w:ascii="Times New Roman" w:hAnsi="Times New Roman" w:cs="Times New Roman"/>
              </w:rPr>
              <w:t xml:space="preserve">Ноутбук </w:t>
            </w:r>
          </w:p>
        </w:tc>
        <w:tc>
          <w:tcPr>
            <w:tcW w:w="4786" w:type="dxa"/>
          </w:tcPr>
          <w:p w:rsidR="001E0263" w:rsidRPr="00BE3867" w:rsidRDefault="001E0263" w:rsidP="00BE3867">
            <w:pPr>
              <w:tabs>
                <w:tab w:val="left" w:pos="3465"/>
              </w:tabs>
              <w:spacing w:after="0" w:line="240" w:lineRule="auto"/>
              <w:rPr>
                <w:rFonts w:ascii="Times New Roman" w:hAnsi="Times New Roman" w:cs="Times New Roman"/>
              </w:rPr>
            </w:pPr>
            <w:r>
              <w:rPr>
                <w:rFonts w:ascii="Times New Roman" w:hAnsi="Times New Roman" w:cs="Times New Roman"/>
              </w:rPr>
              <w:t>6</w:t>
            </w:r>
            <w:r w:rsidRPr="00BE3867">
              <w:rPr>
                <w:rFonts w:ascii="Times New Roman" w:hAnsi="Times New Roman" w:cs="Times New Roman"/>
              </w:rPr>
              <w:t xml:space="preserve"> шт.</w:t>
            </w:r>
          </w:p>
        </w:tc>
      </w:tr>
      <w:tr w:rsidR="001E0263" w:rsidRPr="00BE3867">
        <w:tc>
          <w:tcPr>
            <w:tcW w:w="4785" w:type="dxa"/>
          </w:tcPr>
          <w:p w:rsidR="001E0263" w:rsidRPr="00BE3867" w:rsidRDefault="001E0263" w:rsidP="00BE3867">
            <w:pPr>
              <w:tabs>
                <w:tab w:val="left" w:pos="3465"/>
              </w:tabs>
              <w:spacing w:after="0" w:line="240" w:lineRule="auto"/>
              <w:rPr>
                <w:rFonts w:ascii="Times New Roman" w:hAnsi="Times New Roman" w:cs="Times New Roman"/>
              </w:rPr>
            </w:pPr>
            <w:r w:rsidRPr="00BE3867">
              <w:rPr>
                <w:rFonts w:ascii="Times New Roman" w:hAnsi="Times New Roman" w:cs="Times New Roman"/>
              </w:rPr>
              <w:t xml:space="preserve">Компьютер стационарный </w:t>
            </w:r>
          </w:p>
        </w:tc>
        <w:tc>
          <w:tcPr>
            <w:tcW w:w="4786" w:type="dxa"/>
          </w:tcPr>
          <w:p w:rsidR="001E0263" w:rsidRPr="00BE3867" w:rsidRDefault="001E0263" w:rsidP="00BE3867">
            <w:pPr>
              <w:tabs>
                <w:tab w:val="left" w:pos="3465"/>
              </w:tabs>
              <w:spacing w:after="0" w:line="240" w:lineRule="auto"/>
              <w:rPr>
                <w:rFonts w:ascii="Times New Roman" w:hAnsi="Times New Roman" w:cs="Times New Roman"/>
              </w:rPr>
            </w:pPr>
            <w:r w:rsidRPr="00BE3867">
              <w:rPr>
                <w:rFonts w:ascii="Times New Roman" w:hAnsi="Times New Roman" w:cs="Times New Roman"/>
              </w:rPr>
              <w:t>6 шт.</w:t>
            </w:r>
          </w:p>
        </w:tc>
      </w:tr>
      <w:tr w:rsidR="001E0263" w:rsidRPr="00BE3867">
        <w:tc>
          <w:tcPr>
            <w:tcW w:w="4785" w:type="dxa"/>
          </w:tcPr>
          <w:p w:rsidR="001E0263" w:rsidRPr="00BE3867" w:rsidRDefault="001E0263" w:rsidP="00BE3867">
            <w:pPr>
              <w:tabs>
                <w:tab w:val="left" w:pos="3465"/>
              </w:tabs>
              <w:spacing w:after="0" w:line="240" w:lineRule="auto"/>
              <w:rPr>
                <w:rFonts w:ascii="Times New Roman" w:hAnsi="Times New Roman" w:cs="Times New Roman"/>
              </w:rPr>
            </w:pPr>
            <w:r w:rsidRPr="00BE3867">
              <w:rPr>
                <w:rFonts w:ascii="Times New Roman" w:hAnsi="Times New Roman" w:cs="Times New Roman"/>
              </w:rPr>
              <w:t xml:space="preserve">Музыкальный инструмент </w:t>
            </w:r>
          </w:p>
        </w:tc>
        <w:tc>
          <w:tcPr>
            <w:tcW w:w="4786" w:type="dxa"/>
          </w:tcPr>
          <w:p w:rsidR="001E0263" w:rsidRPr="00BE3867" w:rsidRDefault="001E0263" w:rsidP="00BE3867">
            <w:pPr>
              <w:tabs>
                <w:tab w:val="left" w:pos="3465"/>
              </w:tabs>
              <w:spacing w:after="0" w:line="240" w:lineRule="auto"/>
              <w:rPr>
                <w:rFonts w:ascii="Times New Roman" w:hAnsi="Times New Roman" w:cs="Times New Roman"/>
              </w:rPr>
            </w:pPr>
            <w:r w:rsidRPr="00BE3867">
              <w:rPr>
                <w:rFonts w:ascii="Times New Roman" w:hAnsi="Times New Roman" w:cs="Times New Roman"/>
              </w:rPr>
              <w:t>1 шт.</w:t>
            </w:r>
          </w:p>
        </w:tc>
      </w:tr>
      <w:tr w:rsidR="001E0263" w:rsidRPr="00BE3867">
        <w:tc>
          <w:tcPr>
            <w:tcW w:w="4785" w:type="dxa"/>
          </w:tcPr>
          <w:p w:rsidR="001E0263" w:rsidRPr="00BE3867" w:rsidRDefault="001E0263" w:rsidP="00BE3867">
            <w:pPr>
              <w:tabs>
                <w:tab w:val="left" w:pos="3465"/>
              </w:tabs>
              <w:spacing w:after="0" w:line="240" w:lineRule="auto"/>
              <w:rPr>
                <w:rFonts w:ascii="Times New Roman" w:hAnsi="Times New Roman" w:cs="Times New Roman"/>
              </w:rPr>
            </w:pPr>
            <w:r w:rsidRPr="00BE3867">
              <w:rPr>
                <w:rFonts w:ascii="Times New Roman" w:hAnsi="Times New Roman" w:cs="Times New Roman"/>
              </w:rPr>
              <w:lastRenderedPageBreak/>
              <w:t xml:space="preserve">Фотоаппарат </w:t>
            </w:r>
          </w:p>
        </w:tc>
        <w:tc>
          <w:tcPr>
            <w:tcW w:w="4786" w:type="dxa"/>
          </w:tcPr>
          <w:p w:rsidR="001E0263" w:rsidRPr="00BE3867" w:rsidRDefault="001E0263" w:rsidP="00BE3867">
            <w:pPr>
              <w:tabs>
                <w:tab w:val="left" w:pos="3465"/>
              </w:tabs>
              <w:spacing w:after="0" w:line="240" w:lineRule="auto"/>
              <w:rPr>
                <w:rFonts w:ascii="Times New Roman" w:hAnsi="Times New Roman" w:cs="Times New Roman"/>
              </w:rPr>
            </w:pPr>
            <w:r w:rsidRPr="00BE3867">
              <w:rPr>
                <w:rFonts w:ascii="Times New Roman" w:hAnsi="Times New Roman" w:cs="Times New Roman"/>
              </w:rPr>
              <w:t>1 шт.</w:t>
            </w:r>
          </w:p>
        </w:tc>
      </w:tr>
    </w:tbl>
    <w:p w:rsidR="001E0263" w:rsidRPr="00BE3867" w:rsidRDefault="001E0263" w:rsidP="00BE3867">
      <w:pPr>
        <w:spacing w:after="0" w:line="240" w:lineRule="auto"/>
        <w:jc w:val="center"/>
        <w:rPr>
          <w:rFonts w:ascii="Times New Roman" w:hAnsi="Times New Roman" w:cs="Times New Roman"/>
          <w:b/>
          <w:bCs/>
        </w:rPr>
      </w:pPr>
    </w:p>
    <w:p w:rsidR="001E0263" w:rsidRPr="00882412" w:rsidRDefault="001E0263" w:rsidP="00BE3867">
      <w:pPr>
        <w:spacing w:after="0" w:line="240" w:lineRule="auto"/>
        <w:jc w:val="center"/>
        <w:rPr>
          <w:rFonts w:ascii="Times New Roman" w:hAnsi="Times New Roman" w:cs="Times New Roman"/>
          <w:b/>
          <w:bCs/>
          <w:sz w:val="26"/>
          <w:szCs w:val="26"/>
        </w:rPr>
      </w:pPr>
      <w:r w:rsidRPr="00882412">
        <w:rPr>
          <w:rFonts w:ascii="Times New Roman" w:hAnsi="Times New Roman" w:cs="Times New Roman"/>
          <w:b/>
          <w:bCs/>
          <w:sz w:val="26"/>
          <w:szCs w:val="26"/>
        </w:rPr>
        <w:t>Предметно-пространственная среда</w:t>
      </w:r>
    </w:p>
    <w:p w:rsidR="001E0263" w:rsidRPr="00882412" w:rsidRDefault="001E0263" w:rsidP="00BE3867">
      <w:pPr>
        <w:spacing w:after="0" w:line="240" w:lineRule="auto"/>
        <w:jc w:val="center"/>
        <w:rPr>
          <w:rFonts w:ascii="Times New Roman" w:hAnsi="Times New Roman" w:cs="Times New Roman"/>
          <w:sz w:val="26"/>
          <w:szCs w:val="26"/>
          <w:u w:val="single"/>
        </w:rPr>
      </w:pPr>
    </w:p>
    <w:p w:rsidR="001E0263" w:rsidRPr="00882412" w:rsidRDefault="001E0263" w:rsidP="00BE3867">
      <w:pPr>
        <w:pStyle w:val="af8"/>
        <w:ind w:firstLine="708"/>
        <w:jc w:val="both"/>
        <w:rPr>
          <w:rFonts w:ascii="Times New Roman" w:hAnsi="Times New Roman" w:cs="Times New Roman"/>
          <w:sz w:val="26"/>
          <w:szCs w:val="26"/>
        </w:rPr>
      </w:pPr>
      <w:r w:rsidRPr="00882412">
        <w:rPr>
          <w:rFonts w:ascii="Times New Roman" w:hAnsi="Times New Roman" w:cs="Times New Roman"/>
          <w:sz w:val="26"/>
          <w:szCs w:val="26"/>
        </w:rPr>
        <w:t>Предметно-пространственная среда  включает ряд базовых компонентов, необходимых для реализации образовательной программы дошкольного образования. Наличие специально оборудованных помещений для организации образовательного процесса, профилактической деятельности и их использования в течение дня позволяет осуществлять воспитательно-образовательный процесс в соответствии с задачами и приоритетными направлениями деятельности ДОУ.</w:t>
      </w:r>
    </w:p>
    <w:p w:rsidR="001E0263" w:rsidRPr="00882412" w:rsidRDefault="001E0263" w:rsidP="00BE3867">
      <w:pPr>
        <w:pStyle w:val="a3"/>
        <w:spacing w:before="0" w:beforeAutospacing="0" w:after="0" w:afterAutospacing="0"/>
        <w:ind w:firstLine="709"/>
        <w:jc w:val="both"/>
        <w:rPr>
          <w:sz w:val="26"/>
          <w:szCs w:val="26"/>
        </w:rPr>
      </w:pPr>
      <w:r w:rsidRPr="00882412">
        <w:rPr>
          <w:sz w:val="26"/>
          <w:szCs w:val="26"/>
        </w:rPr>
        <w:t xml:space="preserve">В групповых помещениях, в соответствии с современными требованиями к организации предметно-пространственной среды, оборудованы уголки для организации разнообразной детской деятельности (как самостоятельной, так и совместной с воспитателем). </w:t>
      </w:r>
    </w:p>
    <w:p w:rsidR="001E0263" w:rsidRPr="00882412" w:rsidRDefault="001E0263" w:rsidP="00BE3867">
      <w:pPr>
        <w:spacing w:after="0" w:line="240" w:lineRule="auto"/>
        <w:ind w:firstLine="709"/>
        <w:jc w:val="both"/>
        <w:rPr>
          <w:rFonts w:ascii="Times New Roman" w:hAnsi="Times New Roman" w:cs="Times New Roman"/>
          <w:sz w:val="26"/>
          <w:szCs w:val="26"/>
        </w:rPr>
      </w:pPr>
      <w:r w:rsidRPr="00882412">
        <w:rPr>
          <w:rFonts w:ascii="Times New Roman" w:hAnsi="Times New Roman" w:cs="Times New Roman"/>
          <w:sz w:val="26"/>
          <w:szCs w:val="26"/>
        </w:rPr>
        <w:t>Насыщенность среды групп соответствует возрастным особенностям детей, имеется разнообразие материалов, оборудования, инвентаря и обеспечивает детям игровую, познавательную, творческую, двигательную активность, в том числе развитие крупной и мелкой моторики.</w:t>
      </w:r>
    </w:p>
    <w:p w:rsidR="001E0263" w:rsidRPr="00882412" w:rsidRDefault="001E0263" w:rsidP="00BE3867">
      <w:pPr>
        <w:pStyle w:val="c2"/>
        <w:spacing w:before="0" w:beforeAutospacing="0" w:after="0" w:afterAutospacing="0"/>
        <w:ind w:firstLine="709"/>
        <w:jc w:val="both"/>
        <w:rPr>
          <w:sz w:val="26"/>
          <w:szCs w:val="26"/>
        </w:rPr>
      </w:pPr>
      <w:r w:rsidRPr="00882412">
        <w:rPr>
          <w:sz w:val="26"/>
          <w:szCs w:val="26"/>
        </w:rPr>
        <w:t xml:space="preserve">Оборудование размещено по зонам,  широко используется принцип интеграции образовательных областей с помощью предметно-пространственной  среды группы. Это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 </w:t>
      </w:r>
    </w:p>
    <w:p w:rsidR="001E0263" w:rsidRPr="00882412" w:rsidRDefault="001E0263" w:rsidP="00BE3867">
      <w:pPr>
        <w:pStyle w:val="c2"/>
        <w:spacing w:before="0" w:beforeAutospacing="0" w:after="0" w:afterAutospacing="0"/>
        <w:ind w:firstLine="709"/>
        <w:jc w:val="both"/>
        <w:rPr>
          <w:sz w:val="26"/>
          <w:szCs w:val="26"/>
        </w:rPr>
      </w:pPr>
      <w:r w:rsidRPr="00882412">
        <w:rPr>
          <w:sz w:val="26"/>
          <w:szCs w:val="26"/>
        </w:rPr>
        <w:t>В группах старших дошкольников в наличии имеются материалы, способствующие овладению чтением, математикой: печатные буквы, слова, таблицы, книги с крупным шрифтом, пособия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куклы-школьницы, атрибуты для игр в школу.</w:t>
      </w:r>
    </w:p>
    <w:p w:rsidR="001E0263" w:rsidRPr="00882412" w:rsidRDefault="001E0263" w:rsidP="00BE3867">
      <w:pPr>
        <w:pStyle w:val="c2"/>
        <w:spacing w:before="0" w:beforeAutospacing="0" w:after="0" w:afterAutospacing="0"/>
        <w:ind w:firstLine="709"/>
        <w:jc w:val="both"/>
        <w:rPr>
          <w:sz w:val="26"/>
          <w:szCs w:val="26"/>
        </w:rPr>
      </w:pPr>
      <w:r w:rsidRPr="00882412">
        <w:rPr>
          <w:sz w:val="26"/>
          <w:szCs w:val="26"/>
        </w:rPr>
        <w:t>Для развития  познавательной активности детей и стимуляции социальных интересов в книжных уголках размещены детские энциклопедии, иллюстрированные издания о животном и растительном мире планеты, о жизни людей разных стран, детские журналы, альбомы, проспекты. Имеется ряд трансформируемого и полифункционального материала.</w:t>
      </w:r>
    </w:p>
    <w:p w:rsidR="001E0263" w:rsidRPr="00882412" w:rsidRDefault="001E0263" w:rsidP="00BE3867">
      <w:pPr>
        <w:pStyle w:val="c2"/>
        <w:spacing w:before="0" w:beforeAutospacing="0" w:after="0" w:afterAutospacing="0"/>
        <w:ind w:firstLine="709"/>
        <w:jc w:val="both"/>
        <w:rPr>
          <w:sz w:val="26"/>
          <w:szCs w:val="26"/>
        </w:rPr>
      </w:pPr>
      <w:r w:rsidRPr="00882412">
        <w:rPr>
          <w:b/>
          <w:bCs/>
          <w:sz w:val="26"/>
          <w:szCs w:val="26"/>
        </w:rPr>
        <w:t>Вывод:</w:t>
      </w:r>
      <w:r w:rsidRPr="00882412">
        <w:rPr>
          <w:sz w:val="26"/>
          <w:szCs w:val="26"/>
        </w:rPr>
        <w:t xml:space="preserve"> Таким образом, предметно-пространственная среда  выполняет образовательную, развивающую, воспитывающую, стимулирующую, организованную, коммуникативную </w:t>
      </w:r>
      <w:proofErr w:type="spellStart"/>
      <w:r w:rsidRPr="00882412">
        <w:rPr>
          <w:sz w:val="26"/>
          <w:szCs w:val="26"/>
        </w:rPr>
        <w:t>функции</w:t>
      </w:r>
      <w:proofErr w:type="gramStart"/>
      <w:r w:rsidRPr="00882412">
        <w:rPr>
          <w:sz w:val="26"/>
          <w:szCs w:val="26"/>
        </w:rPr>
        <w:t>,н</w:t>
      </w:r>
      <w:proofErr w:type="gramEnd"/>
      <w:r w:rsidRPr="00882412">
        <w:rPr>
          <w:sz w:val="26"/>
          <w:szCs w:val="26"/>
        </w:rPr>
        <w:t>аправлена</w:t>
      </w:r>
      <w:proofErr w:type="spellEnd"/>
      <w:r w:rsidRPr="00882412">
        <w:rPr>
          <w:sz w:val="26"/>
          <w:szCs w:val="26"/>
        </w:rPr>
        <w:t xml:space="preserve">  на развитие самостоятельности и самодеятельности ребенка. Учтена ведущая роль игровой деятельности.</w:t>
      </w:r>
    </w:p>
    <w:p w:rsidR="001E0263" w:rsidRDefault="001E0263" w:rsidP="00961F48">
      <w:pPr>
        <w:pStyle w:val="c2"/>
        <w:spacing w:before="0" w:beforeAutospacing="0" w:after="0" w:afterAutospacing="0"/>
        <w:jc w:val="center"/>
        <w:rPr>
          <w:b/>
          <w:bCs/>
          <w:sz w:val="26"/>
          <w:szCs w:val="26"/>
        </w:rPr>
      </w:pPr>
      <w:r w:rsidRPr="00882412">
        <w:rPr>
          <w:b/>
          <w:bCs/>
          <w:sz w:val="26"/>
          <w:szCs w:val="26"/>
        </w:rPr>
        <w:t>Инфраструктура учреждения</w:t>
      </w:r>
    </w:p>
    <w:p w:rsidR="001E0263" w:rsidRPr="00882412" w:rsidRDefault="001E0263" w:rsidP="00882412">
      <w:pPr>
        <w:pStyle w:val="c2"/>
        <w:spacing w:before="0" w:beforeAutospacing="0" w:after="0" w:afterAutospacing="0"/>
        <w:ind w:firstLine="709"/>
        <w:jc w:val="center"/>
        <w:rPr>
          <w:b/>
          <w:bCs/>
          <w:sz w:val="26"/>
          <w:szCs w:val="26"/>
        </w:rPr>
      </w:pPr>
    </w:p>
    <w:p w:rsidR="001E0263" w:rsidRDefault="001E0263" w:rsidP="00BE3867">
      <w:pPr>
        <w:pStyle w:val="c2"/>
        <w:spacing w:before="0" w:beforeAutospacing="0" w:after="0" w:afterAutospacing="0"/>
        <w:ind w:firstLine="709"/>
        <w:jc w:val="both"/>
        <w:rPr>
          <w:sz w:val="26"/>
          <w:szCs w:val="26"/>
        </w:rPr>
      </w:pPr>
      <w:r w:rsidRPr="00882412">
        <w:rPr>
          <w:sz w:val="26"/>
          <w:szCs w:val="26"/>
        </w:rPr>
        <w:t xml:space="preserve">Общая площадь помещений, в которых осуществляется  образовательная  </w:t>
      </w:r>
      <w:proofErr w:type="gramStart"/>
      <w:r w:rsidRPr="00882412">
        <w:rPr>
          <w:sz w:val="26"/>
          <w:szCs w:val="26"/>
        </w:rPr>
        <w:t>деятельность</w:t>
      </w:r>
      <w:proofErr w:type="gramEnd"/>
      <w:r w:rsidRPr="00882412">
        <w:rPr>
          <w:sz w:val="26"/>
          <w:szCs w:val="26"/>
        </w:rPr>
        <w:t xml:space="preserve">  составляет 1906 </w:t>
      </w:r>
      <w:proofErr w:type="spellStart"/>
      <w:r w:rsidRPr="00882412">
        <w:rPr>
          <w:sz w:val="26"/>
          <w:szCs w:val="26"/>
        </w:rPr>
        <w:t>кв.м</w:t>
      </w:r>
      <w:proofErr w:type="spellEnd"/>
      <w:r w:rsidRPr="00882412">
        <w:rPr>
          <w:sz w:val="26"/>
          <w:szCs w:val="26"/>
        </w:rPr>
        <w:t xml:space="preserve">. Площадь помещений для организации дополнительных видов деятельности воспитанников 113 </w:t>
      </w:r>
      <w:proofErr w:type="spellStart"/>
      <w:r w:rsidRPr="00882412">
        <w:rPr>
          <w:sz w:val="26"/>
          <w:szCs w:val="26"/>
        </w:rPr>
        <w:t>кв.м</w:t>
      </w:r>
      <w:proofErr w:type="spellEnd"/>
      <w:r>
        <w:rPr>
          <w:sz w:val="26"/>
          <w:szCs w:val="26"/>
        </w:rPr>
        <w:t>.</w:t>
      </w:r>
    </w:p>
    <w:p w:rsidR="001E0263" w:rsidRDefault="001E0263" w:rsidP="00BE3867">
      <w:pPr>
        <w:pStyle w:val="c2"/>
        <w:spacing w:before="0" w:beforeAutospacing="0" w:after="0" w:afterAutospacing="0"/>
        <w:ind w:firstLine="709"/>
        <w:jc w:val="both"/>
        <w:rPr>
          <w:sz w:val="26"/>
          <w:szCs w:val="26"/>
        </w:rPr>
      </w:pPr>
    </w:p>
    <w:p w:rsidR="001E0263" w:rsidRDefault="001E0263" w:rsidP="00C6573E">
      <w:pPr>
        <w:pStyle w:val="c2"/>
        <w:spacing w:before="0" w:beforeAutospacing="0" w:after="0" w:afterAutospacing="0"/>
        <w:jc w:val="both"/>
        <w:rPr>
          <w:sz w:val="26"/>
          <w:szCs w:val="26"/>
        </w:rPr>
      </w:pPr>
    </w:p>
    <w:p w:rsidR="001E0263" w:rsidRDefault="001E0263" w:rsidP="00C6573E">
      <w:pPr>
        <w:pStyle w:val="c2"/>
        <w:spacing w:before="0" w:beforeAutospacing="0" w:after="0" w:afterAutospacing="0"/>
        <w:jc w:val="both"/>
        <w:rPr>
          <w:sz w:val="26"/>
          <w:szCs w:val="26"/>
        </w:rPr>
      </w:pPr>
      <w:r>
        <w:rPr>
          <w:sz w:val="26"/>
          <w:szCs w:val="26"/>
        </w:rPr>
        <w:t xml:space="preserve">Заведующий учреждением                                                                        Н.И. </w:t>
      </w:r>
      <w:proofErr w:type="gramStart"/>
      <w:r>
        <w:rPr>
          <w:sz w:val="26"/>
          <w:szCs w:val="26"/>
        </w:rPr>
        <w:t>Шелковая</w:t>
      </w:r>
      <w:proofErr w:type="gramEnd"/>
    </w:p>
    <w:p w:rsidR="001E0263" w:rsidRDefault="001E0263" w:rsidP="00BE3867">
      <w:pPr>
        <w:pStyle w:val="c2"/>
        <w:spacing w:before="0" w:beforeAutospacing="0" w:after="0" w:afterAutospacing="0"/>
        <w:ind w:firstLine="709"/>
        <w:jc w:val="both"/>
        <w:rPr>
          <w:sz w:val="26"/>
          <w:szCs w:val="26"/>
        </w:rPr>
      </w:pPr>
    </w:p>
    <w:p w:rsidR="001E0263" w:rsidRDefault="001E0263" w:rsidP="00BE3867">
      <w:pPr>
        <w:pStyle w:val="c2"/>
        <w:spacing w:before="0" w:beforeAutospacing="0" w:after="0" w:afterAutospacing="0"/>
        <w:ind w:firstLine="709"/>
        <w:jc w:val="both"/>
        <w:rPr>
          <w:sz w:val="26"/>
          <w:szCs w:val="26"/>
        </w:rPr>
      </w:pPr>
    </w:p>
    <w:p w:rsidR="001E0263" w:rsidRDefault="001E0263" w:rsidP="00BE3867">
      <w:pPr>
        <w:pStyle w:val="c2"/>
        <w:spacing w:before="0" w:beforeAutospacing="0" w:after="0" w:afterAutospacing="0"/>
        <w:ind w:firstLine="709"/>
        <w:jc w:val="both"/>
        <w:rPr>
          <w:sz w:val="26"/>
          <w:szCs w:val="26"/>
        </w:rPr>
      </w:pPr>
    </w:p>
    <w:p w:rsidR="001E0263" w:rsidRDefault="001E0263" w:rsidP="00BE3867">
      <w:pPr>
        <w:pStyle w:val="c2"/>
        <w:spacing w:before="0" w:beforeAutospacing="0" w:after="0" w:afterAutospacing="0"/>
        <w:ind w:firstLine="709"/>
        <w:jc w:val="both"/>
        <w:rPr>
          <w:sz w:val="26"/>
          <w:szCs w:val="26"/>
        </w:rPr>
      </w:pPr>
    </w:p>
    <w:p w:rsidR="001E0263" w:rsidRDefault="001E0263" w:rsidP="00BE3867">
      <w:pPr>
        <w:pStyle w:val="c2"/>
        <w:spacing w:before="0" w:beforeAutospacing="0" w:after="0" w:afterAutospacing="0"/>
        <w:ind w:firstLine="709"/>
        <w:jc w:val="both"/>
        <w:rPr>
          <w:sz w:val="26"/>
          <w:szCs w:val="26"/>
        </w:rPr>
      </w:pPr>
    </w:p>
    <w:p w:rsidR="001E0263" w:rsidRDefault="001E0263" w:rsidP="00BE3867">
      <w:pPr>
        <w:pStyle w:val="c2"/>
        <w:spacing w:before="0" w:beforeAutospacing="0" w:after="0" w:afterAutospacing="0"/>
        <w:ind w:firstLine="709"/>
        <w:jc w:val="both"/>
        <w:rPr>
          <w:sz w:val="26"/>
          <w:szCs w:val="26"/>
        </w:rPr>
      </w:pPr>
    </w:p>
    <w:p w:rsidR="001E0263" w:rsidRDefault="001E0263" w:rsidP="00BE3867">
      <w:pPr>
        <w:pStyle w:val="c2"/>
        <w:spacing w:before="0" w:beforeAutospacing="0" w:after="0" w:afterAutospacing="0"/>
        <w:ind w:firstLine="709"/>
        <w:jc w:val="both"/>
        <w:rPr>
          <w:sz w:val="26"/>
          <w:szCs w:val="26"/>
        </w:rPr>
      </w:pPr>
    </w:p>
    <w:p w:rsidR="001E0263" w:rsidRDefault="001E0263" w:rsidP="00BE3867">
      <w:pPr>
        <w:pStyle w:val="c2"/>
        <w:spacing w:before="0" w:beforeAutospacing="0" w:after="0" w:afterAutospacing="0"/>
        <w:ind w:firstLine="709"/>
        <w:jc w:val="both"/>
        <w:rPr>
          <w:sz w:val="26"/>
          <w:szCs w:val="26"/>
        </w:rPr>
      </w:pPr>
    </w:p>
    <w:p w:rsidR="001E0263" w:rsidRDefault="001E0263" w:rsidP="00BE3867">
      <w:pPr>
        <w:pStyle w:val="c2"/>
        <w:spacing w:before="0" w:beforeAutospacing="0" w:after="0" w:afterAutospacing="0"/>
        <w:ind w:firstLine="709"/>
        <w:jc w:val="both"/>
        <w:rPr>
          <w:sz w:val="26"/>
          <w:szCs w:val="26"/>
        </w:rPr>
      </w:pPr>
    </w:p>
    <w:p w:rsidR="001E0263" w:rsidRDefault="001E0263" w:rsidP="00BE3867">
      <w:pPr>
        <w:pStyle w:val="c2"/>
        <w:spacing w:before="0" w:beforeAutospacing="0" w:after="0" w:afterAutospacing="0"/>
        <w:ind w:firstLine="709"/>
        <w:jc w:val="both"/>
        <w:rPr>
          <w:sz w:val="26"/>
          <w:szCs w:val="26"/>
        </w:rPr>
      </w:pPr>
    </w:p>
    <w:p w:rsidR="001E0263" w:rsidRDefault="001E0263" w:rsidP="00BE3867">
      <w:pPr>
        <w:pStyle w:val="c2"/>
        <w:spacing w:before="0" w:beforeAutospacing="0" w:after="0" w:afterAutospacing="0"/>
        <w:ind w:firstLine="709"/>
        <w:jc w:val="both"/>
        <w:rPr>
          <w:sz w:val="26"/>
          <w:szCs w:val="26"/>
        </w:rPr>
      </w:pPr>
    </w:p>
    <w:p w:rsidR="001E0263" w:rsidRDefault="001E0263" w:rsidP="00BE3867">
      <w:pPr>
        <w:pStyle w:val="c2"/>
        <w:spacing w:before="0" w:beforeAutospacing="0" w:after="0" w:afterAutospacing="0"/>
        <w:ind w:firstLine="709"/>
        <w:jc w:val="both"/>
        <w:rPr>
          <w:sz w:val="26"/>
          <w:szCs w:val="26"/>
        </w:rPr>
      </w:pPr>
    </w:p>
    <w:p w:rsidR="001E0263" w:rsidRDefault="001E0263" w:rsidP="00BE3867">
      <w:pPr>
        <w:pStyle w:val="c2"/>
        <w:spacing w:before="0" w:beforeAutospacing="0" w:after="0" w:afterAutospacing="0"/>
        <w:ind w:firstLine="709"/>
        <w:jc w:val="both"/>
        <w:rPr>
          <w:sz w:val="26"/>
          <w:szCs w:val="26"/>
        </w:rPr>
      </w:pPr>
    </w:p>
    <w:p w:rsidR="001E0263" w:rsidRDefault="001E0263" w:rsidP="00BE3867">
      <w:pPr>
        <w:pStyle w:val="c2"/>
        <w:spacing w:before="0" w:beforeAutospacing="0" w:after="0" w:afterAutospacing="0"/>
        <w:ind w:firstLine="709"/>
        <w:jc w:val="both"/>
        <w:rPr>
          <w:sz w:val="26"/>
          <w:szCs w:val="26"/>
        </w:rPr>
      </w:pPr>
    </w:p>
    <w:p w:rsidR="001E0263" w:rsidRDefault="001E0263" w:rsidP="00BE3867">
      <w:pPr>
        <w:pStyle w:val="c2"/>
        <w:spacing w:before="0" w:beforeAutospacing="0" w:after="0" w:afterAutospacing="0"/>
        <w:ind w:firstLine="709"/>
        <w:jc w:val="both"/>
        <w:rPr>
          <w:sz w:val="26"/>
          <w:szCs w:val="26"/>
        </w:rPr>
      </w:pPr>
    </w:p>
    <w:p w:rsidR="001E0263" w:rsidRPr="005F19AA" w:rsidRDefault="001E0263" w:rsidP="00C6573E">
      <w:pPr>
        <w:pStyle w:val="c2"/>
        <w:spacing w:before="0" w:beforeAutospacing="0" w:after="0" w:afterAutospacing="0"/>
        <w:ind w:firstLine="709"/>
        <w:jc w:val="center"/>
        <w:rPr>
          <w:b/>
          <w:bCs/>
          <w:sz w:val="26"/>
          <w:szCs w:val="26"/>
        </w:rPr>
      </w:pPr>
      <w:r w:rsidRPr="005F19AA">
        <w:rPr>
          <w:b/>
          <w:bCs/>
          <w:sz w:val="26"/>
          <w:szCs w:val="26"/>
        </w:rPr>
        <w:t xml:space="preserve">Показатели деятельности дошкольной образовательной организации </w:t>
      </w:r>
    </w:p>
    <w:p w:rsidR="001E0263" w:rsidRPr="005F19AA" w:rsidRDefault="001E0263" w:rsidP="00C6573E">
      <w:pPr>
        <w:pStyle w:val="c2"/>
        <w:spacing w:before="0" w:beforeAutospacing="0" w:after="0" w:afterAutospacing="0"/>
        <w:ind w:firstLine="709"/>
        <w:jc w:val="center"/>
        <w:rPr>
          <w:b/>
          <w:bCs/>
          <w:sz w:val="26"/>
          <w:szCs w:val="26"/>
        </w:rPr>
      </w:pPr>
      <w:r w:rsidRPr="005F19AA">
        <w:rPr>
          <w:b/>
          <w:bCs/>
          <w:sz w:val="26"/>
          <w:szCs w:val="26"/>
        </w:rPr>
        <w:t xml:space="preserve">МБДОУ № 9 г. Амурска, </w:t>
      </w:r>
      <w:proofErr w:type="gramStart"/>
      <w:r w:rsidRPr="005F19AA">
        <w:rPr>
          <w:b/>
          <w:bCs/>
          <w:sz w:val="26"/>
          <w:szCs w:val="26"/>
        </w:rPr>
        <w:t>подлежащей</w:t>
      </w:r>
      <w:proofErr w:type="gramEnd"/>
      <w:r w:rsidRPr="005F19AA">
        <w:rPr>
          <w:b/>
          <w:bCs/>
          <w:sz w:val="26"/>
          <w:szCs w:val="26"/>
        </w:rPr>
        <w:t xml:space="preserve"> </w:t>
      </w:r>
      <w:proofErr w:type="spellStart"/>
      <w:r w:rsidRPr="005F19AA">
        <w:rPr>
          <w:b/>
          <w:bCs/>
          <w:sz w:val="26"/>
          <w:szCs w:val="26"/>
        </w:rPr>
        <w:t>самообследованию</w:t>
      </w:r>
      <w:proofErr w:type="spellEnd"/>
      <w:r w:rsidRPr="005F19AA">
        <w:rPr>
          <w:b/>
          <w:bCs/>
          <w:sz w:val="26"/>
          <w:szCs w:val="26"/>
        </w:rPr>
        <w:t xml:space="preserve"> </w:t>
      </w:r>
    </w:p>
    <w:p w:rsidR="001E0263" w:rsidRPr="005F19AA" w:rsidRDefault="001E0263" w:rsidP="00C6573E">
      <w:pPr>
        <w:pStyle w:val="c2"/>
        <w:spacing w:before="0" w:beforeAutospacing="0" w:after="0" w:afterAutospacing="0"/>
        <w:ind w:firstLine="709"/>
        <w:jc w:val="center"/>
        <w:rPr>
          <w:b/>
          <w:bCs/>
          <w:sz w:val="26"/>
          <w:szCs w:val="26"/>
        </w:rPr>
      </w:pPr>
      <w:r w:rsidRPr="005F19AA">
        <w:rPr>
          <w:b/>
          <w:bCs/>
          <w:sz w:val="26"/>
          <w:szCs w:val="26"/>
        </w:rPr>
        <w:t>по состоянию на 01.08.201</w:t>
      </w:r>
      <w:r>
        <w:rPr>
          <w:b/>
          <w:bCs/>
          <w:sz w:val="26"/>
          <w:szCs w:val="26"/>
        </w:rPr>
        <w:t>6</w:t>
      </w:r>
    </w:p>
    <w:p w:rsidR="001E0263" w:rsidRPr="00882412" w:rsidRDefault="001E0263" w:rsidP="00BE3867">
      <w:pPr>
        <w:pStyle w:val="c2"/>
        <w:spacing w:before="0" w:beforeAutospacing="0" w:after="0" w:afterAutospacing="0"/>
        <w:ind w:firstLine="709"/>
        <w:jc w:val="both"/>
        <w:rPr>
          <w:sz w:val="26"/>
          <w:szCs w:val="26"/>
        </w:rPr>
      </w:pPr>
    </w:p>
    <w:p w:rsidR="001E0263" w:rsidRPr="00BE3867" w:rsidRDefault="001E0263" w:rsidP="00BE3867">
      <w:pPr>
        <w:spacing w:after="0" w:line="240" w:lineRule="auto"/>
        <w:rPr>
          <w:rFonts w:ascii="Times New Roman" w:hAnsi="Times New Roman" w:cs="Times New Roman"/>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7558"/>
        <w:gridCol w:w="1694"/>
      </w:tblGrid>
      <w:tr w:rsidR="001E0263" w:rsidRPr="00BE3867">
        <w:trPr>
          <w:trHeight w:val="705"/>
        </w:trPr>
        <w:tc>
          <w:tcPr>
            <w:tcW w:w="828" w:type="dxa"/>
          </w:tcPr>
          <w:p w:rsidR="001E0263" w:rsidRPr="00BE3867" w:rsidRDefault="001E0263" w:rsidP="00BE3867">
            <w:pPr>
              <w:spacing w:after="0" w:line="240" w:lineRule="auto"/>
              <w:jc w:val="center"/>
              <w:rPr>
                <w:rFonts w:ascii="Times New Roman" w:hAnsi="Times New Roman" w:cs="Times New Roman"/>
                <w:b/>
                <w:bCs/>
              </w:rPr>
            </w:pPr>
            <w:r w:rsidRPr="00BE3867">
              <w:rPr>
                <w:rFonts w:ascii="Times New Roman" w:hAnsi="Times New Roman" w:cs="Times New Roman"/>
                <w:b/>
                <w:bCs/>
              </w:rPr>
              <w:t>№</w:t>
            </w:r>
          </w:p>
        </w:tc>
        <w:tc>
          <w:tcPr>
            <w:tcW w:w="7560" w:type="dxa"/>
          </w:tcPr>
          <w:p w:rsidR="001E0263" w:rsidRPr="00BE3867" w:rsidRDefault="001E0263" w:rsidP="00BE3867">
            <w:pPr>
              <w:spacing w:after="0" w:line="240" w:lineRule="auto"/>
              <w:jc w:val="center"/>
              <w:rPr>
                <w:rFonts w:ascii="Times New Roman" w:hAnsi="Times New Roman" w:cs="Times New Roman"/>
                <w:b/>
                <w:bCs/>
              </w:rPr>
            </w:pPr>
            <w:r w:rsidRPr="00BE3867">
              <w:rPr>
                <w:rFonts w:ascii="Times New Roman" w:hAnsi="Times New Roman" w:cs="Times New Roman"/>
                <w:b/>
                <w:bCs/>
              </w:rPr>
              <w:t>Показатели</w:t>
            </w:r>
          </w:p>
        </w:tc>
        <w:tc>
          <w:tcPr>
            <w:tcW w:w="1694" w:type="dxa"/>
          </w:tcPr>
          <w:p w:rsidR="001E0263" w:rsidRPr="00BE3867" w:rsidRDefault="001E0263" w:rsidP="00BE3867">
            <w:pPr>
              <w:spacing w:after="0" w:line="240" w:lineRule="auto"/>
              <w:jc w:val="center"/>
              <w:rPr>
                <w:rFonts w:ascii="Times New Roman" w:hAnsi="Times New Roman" w:cs="Times New Roman"/>
                <w:b/>
                <w:bCs/>
              </w:rPr>
            </w:pPr>
            <w:r w:rsidRPr="00BE3867">
              <w:rPr>
                <w:rFonts w:ascii="Times New Roman" w:hAnsi="Times New Roman" w:cs="Times New Roman"/>
                <w:b/>
                <w:bCs/>
              </w:rPr>
              <w:t>Единица измерения</w:t>
            </w:r>
          </w:p>
        </w:tc>
      </w:tr>
      <w:tr w:rsidR="001E0263" w:rsidRPr="00BE3867">
        <w:trPr>
          <w:trHeight w:val="570"/>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Образовательная деятельность:</w:t>
            </w:r>
          </w:p>
        </w:tc>
        <w:tc>
          <w:tcPr>
            <w:tcW w:w="1694" w:type="dxa"/>
          </w:tcPr>
          <w:p w:rsidR="001E0263" w:rsidRPr="00BE3867" w:rsidRDefault="001E0263" w:rsidP="00BE3867">
            <w:pPr>
              <w:spacing w:after="0" w:line="240" w:lineRule="auto"/>
              <w:rPr>
                <w:rFonts w:ascii="Times New Roman" w:hAnsi="Times New Roman" w:cs="Times New Roman"/>
              </w:rPr>
            </w:pPr>
          </w:p>
        </w:tc>
      </w:tr>
      <w:tr w:rsidR="001E0263" w:rsidRPr="00BE3867">
        <w:trPr>
          <w:trHeight w:val="555"/>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1.1</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Общая численность воспитанников, осваивающих образовательную программу дошкольного образования, в том числе:</w:t>
            </w:r>
          </w:p>
        </w:tc>
        <w:tc>
          <w:tcPr>
            <w:tcW w:w="1694" w:type="dxa"/>
          </w:tcPr>
          <w:p w:rsidR="001E0263" w:rsidRPr="00BE3867" w:rsidRDefault="001E0263" w:rsidP="007900C6">
            <w:pPr>
              <w:spacing w:after="0" w:line="240" w:lineRule="auto"/>
              <w:jc w:val="center"/>
              <w:rPr>
                <w:rFonts w:ascii="Times New Roman" w:hAnsi="Times New Roman" w:cs="Times New Roman"/>
              </w:rPr>
            </w:pPr>
            <w:r w:rsidRPr="00BE3867">
              <w:rPr>
                <w:rFonts w:ascii="Times New Roman" w:hAnsi="Times New Roman" w:cs="Times New Roman"/>
              </w:rPr>
              <w:t>2</w:t>
            </w:r>
            <w:r>
              <w:rPr>
                <w:rFonts w:ascii="Times New Roman" w:hAnsi="Times New Roman" w:cs="Times New Roman"/>
              </w:rPr>
              <w:t>73</w:t>
            </w:r>
          </w:p>
        </w:tc>
      </w:tr>
      <w:tr w:rsidR="001E0263" w:rsidRPr="00BE3867">
        <w:trPr>
          <w:trHeight w:val="429"/>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1.1.1</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 xml:space="preserve">В </w:t>
            </w:r>
            <w:proofErr w:type="gramStart"/>
            <w:r w:rsidRPr="00BE3867">
              <w:rPr>
                <w:rFonts w:ascii="Times New Roman" w:hAnsi="Times New Roman" w:cs="Times New Roman"/>
              </w:rPr>
              <w:t>режиме полного дня</w:t>
            </w:r>
            <w:proofErr w:type="gramEnd"/>
            <w:r w:rsidRPr="00BE3867">
              <w:rPr>
                <w:rFonts w:ascii="Times New Roman" w:hAnsi="Times New Roman" w:cs="Times New Roman"/>
              </w:rPr>
              <w:t xml:space="preserve"> (8 - 12 часов)</w:t>
            </w:r>
          </w:p>
        </w:tc>
        <w:tc>
          <w:tcPr>
            <w:tcW w:w="1694" w:type="dxa"/>
          </w:tcPr>
          <w:p w:rsidR="001E0263" w:rsidRPr="00BE3867" w:rsidRDefault="001E0263" w:rsidP="007900C6">
            <w:pPr>
              <w:spacing w:after="0" w:line="240" w:lineRule="auto"/>
              <w:jc w:val="center"/>
              <w:rPr>
                <w:rFonts w:ascii="Times New Roman" w:hAnsi="Times New Roman" w:cs="Times New Roman"/>
              </w:rPr>
            </w:pPr>
            <w:r w:rsidRPr="00BE3867">
              <w:rPr>
                <w:rFonts w:ascii="Times New Roman" w:hAnsi="Times New Roman" w:cs="Times New Roman"/>
              </w:rPr>
              <w:t>2</w:t>
            </w:r>
            <w:r>
              <w:rPr>
                <w:rFonts w:ascii="Times New Roman" w:hAnsi="Times New Roman" w:cs="Times New Roman"/>
              </w:rPr>
              <w:t>73</w:t>
            </w:r>
          </w:p>
        </w:tc>
      </w:tr>
      <w:tr w:rsidR="001E0263" w:rsidRPr="00BE3867">
        <w:trPr>
          <w:trHeight w:val="407"/>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1.1.2</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В режиме кратковременного пребывания (3 - 5 часов)</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нет</w:t>
            </w:r>
          </w:p>
        </w:tc>
      </w:tr>
      <w:tr w:rsidR="001E0263" w:rsidRPr="00BE3867">
        <w:trPr>
          <w:trHeight w:val="414"/>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1.1.3</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В семейной дошкольной группе</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нет</w:t>
            </w:r>
          </w:p>
        </w:tc>
      </w:tr>
      <w:tr w:rsidR="001E0263" w:rsidRPr="00BE3867">
        <w:trPr>
          <w:trHeight w:val="561"/>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1.1.4</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В форме семейного образования с психолого-педагогическим сопровождением на базе дошкольной образовательной организации</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нет</w:t>
            </w:r>
          </w:p>
        </w:tc>
      </w:tr>
      <w:tr w:rsidR="001E0263" w:rsidRPr="00BE3867">
        <w:trPr>
          <w:trHeight w:val="413"/>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1.2</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Общая численность воспитанников в возрасте до 3 лет</w:t>
            </w:r>
          </w:p>
        </w:tc>
        <w:tc>
          <w:tcPr>
            <w:tcW w:w="1694"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67</w:t>
            </w:r>
          </w:p>
        </w:tc>
      </w:tr>
      <w:tr w:rsidR="001E0263" w:rsidRPr="00BE3867">
        <w:trPr>
          <w:trHeight w:val="419"/>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1.3.</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Общая численность воспитанников в возрасте от 3 до 8 лет</w:t>
            </w:r>
          </w:p>
        </w:tc>
        <w:tc>
          <w:tcPr>
            <w:tcW w:w="1694"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206</w:t>
            </w:r>
          </w:p>
        </w:tc>
      </w:tr>
      <w:tr w:rsidR="001E0263" w:rsidRPr="00BE3867">
        <w:trPr>
          <w:trHeight w:val="553"/>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1.4</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1694" w:type="dxa"/>
          </w:tcPr>
          <w:p w:rsidR="001E0263" w:rsidRPr="00BE3867" w:rsidRDefault="001E0263" w:rsidP="007900C6">
            <w:pPr>
              <w:spacing w:after="0" w:line="240" w:lineRule="auto"/>
              <w:jc w:val="center"/>
              <w:rPr>
                <w:rFonts w:ascii="Times New Roman" w:hAnsi="Times New Roman" w:cs="Times New Roman"/>
              </w:rPr>
            </w:pPr>
            <w:r w:rsidRPr="00BE3867">
              <w:rPr>
                <w:rFonts w:ascii="Times New Roman" w:hAnsi="Times New Roman" w:cs="Times New Roman"/>
              </w:rPr>
              <w:t>2</w:t>
            </w:r>
            <w:r>
              <w:rPr>
                <w:rFonts w:ascii="Times New Roman" w:hAnsi="Times New Roman" w:cs="Times New Roman"/>
              </w:rPr>
              <w:t>73</w:t>
            </w:r>
            <w:r w:rsidRPr="00BE3867">
              <w:rPr>
                <w:rFonts w:ascii="Times New Roman" w:hAnsi="Times New Roman" w:cs="Times New Roman"/>
              </w:rPr>
              <w:t>-100%</w:t>
            </w:r>
          </w:p>
        </w:tc>
      </w:tr>
      <w:tr w:rsidR="001E0263" w:rsidRPr="00BE3867">
        <w:trPr>
          <w:trHeight w:val="450"/>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1.4.1</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 xml:space="preserve">В </w:t>
            </w:r>
            <w:proofErr w:type="gramStart"/>
            <w:r w:rsidRPr="00BE3867">
              <w:rPr>
                <w:rFonts w:ascii="Times New Roman" w:hAnsi="Times New Roman" w:cs="Times New Roman"/>
              </w:rPr>
              <w:t>режиме  полного дня</w:t>
            </w:r>
            <w:proofErr w:type="gramEnd"/>
            <w:r w:rsidRPr="00BE3867">
              <w:rPr>
                <w:rFonts w:ascii="Times New Roman" w:hAnsi="Times New Roman" w:cs="Times New Roman"/>
              </w:rPr>
              <w:t xml:space="preserve"> (8 - 12 часов)</w:t>
            </w:r>
          </w:p>
        </w:tc>
        <w:tc>
          <w:tcPr>
            <w:tcW w:w="1694" w:type="dxa"/>
          </w:tcPr>
          <w:p w:rsidR="001E0263" w:rsidRPr="00BE3867" w:rsidRDefault="001E0263" w:rsidP="007900C6">
            <w:pPr>
              <w:spacing w:after="0" w:line="240" w:lineRule="auto"/>
              <w:jc w:val="center"/>
              <w:rPr>
                <w:rFonts w:ascii="Times New Roman" w:hAnsi="Times New Roman" w:cs="Times New Roman"/>
              </w:rPr>
            </w:pPr>
            <w:r w:rsidRPr="00BE3867">
              <w:rPr>
                <w:rFonts w:ascii="Times New Roman" w:hAnsi="Times New Roman" w:cs="Times New Roman"/>
              </w:rPr>
              <w:t>2</w:t>
            </w:r>
            <w:r>
              <w:rPr>
                <w:rFonts w:ascii="Times New Roman" w:hAnsi="Times New Roman" w:cs="Times New Roman"/>
              </w:rPr>
              <w:t>73</w:t>
            </w:r>
            <w:r w:rsidRPr="00BE3867">
              <w:rPr>
                <w:rFonts w:ascii="Times New Roman" w:hAnsi="Times New Roman" w:cs="Times New Roman"/>
              </w:rPr>
              <w:t>-100%</w:t>
            </w:r>
          </w:p>
        </w:tc>
      </w:tr>
      <w:tr w:rsidR="001E0263" w:rsidRPr="00BE3867">
        <w:trPr>
          <w:trHeight w:val="435"/>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1.4.2</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В режиме продленного дня (12 - 14 часов)</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нет</w:t>
            </w:r>
          </w:p>
        </w:tc>
      </w:tr>
      <w:tr w:rsidR="001E0263" w:rsidRPr="00BE3867">
        <w:trPr>
          <w:trHeight w:val="549"/>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1.4.3</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В режиме круглосуточного пребывания</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нет</w:t>
            </w:r>
          </w:p>
        </w:tc>
      </w:tr>
      <w:tr w:rsidR="001E0263" w:rsidRPr="00BE3867">
        <w:trPr>
          <w:trHeight w:val="795"/>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1.5</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694" w:type="dxa"/>
          </w:tcPr>
          <w:p w:rsidR="001E0263" w:rsidRPr="00BE3867" w:rsidRDefault="001E0263" w:rsidP="007900C6">
            <w:pPr>
              <w:spacing w:after="0" w:line="240" w:lineRule="auto"/>
              <w:jc w:val="center"/>
              <w:rPr>
                <w:rFonts w:ascii="Times New Roman" w:hAnsi="Times New Roman" w:cs="Times New Roman"/>
              </w:rPr>
            </w:pPr>
            <w:r>
              <w:rPr>
                <w:rFonts w:ascii="Times New Roman" w:hAnsi="Times New Roman" w:cs="Times New Roman"/>
              </w:rPr>
              <w:t>22</w:t>
            </w:r>
            <w:r w:rsidRPr="00BE3867">
              <w:rPr>
                <w:rFonts w:ascii="Times New Roman" w:hAnsi="Times New Roman" w:cs="Times New Roman"/>
              </w:rPr>
              <w:t>-</w:t>
            </w:r>
            <w:r>
              <w:rPr>
                <w:rFonts w:ascii="Times New Roman" w:hAnsi="Times New Roman" w:cs="Times New Roman"/>
              </w:rPr>
              <w:t>8,1</w:t>
            </w:r>
            <w:r w:rsidRPr="00BE3867">
              <w:rPr>
                <w:rFonts w:ascii="Times New Roman" w:hAnsi="Times New Roman" w:cs="Times New Roman"/>
              </w:rPr>
              <w:t>%</w:t>
            </w:r>
          </w:p>
        </w:tc>
      </w:tr>
      <w:tr w:rsidR="001E0263" w:rsidRPr="00BE3867">
        <w:trPr>
          <w:trHeight w:val="423"/>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1.5.1</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По коррекции недостатков в физическом и (или) психическом развитии</w:t>
            </w:r>
          </w:p>
        </w:tc>
        <w:tc>
          <w:tcPr>
            <w:tcW w:w="1694"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22</w:t>
            </w:r>
            <w:r w:rsidRPr="00BE3867">
              <w:rPr>
                <w:rFonts w:ascii="Times New Roman" w:hAnsi="Times New Roman" w:cs="Times New Roman"/>
              </w:rPr>
              <w:t>-</w:t>
            </w:r>
            <w:r>
              <w:rPr>
                <w:rFonts w:ascii="Times New Roman" w:hAnsi="Times New Roman" w:cs="Times New Roman"/>
              </w:rPr>
              <w:t>8,1</w:t>
            </w:r>
            <w:r w:rsidRPr="00BE3867">
              <w:rPr>
                <w:rFonts w:ascii="Times New Roman" w:hAnsi="Times New Roman" w:cs="Times New Roman"/>
              </w:rPr>
              <w:t>%</w:t>
            </w:r>
          </w:p>
          <w:p w:rsidR="001E0263" w:rsidRPr="00BE3867" w:rsidRDefault="001E0263" w:rsidP="00BE3867">
            <w:pPr>
              <w:spacing w:after="0" w:line="240" w:lineRule="auto"/>
              <w:jc w:val="center"/>
              <w:rPr>
                <w:rFonts w:ascii="Times New Roman" w:hAnsi="Times New Roman" w:cs="Times New Roman"/>
              </w:rPr>
            </w:pPr>
          </w:p>
        </w:tc>
      </w:tr>
      <w:tr w:rsidR="001E0263" w:rsidRPr="00BE3867">
        <w:trPr>
          <w:trHeight w:val="332"/>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1.5.2</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По освоению образовательной программы дошкольного образования</w:t>
            </w:r>
          </w:p>
        </w:tc>
        <w:tc>
          <w:tcPr>
            <w:tcW w:w="1694" w:type="dxa"/>
          </w:tcPr>
          <w:p w:rsidR="001E0263" w:rsidRPr="00BE3867" w:rsidRDefault="001E0263" w:rsidP="007900C6">
            <w:pPr>
              <w:spacing w:after="0" w:line="240" w:lineRule="auto"/>
              <w:jc w:val="center"/>
              <w:rPr>
                <w:rFonts w:ascii="Times New Roman" w:hAnsi="Times New Roman" w:cs="Times New Roman"/>
              </w:rPr>
            </w:pPr>
            <w:r>
              <w:rPr>
                <w:rFonts w:ascii="Times New Roman" w:hAnsi="Times New Roman" w:cs="Times New Roman"/>
              </w:rPr>
              <w:t>22</w:t>
            </w:r>
            <w:r w:rsidRPr="00BE3867">
              <w:rPr>
                <w:rFonts w:ascii="Times New Roman" w:hAnsi="Times New Roman" w:cs="Times New Roman"/>
              </w:rPr>
              <w:t>-</w:t>
            </w:r>
            <w:r>
              <w:rPr>
                <w:rFonts w:ascii="Times New Roman" w:hAnsi="Times New Roman" w:cs="Times New Roman"/>
              </w:rPr>
              <w:t>8,1</w:t>
            </w:r>
            <w:r w:rsidRPr="00BE3867">
              <w:rPr>
                <w:rFonts w:ascii="Times New Roman" w:hAnsi="Times New Roman" w:cs="Times New Roman"/>
              </w:rPr>
              <w:t>%</w:t>
            </w:r>
          </w:p>
          <w:p w:rsidR="001E0263" w:rsidRPr="00BE3867" w:rsidRDefault="001E0263" w:rsidP="00BE3867">
            <w:pPr>
              <w:spacing w:after="0" w:line="240" w:lineRule="auto"/>
              <w:jc w:val="center"/>
              <w:rPr>
                <w:rFonts w:ascii="Times New Roman" w:hAnsi="Times New Roman" w:cs="Times New Roman"/>
              </w:rPr>
            </w:pPr>
          </w:p>
        </w:tc>
      </w:tr>
      <w:tr w:rsidR="001E0263" w:rsidRPr="00BE3867">
        <w:trPr>
          <w:trHeight w:val="382"/>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1.5.3</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По присмотру и уходу</w:t>
            </w:r>
          </w:p>
        </w:tc>
        <w:tc>
          <w:tcPr>
            <w:tcW w:w="1694"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273</w:t>
            </w:r>
          </w:p>
        </w:tc>
      </w:tr>
      <w:tr w:rsidR="001E0263" w:rsidRPr="00BE3867">
        <w:trPr>
          <w:trHeight w:val="557"/>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lastRenderedPageBreak/>
              <w:t>1.6</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694"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7,1</w:t>
            </w:r>
          </w:p>
        </w:tc>
      </w:tr>
      <w:tr w:rsidR="001E0263" w:rsidRPr="00BE3867">
        <w:trPr>
          <w:trHeight w:val="423"/>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1.7</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Общая численность педагогических работников, в том числе:</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32 - 100%</w:t>
            </w:r>
          </w:p>
        </w:tc>
      </w:tr>
      <w:tr w:rsidR="001E0263" w:rsidRPr="00BE3867">
        <w:trPr>
          <w:trHeight w:val="698"/>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1.7.1</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Численность/удельный вес численности педагогических работников, имеющих высшее образование</w:t>
            </w:r>
          </w:p>
        </w:tc>
        <w:tc>
          <w:tcPr>
            <w:tcW w:w="1694" w:type="dxa"/>
          </w:tcPr>
          <w:p w:rsidR="001E0263" w:rsidRPr="00BE3867" w:rsidRDefault="001E0263" w:rsidP="00F06893">
            <w:pPr>
              <w:spacing w:after="0" w:line="240" w:lineRule="auto"/>
              <w:rPr>
                <w:rFonts w:ascii="Times New Roman" w:hAnsi="Times New Roman" w:cs="Times New Roman"/>
              </w:rPr>
            </w:pPr>
            <w:r>
              <w:rPr>
                <w:rFonts w:ascii="Times New Roman" w:hAnsi="Times New Roman" w:cs="Times New Roman"/>
              </w:rPr>
              <w:t>23</w:t>
            </w:r>
            <w:r w:rsidRPr="00BE3867">
              <w:rPr>
                <w:rFonts w:ascii="Times New Roman" w:hAnsi="Times New Roman" w:cs="Times New Roman"/>
              </w:rPr>
              <w:t>-</w:t>
            </w:r>
            <w:r>
              <w:rPr>
                <w:rFonts w:ascii="Times New Roman" w:hAnsi="Times New Roman" w:cs="Times New Roman"/>
              </w:rPr>
              <w:t>71,9%</w:t>
            </w:r>
          </w:p>
        </w:tc>
      </w:tr>
      <w:tr w:rsidR="001E0263" w:rsidRPr="00BE3867">
        <w:trPr>
          <w:trHeight w:val="526"/>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1.7.2</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694" w:type="dxa"/>
          </w:tcPr>
          <w:p w:rsidR="001E0263" w:rsidRPr="00BE3867" w:rsidRDefault="001E0263" w:rsidP="00BE3867">
            <w:pPr>
              <w:spacing w:after="0" w:line="240" w:lineRule="auto"/>
              <w:rPr>
                <w:rFonts w:ascii="Times New Roman" w:hAnsi="Times New Roman" w:cs="Times New Roman"/>
              </w:rPr>
            </w:pPr>
            <w:r>
              <w:rPr>
                <w:rFonts w:ascii="Times New Roman" w:hAnsi="Times New Roman" w:cs="Times New Roman"/>
              </w:rPr>
              <w:t>23</w:t>
            </w:r>
            <w:r w:rsidRPr="00BE3867">
              <w:rPr>
                <w:rFonts w:ascii="Times New Roman" w:hAnsi="Times New Roman" w:cs="Times New Roman"/>
              </w:rPr>
              <w:t>-</w:t>
            </w:r>
            <w:r>
              <w:rPr>
                <w:rFonts w:ascii="Times New Roman" w:hAnsi="Times New Roman" w:cs="Times New Roman"/>
              </w:rPr>
              <w:t>71,9%</w:t>
            </w:r>
          </w:p>
        </w:tc>
      </w:tr>
      <w:tr w:rsidR="001E0263" w:rsidRPr="00BE3867">
        <w:trPr>
          <w:trHeight w:val="561"/>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1.7.3</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1694" w:type="dxa"/>
          </w:tcPr>
          <w:p w:rsidR="001E0263" w:rsidRPr="00BE3867" w:rsidRDefault="001E0263" w:rsidP="00D71265">
            <w:pPr>
              <w:spacing w:after="0" w:line="240" w:lineRule="auto"/>
              <w:rPr>
                <w:rFonts w:ascii="Times New Roman" w:hAnsi="Times New Roman" w:cs="Times New Roman"/>
              </w:rPr>
            </w:pPr>
            <w:r>
              <w:rPr>
                <w:rFonts w:ascii="Times New Roman" w:hAnsi="Times New Roman" w:cs="Times New Roman"/>
              </w:rPr>
              <w:t>9</w:t>
            </w:r>
            <w:r w:rsidRPr="00BE3867">
              <w:rPr>
                <w:rFonts w:ascii="Times New Roman" w:hAnsi="Times New Roman" w:cs="Times New Roman"/>
              </w:rPr>
              <w:t>-</w:t>
            </w:r>
            <w:r>
              <w:rPr>
                <w:rFonts w:ascii="Times New Roman" w:hAnsi="Times New Roman" w:cs="Times New Roman"/>
              </w:rPr>
              <w:t>28,1</w:t>
            </w:r>
            <w:r w:rsidRPr="00BE3867">
              <w:rPr>
                <w:rFonts w:ascii="Times New Roman" w:hAnsi="Times New Roman" w:cs="Times New Roman"/>
              </w:rPr>
              <w:t>%</w:t>
            </w:r>
          </w:p>
        </w:tc>
      </w:tr>
      <w:tr w:rsidR="001E0263" w:rsidRPr="00BE3867">
        <w:trPr>
          <w:trHeight w:val="827"/>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1.7.4</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694" w:type="dxa"/>
          </w:tcPr>
          <w:p w:rsidR="001E0263" w:rsidRPr="00BE3867" w:rsidRDefault="001E0263" w:rsidP="00D71265">
            <w:pPr>
              <w:spacing w:after="0" w:line="240" w:lineRule="auto"/>
              <w:rPr>
                <w:rFonts w:ascii="Times New Roman" w:hAnsi="Times New Roman" w:cs="Times New Roman"/>
              </w:rPr>
            </w:pPr>
            <w:r>
              <w:rPr>
                <w:rFonts w:ascii="Times New Roman" w:hAnsi="Times New Roman" w:cs="Times New Roman"/>
              </w:rPr>
              <w:t>9</w:t>
            </w:r>
            <w:r w:rsidRPr="00BE3867">
              <w:rPr>
                <w:rFonts w:ascii="Times New Roman" w:hAnsi="Times New Roman" w:cs="Times New Roman"/>
              </w:rPr>
              <w:t>-</w:t>
            </w:r>
            <w:r>
              <w:rPr>
                <w:rFonts w:ascii="Times New Roman" w:hAnsi="Times New Roman" w:cs="Times New Roman"/>
              </w:rPr>
              <w:t>28,1</w:t>
            </w:r>
            <w:r w:rsidRPr="00BE3867">
              <w:rPr>
                <w:rFonts w:ascii="Times New Roman" w:hAnsi="Times New Roman" w:cs="Times New Roman"/>
              </w:rPr>
              <w:t>%</w:t>
            </w:r>
          </w:p>
          <w:p w:rsidR="001E0263" w:rsidRPr="00BE3867" w:rsidRDefault="001E0263" w:rsidP="00BE3867">
            <w:pPr>
              <w:spacing w:after="0" w:line="240" w:lineRule="auto"/>
              <w:jc w:val="center"/>
              <w:rPr>
                <w:rFonts w:ascii="Times New Roman" w:hAnsi="Times New Roman" w:cs="Times New Roman"/>
              </w:rPr>
            </w:pPr>
          </w:p>
        </w:tc>
      </w:tr>
      <w:tr w:rsidR="001E0263" w:rsidRPr="00BE3867">
        <w:trPr>
          <w:trHeight w:val="878"/>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1.8</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6 – 19, 7%</w:t>
            </w:r>
          </w:p>
          <w:p w:rsidR="001E0263" w:rsidRPr="00BE3867" w:rsidRDefault="001E0263" w:rsidP="00BE3867">
            <w:pPr>
              <w:spacing w:after="0" w:line="240" w:lineRule="auto"/>
              <w:jc w:val="center"/>
              <w:rPr>
                <w:rFonts w:ascii="Times New Roman" w:hAnsi="Times New Roman" w:cs="Times New Roman"/>
              </w:rPr>
            </w:pPr>
          </w:p>
          <w:p w:rsidR="001E0263" w:rsidRPr="00BE3867" w:rsidRDefault="001E0263" w:rsidP="00BE3867">
            <w:pPr>
              <w:spacing w:after="0" w:line="240" w:lineRule="auto"/>
              <w:jc w:val="center"/>
              <w:rPr>
                <w:rFonts w:ascii="Times New Roman" w:hAnsi="Times New Roman" w:cs="Times New Roman"/>
              </w:rPr>
            </w:pPr>
          </w:p>
        </w:tc>
      </w:tr>
      <w:tr w:rsidR="001E0263" w:rsidRPr="00BE3867">
        <w:trPr>
          <w:trHeight w:val="570"/>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1.8.1</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Высшая</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1-3,6%</w:t>
            </w:r>
          </w:p>
        </w:tc>
      </w:tr>
      <w:tr w:rsidR="001E0263" w:rsidRPr="00BE3867">
        <w:trPr>
          <w:trHeight w:val="273"/>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1.8.2</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Первая</w:t>
            </w:r>
          </w:p>
          <w:p w:rsidR="001E0263" w:rsidRPr="00BE3867" w:rsidRDefault="001E0263" w:rsidP="00961F48">
            <w:pPr>
              <w:spacing w:after="0" w:line="240" w:lineRule="auto"/>
              <w:rPr>
                <w:rFonts w:ascii="Times New Roman" w:hAnsi="Times New Roman" w:cs="Times New Roman"/>
              </w:rPr>
            </w:pPr>
          </w:p>
        </w:tc>
        <w:tc>
          <w:tcPr>
            <w:tcW w:w="1694" w:type="dxa"/>
          </w:tcPr>
          <w:p w:rsidR="001E0263" w:rsidRPr="00BE3867" w:rsidRDefault="001E0263" w:rsidP="00A06542">
            <w:pPr>
              <w:spacing w:after="0" w:line="240" w:lineRule="auto"/>
              <w:jc w:val="center"/>
              <w:rPr>
                <w:rFonts w:ascii="Times New Roman" w:hAnsi="Times New Roman" w:cs="Times New Roman"/>
              </w:rPr>
            </w:pPr>
            <w:r>
              <w:rPr>
                <w:rFonts w:ascii="Times New Roman" w:hAnsi="Times New Roman" w:cs="Times New Roman"/>
              </w:rPr>
              <w:t>6</w:t>
            </w:r>
            <w:r w:rsidRPr="00BE3867">
              <w:rPr>
                <w:rFonts w:ascii="Times New Roman" w:hAnsi="Times New Roman" w:cs="Times New Roman"/>
              </w:rPr>
              <w:t>-</w:t>
            </w:r>
            <w:r>
              <w:rPr>
                <w:rFonts w:ascii="Times New Roman" w:hAnsi="Times New Roman" w:cs="Times New Roman"/>
              </w:rPr>
              <w:t>18,8</w:t>
            </w:r>
            <w:r w:rsidRPr="00BE3867">
              <w:rPr>
                <w:rFonts w:ascii="Times New Roman" w:hAnsi="Times New Roman" w:cs="Times New Roman"/>
              </w:rPr>
              <w:t>%</w:t>
            </w:r>
          </w:p>
        </w:tc>
      </w:tr>
      <w:tr w:rsidR="001E0263" w:rsidRPr="00BE3867">
        <w:trPr>
          <w:trHeight w:val="889"/>
        </w:trPr>
        <w:tc>
          <w:tcPr>
            <w:tcW w:w="828" w:type="dxa"/>
          </w:tcPr>
          <w:p w:rsidR="001E0263" w:rsidRPr="00BE3867" w:rsidRDefault="001E0263" w:rsidP="00BE3867">
            <w:pPr>
              <w:spacing w:after="0" w:line="240" w:lineRule="auto"/>
              <w:rPr>
                <w:rFonts w:ascii="Times New Roman" w:hAnsi="Times New Roman" w:cs="Times New Roman"/>
              </w:rPr>
            </w:pPr>
            <w:r>
              <w:rPr>
                <w:rFonts w:ascii="Times New Roman" w:hAnsi="Times New Roman" w:cs="Times New Roman"/>
              </w:rPr>
              <w:t>1</w:t>
            </w:r>
            <w:r w:rsidRPr="00BE3867">
              <w:rPr>
                <w:rFonts w:ascii="Times New Roman" w:hAnsi="Times New Roman" w:cs="Times New Roman"/>
              </w:rPr>
              <w:t>.9</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94" w:type="dxa"/>
          </w:tcPr>
          <w:p w:rsidR="001E0263" w:rsidRPr="00BE3867" w:rsidRDefault="001E0263" w:rsidP="00BE3867">
            <w:pPr>
              <w:spacing w:after="0" w:line="240" w:lineRule="auto"/>
              <w:jc w:val="center"/>
              <w:rPr>
                <w:rFonts w:ascii="Times New Roman" w:hAnsi="Times New Roman" w:cs="Times New Roman"/>
              </w:rPr>
            </w:pPr>
          </w:p>
          <w:p w:rsidR="001E0263" w:rsidRPr="00BE3867" w:rsidRDefault="001E0263" w:rsidP="00BE3867">
            <w:pPr>
              <w:spacing w:after="0" w:line="240" w:lineRule="auto"/>
              <w:jc w:val="center"/>
              <w:rPr>
                <w:rFonts w:ascii="Times New Roman" w:hAnsi="Times New Roman" w:cs="Times New Roman"/>
              </w:rPr>
            </w:pPr>
          </w:p>
        </w:tc>
      </w:tr>
      <w:tr w:rsidR="001E0263" w:rsidRPr="00BE3867">
        <w:trPr>
          <w:trHeight w:val="374"/>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1.9.1</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До 5 лет</w:t>
            </w:r>
          </w:p>
        </w:tc>
        <w:tc>
          <w:tcPr>
            <w:tcW w:w="1694"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9</w:t>
            </w:r>
            <w:r w:rsidRPr="00BE3867">
              <w:rPr>
                <w:rFonts w:ascii="Times New Roman" w:hAnsi="Times New Roman" w:cs="Times New Roman"/>
              </w:rPr>
              <w:t>-</w:t>
            </w:r>
            <w:r>
              <w:rPr>
                <w:rFonts w:ascii="Times New Roman" w:hAnsi="Times New Roman" w:cs="Times New Roman"/>
              </w:rPr>
              <w:t>28,1</w:t>
            </w:r>
            <w:r w:rsidRPr="00BE3867">
              <w:rPr>
                <w:rFonts w:ascii="Times New Roman" w:hAnsi="Times New Roman" w:cs="Times New Roman"/>
              </w:rPr>
              <w:t>%</w:t>
            </w:r>
          </w:p>
          <w:p w:rsidR="001E0263" w:rsidRPr="00BE3867" w:rsidRDefault="001E0263" w:rsidP="00BE3867">
            <w:pPr>
              <w:spacing w:after="0" w:line="240" w:lineRule="auto"/>
              <w:jc w:val="center"/>
              <w:rPr>
                <w:rFonts w:ascii="Times New Roman" w:hAnsi="Times New Roman" w:cs="Times New Roman"/>
              </w:rPr>
            </w:pPr>
          </w:p>
        </w:tc>
      </w:tr>
      <w:tr w:rsidR="001E0263" w:rsidRPr="00BE3867">
        <w:trPr>
          <w:trHeight w:val="459"/>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1.9.2</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Свыше 30 лет</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4 -</w:t>
            </w:r>
            <w:r>
              <w:rPr>
                <w:rFonts w:ascii="Times New Roman" w:hAnsi="Times New Roman" w:cs="Times New Roman"/>
              </w:rPr>
              <w:t>12,5</w:t>
            </w:r>
            <w:r w:rsidRPr="00BE3867">
              <w:rPr>
                <w:rFonts w:ascii="Times New Roman" w:hAnsi="Times New Roman" w:cs="Times New Roman"/>
              </w:rPr>
              <w:t>%</w:t>
            </w:r>
          </w:p>
          <w:p w:rsidR="001E0263" w:rsidRPr="00BE3867" w:rsidRDefault="001E0263" w:rsidP="00BE3867">
            <w:pPr>
              <w:spacing w:after="0" w:line="240" w:lineRule="auto"/>
              <w:jc w:val="center"/>
              <w:rPr>
                <w:rFonts w:ascii="Times New Roman" w:hAnsi="Times New Roman" w:cs="Times New Roman"/>
              </w:rPr>
            </w:pPr>
          </w:p>
        </w:tc>
      </w:tr>
      <w:tr w:rsidR="001E0263" w:rsidRPr="00BE3867">
        <w:trPr>
          <w:trHeight w:val="765"/>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1.10</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94" w:type="dxa"/>
          </w:tcPr>
          <w:p w:rsidR="001E0263" w:rsidRPr="00BE3867" w:rsidRDefault="001E0263" w:rsidP="00A06542">
            <w:pPr>
              <w:spacing w:after="0" w:line="240" w:lineRule="auto"/>
              <w:rPr>
                <w:rFonts w:ascii="Times New Roman" w:hAnsi="Times New Roman" w:cs="Times New Roman"/>
              </w:rPr>
            </w:pPr>
            <w:r>
              <w:rPr>
                <w:rFonts w:ascii="Times New Roman" w:hAnsi="Times New Roman" w:cs="Times New Roman"/>
              </w:rPr>
              <w:t xml:space="preserve">     4</w:t>
            </w:r>
            <w:r w:rsidRPr="00BE3867">
              <w:rPr>
                <w:rFonts w:ascii="Times New Roman" w:hAnsi="Times New Roman" w:cs="Times New Roman"/>
              </w:rPr>
              <w:t>-</w:t>
            </w:r>
            <w:r>
              <w:rPr>
                <w:rFonts w:ascii="Times New Roman" w:hAnsi="Times New Roman" w:cs="Times New Roman"/>
              </w:rPr>
              <w:t>12,5</w:t>
            </w:r>
            <w:r w:rsidRPr="00BE3867">
              <w:rPr>
                <w:rFonts w:ascii="Times New Roman" w:hAnsi="Times New Roman" w:cs="Times New Roman"/>
              </w:rPr>
              <w:t>%</w:t>
            </w:r>
          </w:p>
        </w:tc>
      </w:tr>
      <w:tr w:rsidR="001E0263" w:rsidRPr="00BE3867">
        <w:trPr>
          <w:trHeight w:val="765"/>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1.11</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94"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 xml:space="preserve">     4</w:t>
            </w:r>
            <w:r w:rsidRPr="00BE3867">
              <w:rPr>
                <w:rFonts w:ascii="Times New Roman" w:hAnsi="Times New Roman" w:cs="Times New Roman"/>
              </w:rPr>
              <w:t>-</w:t>
            </w:r>
            <w:r>
              <w:rPr>
                <w:rFonts w:ascii="Times New Roman" w:hAnsi="Times New Roman" w:cs="Times New Roman"/>
              </w:rPr>
              <w:t>12,5</w:t>
            </w:r>
            <w:r w:rsidRPr="00BE3867">
              <w:rPr>
                <w:rFonts w:ascii="Times New Roman" w:hAnsi="Times New Roman" w:cs="Times New Roman"/>
              </w:rPr>
              <w:t>%</w:t>
            </w:r>
          </w:p>
        </w:tc>
      </w:tr>
      <w:tr w:rsidR="001E0263" w:rsidRPr="00BE3867">
        <w:trPr>
          <w:trHeight w:val="765"/>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1.12</w:t>
            </w:r>
          </w:p>
        </w:tc>
        <w:tc>
          <w:tcPr>
            <w:tcW w:w="7560" w:type="dxa"/>
          </w:tcPr>
          <w:p w:rsidR="001E0263" w:rsidRPr="00BE3867" w:rsidRDefault="001E0263" w:rsidP="00961F48">
            <w:pPr>
              <w:spacing w:after="0" w:line="240" w:lineRule="auto"/>
              <w:rPr>
                <w:rFonts w:ascii="Times New Roman" w:hAnsi="Times New Roman" w:cs="Times New Roman"/>
              </w:rPr>
            </w:pPr>
            <w:proofErr w:type="gramStart"/>
            <w:r w:rsidRPr="00BE3867">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94" w:type="dxa"/>
          </w:tcPr>
          <w:p w:rsidR="001E0263"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29-90,6%</w:t>
            </w:r>
          </w:p>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w:t>
            </w:r>
          </w:p>
        </w:tc>
      </w:tr>
      <w:tr w:rsidR="001E0263" w:rsidRPr="00BE3867">
        <w:trPr>
          <w:trHeight w:val="765"/>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1.13</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94" w:type="dxa"/>
          </w:tcPr>
          <w:p w:rsidR="001E0263"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2-7%</w:t>
            </w:r>
          </w:p>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w:t>
            </w:r>
          </w:p>
        </w:tc>
      </w:tr>
      <w:tr w:rsidR="001E0263" w:rsidRPr="00BE3867">
        <w:trPr>
          <w:trHeight w:val="765"/>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1.14</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Соотношение "педагогический работник/воспитанник" в дошкольной образовательной организации</w:t>
            </w:r>
          </w:p>
        </w:tc>
        <w:tc>
          <w:tcPr>
            <w:tcW w:w="1694" w:type="dxa"/>
          </w:tcPr>
          <w:p w:rsidR="001E0263" w:rsidRPr="00BE3867" w:rsidRDefault="001E0263" w:rsidP="007F7546">
            <w:pPr>
              <w:spacing w:after="0" w:line="240" w:lineRule="auto"/>
              <w:jc w:val="center"/>
              <w:rPr>
                <w:rFonts w:ascii="Times New Roman" w:hAnsi="Times New Roman" w:cs="Times New Roman"/>
              </w:rPr>
            </w:pPr>
            <w:r>
              <w:rPr>
                <w:rFonts w:ascii="Times New Roman" w:hAnsi="Times New Roman" w:cs="Times New Roman"/>
              </w:rPr>
              <w:t>273</w:t>
            </w:r>
            <w:r w:rsidRPr="00BE3867">
              <w:rPr>
                <w:rFonts w:ascii="Times New Roman" w:hAnsi="Times New Roman" w:cs="Times New Roman"/>
              </w:rPr>
              <w:t>/</w:t>
            </w:r>
            <w:r>
              <w:rPr>
                <w:rFonts w:ascii="Times New Roman" w:hAnsi="Times New Roman" w:cs="Times New Roman"/>
              </w:rPr>
              <w:t>32</w:t>
            </w:r>
          </w:p>
        </w:tc>
      </w:tr>
      <w:tr w:rsidR="001E0263" w:rsidRPr="00BE3867">
        <w:trPr>
          <w:trHeight w:val="599"/>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1.15</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Наличие в образовательной организации следующих педагогических работников:</w:t>
            </w:r>
          </w:p>
        </w:tc>
        <w:tc>
          <w:tcPr>
            <w:tcW w:w="1694" w:type="dxa"/>
          </w:tcPr>
          <w:p w:rsidR="001E0263" w:rsidRPr="00BE3867" w:rsidRDefault="001E0263" w:rsidP="00BE3867">
            <w:pPr>
              <w:spacing w:after="0" w:line="240" w:lineRule="auto"/>
              <w:jc w:val="center"/>
              <w:rPr>
                <w:rFonts w:ascii="Times New Roman" w:hAnsi="Times New Roman" w:cs="Times New Roman"/>
              </w:rPr>
            </w:pPr>
          </w:p>
          <w:p w:rsidR="001E0263" w:rsidRPr="00BE3867" w:rsidRDefault="001E0263" w:rsidP="00BE3867">
            <w:pPr>
              <w:spacing w:after="0" w:line="240" w:lineRule="auto"/>
              <w:jc w:val="center"/>
              <w:rPr>
                <w:rFonts w:ascii="Times New Roman" w:hAnsi="Times New Roman" w:cs="Times New Roman"/>
              </w:rPr>
            </w:pPr>
          </w:p>
        </w:tc>
      </w:tr>
      <w:tr w:rsidR="001E0263" w:rsidRPr="00BE3867">
        <w:trPr>
          <w:trHeight w:val="525"/>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1.15.1</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Музыкального руководителя</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w:t>
            </w:r>
          </w:p>
        </w:tc>
      </w:tr>
      <w:tr w:rsidR="001E0263" w:rsidRPr="00BE3867">
        <w:trPr>
          <w:trHeight w:val="311"/>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1.15.2</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Инструктора по физической культуре</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w:t>
            </w:r>
          </w:p>
        </w:tc>
      </w:tr>
      <w:tr w:rsidR="001E0263" w:rsidRPr="00BE3867">
        <w:trPr>
          <w:trHeight w:val="273"/>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1.15.3</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Учителя-логопеда</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2</w:t>
            </w:r>
          </w:p>
        </w:tc>
      </w:tr>
      <w:tr w:rsidR="001E0263" w:rsidRPr="00BE3867">
        <w:trPr>
          <w:trHeight w:val="277"/>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lastRenderedPageBreak/>
              <w:t>1.15.4</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Логопеда</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нет</w:t>
            </w:r>
          </w:p>
        </w:tc>
      </w:tr>
      <w:tr w:rsidR="001E0263" w:rsidRPr="00BE3867">
        <w:trPr>
          <w:trHeight w:val="281"/>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1.15.5</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Учителя-дефектолога</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нет</w:t>
            </w:r>
          </w:p>
        </w:tc>
      </w:tr>
      <w:tr w:rsidR="001E0263" w:rsidRPr="00BE3867">
        <w:trPr>
          <w:trHeight w:val="272"/>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1.15.6</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Педагога-психолога</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1</w:t>
            </w:r>
          </w:p>
        </w:tc>
      </w:tr>
      <w:tr w:rsidR="001E0263" w:rsidRPr="00BE3867">
        <w:trPr>
          <w:trHeight w:val="276"/>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2.</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Инфраструктура:</w:t>
            </w:r>
          </w:p>
        </w:tc>
        <w:tc>
          <w:tcPr>
            <w:tcW w:w="1694" w:type="dxa"/>
          </w:tcPr>
          <w:p w:rsidR="001E0263" w:rsidRPr="00BE3867" w:rsidRDefault="001E0263" w:rsidP="00BE3867">
            <w:pPr>
              <w:spacing w:after="0" w:line="240" w:lineRule="auto"/>
              <w:jc w:val="center"/>
              <w:rPr>
                <w:rFonts w:ascii="Times New Roman" w:hAnsi="Times New Roman" w:cs="Times New Roman"/>
              </w:rPr>
            </w:pPr>
          </w:p>
        </w:tc>
      </w:tr>
      <w:tr w:rsidR="001E0263" w:rsidRPr="00BE3867">
        <w:trPr>
          <w:trHeight w:val="407"/>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2.1</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1694" w:type="dxa"/>
          </w:tcPr>
          <w:p w:rsidR="001E0263" w:rsidRPr="00BE3867" w:rsidRDefault="001E0263" w:rsidP="00BE3867">
            <w:pPr>
              <w:spacing w:after="0" w:line="240" w:lineRule="auto"/>
              <w:jc w:val="center"/>
              <w:rPr>
                <w:rFonts w:ascii="Times New Roman" w:hAnsi="Times New Roman" w:cs="Times New Roman"/>
              </w:rPr>
            </w:pPr>
            <w:r>
              <w:rPr>
                <w:rFonts w:ascii="Times New Roman" w:hAnsi="Times New Roman" w:cs="Times New Roman"/>
              </w:rPr>
              <w:t>2,6</w:t>
            </w:r>
            <w:r w:rsidRPr="00BE3867">
              <w:rPr>
                <w:rFonts w:ascii="Times New Roman" w:hAnsi="Times New Roman" w:cs="Times New Roman"/>
              </w:rPr>
              <w:t xml:space="preserve"> </w:t>
            </w:r>
            <w:proofErr w:type="spellStart"/>
            <w:r w:rsidRPr="00BE3867">
              <w:rPr>
                <w:rFonts w:ascii="Times New Roman" w:hAnsi="Times New Roman" w:cs="Times New Roman"/>
              </w:rPr>
              <w:t>кв</w:t>
            </w:r>
            <w:proofErr w:type="gramStart"/>
            <w:r w:rsidRPr="00BE3867">
              <w:rPr>
                <w:rFonts w:ascii="Times New Roman" w:hAnsi="Times New Roman" w:cs="Times New Roman"/>
              </w:rPr>
              <w:t>.м</w:t>
            </w:r>
            <w:proofErr w:type="spellEnd"/>
            <w:proofErr w:type="gramEnd"/>
          </w:p>
        </w:tc>
      </w:tr>
      <w:tr w:rsidR="001E0263" w:rsidRPr="00BE3867">
        <w:trPr>
          <w:trHeight w:val="457"/>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2.2</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Площадь помещений для организации дополнительных видов деятельности воспитанников</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 xml:space="preserve">113 </w:t>
            </w:r>
            <w:proofErr w:type="spellStart"/>
            <w:r w:rsidRPr="00BE3867">
              <w:rPr>
                <w:rFonts w:ascii="Times New Roman" w:hAnsi="Times New Roman" w:cs="Times New Roman"/>
              </w:rPr>
              <w:t>кв</w:t>
            </w:r>
            <w:proofErr w:type="gramStart"/>
            <w:r w:rsidRPr="00BE3867">
              <w:rPr>
                <w:rFonts w:ascii="Times New Roman" w:hAnsi="Times New Roman" w:cs="Times New Roman"/>
              </w:rPr>
              <w:t>.м</w:t>
            </w:r>
            <w:proofErr w:type="spellEnd"/>
            <w:proofErr w:type="gramEnd"/>
          </w:p>
          <w:p w:rsidR="001E0263" w:rsidRPr="00BE3867" w:rsidRDefault="001E0263" w:rsidP="00BE3867">
            <w:pPr>
              <w:spacing w:after="0" w:line="240" w:lineRule="auto"/>
              <w:jc w:val="center"/>
              <w:rPr>
                <w:rFonts w:ascii="Times New Roman" w:hAnsi="Times New Roman" w:cs="Times New Roman"/>
              </w:rPr>
            </w:pPr>
          </w:p>
        </w:tc>
      </w:tr>
      <w:tr w:rsidR="001E0263" w:rsidRPr="00BE3867">
        <w:trPr>
          <w:trHeight w:val="365"/>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2.3</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Наличие физкультурного зала</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да</w:t>
            </w:r>
          </w:p>
        </w:tc>
      </w:tr>
      <w:tr w:rsidR="001E0263" w:rsidRPr="00BE3867">
        <w:trPr>
          <w:trHeight w:val="285"/>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2.4</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Наличие музыкального зала</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да</w:t>
            </w:r>
          </w:p>
        </w:tc>
      </w:tr>
      <w:tr w:rsidR="001E0263" w:rsidRPr="00BE3867">
        <w:trPr>
          <w:trHeight w:val="403"/>
        </w:trPr>
        <w:tc>
          <w:tcPr>
            <w:tcW w:w="828" w:type="dxa"/>
          </w:tcPr>
          <w:p w:rsidR="001E0263" w:rsidRPr="00BE3867" w:rsidRDefault="001E0263" w:rsidP="00BE3867">
            <w:pPr>
              <w:spacing w:after="0" w:line="240" w:lineRule="auto"/>
              <w:rPr>
                <w:rFonts w:ascii="Times New Roman" w:hAnsi="Times New Roman" w:cs="Times New Roman"/>
              </w:rPr>
            </w:pPr>
            <w:r w:rsidRPr="00BE3867">
              <w:rPr>
                <w:rFonts w:ascii="Times New Roman" w:hAnsi="Times New Roman" w:cs="Times New Roman"/>
              </w:rPr>
              <w:t>2.5</w:t>
            </w:r>
          </w:p>
        </w:tc>
        <w:tc>
          <w:tcPr>
            <w:tcW w:w="7560" w:type="dxa"/>
          </w:tcPr>
          <w:p w:rsidR="001E0263" w:rsidRPr="00BE3867" w:rsidRDefault="001E0263" w:rsidP="00961F48">
            <w:pPr>
              <w:spacing w:after="0" w:line="240" w:lineRule="auto"/>
              <w:rPr>
                <w:rFonts w:ascii="Times New Roman" w:hAnsi="Times New Roman" w:cs="Times New Roman"/>
              </w:rPr>
            </w:pPr>
            <w:r w:rsidRPr="00BE3867">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694" w:type="dxa"/>
          </w:tcPr>
          <w:p w:rsidR="001E0263" w:rsidRPr="00BE3867" w:rsidRDefault="001E0263" w:rsidP="00BE3867">
            <w:pPr>
              <w:spacing w:after="0" w:line="240" w:lineRule="auto"/>
              <w:jc w:val="center"/>
              <w:rPr>
                <w:rFonts w:ascii="Times New Roman" w:hAnsi="Times New Roman" w:cs="Times New Roman"/>
              </w:rPr>
            </w:pPr>
            <w:r w:rsidRPr="00BE3867">
              <w:rPr>
                <w:rFonts w:ascii="Times New Roman" w:hAnsi="Times New Roman" w:cs="Times New Roman"/>
              </w:rPr>
              <w:t>да</w:t>
            </w:r>
          </w:p>
        </w:tc>
      </w:tr>
    </w:tbl>
    <w:p w:rsidR="00066679" w:rsidRDefault="00066679" w:rsidP="00C6573E">
      <w:pPr>
        <w:rPr>
          <w:rFonts w:ascii="Times New Roman" w:hAnsi="Times New Roman" w:cs="Times New Roman"/>
        </w:rPr>
      </w:pPr>
    </w:p>
    <w:p w:rsidR="001E0263" w:rsidRDefault="001E0263" w:rsidP="00C6573E">
      <w:pPr>
        <w:rPr>
          <w:rFonts w:ascii="Times New Roman" w:hAnsi="Times New Roman" w:cs="Times New Roman"/>
        </w:rPr>
      </w:pPr>
      <w:r w:rsidRPr="00C6573E">
        <w:rPr>
          <w:rFonts w:ascii="Times New Roman" w:hAnsi="Times New Roman" w:cs="Times New Roman"/>
        </w:rPr>
        <w:t xml:space="preserve">Заведующий учреждением                 </w:t>
      </w:r>
      <w:r>
        <w:rPr>
          <w:rFonts w:ascii="Times New Roman" w:hAnsi="Times New Roman" w:cs="Times New Roman"/>
        </w:rPr>
        <w:t xml:space="preserve">                                                                                 </w:t>
      </w:r>
      <w:r w:rsidRPr="00C6573E">
        <w:rPr>
          <w:rFonts w:ascii="Times New Roman" w:hAnsi="Times New Roman" w:cs="Times New Roman"/>
        </w:rPr>
        <w:t xml:space="preserve">Н.И. </w:t>
      </w:r>
      <w:proofErr w:type="gramStart"/>
      <w:r w:rsidRPr="00C6573E">
        <w:rPr>
          <w:rFonts w:ascii="Times New Roman" w:hAnsi="Times New Roman" w:cs="Times New Roman"/>
        </w:rPr>
        <w:t>Шелковая</w:t>
      </w:r>
      <w:proofErr w:type="gramEnd"/>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Default="00066679" w:rsidP="00C6573E">
      <w:pPr>
        <w:rPr>
          <w:rFonts w:ascii="Times New Roman" w:hAnsi="Times New Roman" w:cs="Times New Roman"/>
        </w:rPr>
      </w:pPr>
    </w:p>
    <w:p w:rsidR="00066679" w:rsidRPr="0097241C" w:rsidRDefault="00066679" w:rsidP="00C6573E">
      <w:pPr>
        <w:rPr>
          <w:rFonts w:ascii="Times New Roman" w:hAnsi="Times New Roman" w:cs="Times New Roman"/>
          <w:sz w:val="24"/>
          <w:szCs w:val="24"/>
        </w:rPr>
      </w:pPr>
      <w:r w:rsidRPr="00066679">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0.75pt;height:604.5pt">
            <v:imagedata r:id="rId10" o:title="img076"/>
          </v:shape>
        </w:pict>
      </w:r>
      <w:bookmarkStart w:id="0" w:name="_GoBack"/>
      <w:bookmarkEnd w:id="0"/>
    </w:p>
    <w:sectPr w:rsidR="00066679" w:rsidRPr="0097241C" w:rsidSect="005871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63" w:rsidRDefault="001E0263" w:rsidP="003F0839">
      <w:pPr>
        <w:spacing w:after="0" w:line="240" w:lineRule="auto"/>
      </w:pPr>
      <w:r>
        <w:separator/>
      </w:r>
    </w:p>
  </w:endnote>
  <w:endnote w:type="continuationSeparator" w:id="0">
    <w:p w:rsidR="001E0263" w:rsidRDefault="001E0263" w:rsidP="003F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63" w:rsidRDefault="001E0263" w:rsidP="003F0839">
      <w:pPr>
        <w:spacing w:after="0" w:line="240" w:lineRule="auto"/>
      </w:pPr>
      <w:r>
        <w:separator/>
      </w:r>
    </w:p>
  </w:footnote>
  <w:footnote w:type="continuationSeparator" w:id="0">
    <w:p w:rsidR="001E0263" w:rsidRDefault="001E0263" w:rsidP="003F0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7B86072"/>
    <w:lvl w:ilvl="0">
      <w:start w:val="1"/>
      <w:numFmt w:val="bullet"/>
      <w:lvlText w:val=""/>
      <w:lvlJc w:val="left"/>
      <w:pPr>
        <w:tabs>
          <w:tab w:val="num" w:pos="643"/>
        </w:tabs>
        <w:ind w:left="643" w:hanging="360"/>
      </w:pPr>
      <w:rPr>
        <w:rFonts w:ascii="Symbol" w:hAnsi="Symbol" w:cs="Symbol" w:hint="default"/>
      </w:rPr>
    </w:lvl>
  </w:abstractNum>
  <w:abstractNum w:abstractNumId="1">
    <w:nsid w:val="36D41647"/>
    <w:multiLevelType w:val="hybridMultilevel"/>
    <w:tmpl w:val="35CAE7BA"/>
    <w:lvl w:ilvl="0" w:tplc="BCFED650">
      <w:start w:val="2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9F64E9"/>
    <w:multiLevelType w:val="hybridMultilevel"/>
    <w:tmpl w:val="4B28D348"/>
    <w:lvl w:ilvl="0" w:tplc="61C42EA8">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5CA74840"/>
    <w:multiLevelType w:val="hybridMultilevel"/>
    <w:tmpl w:val="99D634E4"/>
    <w:lvl w:ilvl="0" w:tplc="2016621E">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ECE5118"/>
    <w:multiLevelType w:val="hybridMultilevel"/>
    <w:tmpl w:val="AD202832"/>
    <w:lvl w:ilvl="0" w:tplc="EBDE511A">
      <w:start w:val="1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5D06F0D"/>
    <w:multiLevelType w:val="multilevel"/>
    <w:tmpl w:val="0A2EF2E8"/>
    <w:lvl w:ilvl="0">
      <w:start w:val="1"/>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6">
    <w:nsid w:val="7DE922B8"/>
    <w:multiLevelType w:val="hybridMultilevel"/>
    <w:tmpl w:val="003EC6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3"/>
  </w:num>
  <w:num w:numId="8">
    <w:abstractNumId w:val="4"/>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formatting="1" w:enforcement="0"/>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694"/>
    <w:rsid w:val="00003D15"/>
    <w:rsid w:val="00005F85"/>
    <w:rsid w:val="00011336"/>
    <w:rsid w:val="00024EEE"/>
    <w:rsid w:val="00043871"/>
    <w:rsid w:val="00056A1E"/>
    <w:rsid w:val="00060D20"/>
    <w:rsid w:val="00066679"/>
    <w:rsid w:val="00074694"/>
    <w:rsid w:val="00082E0E"/>
    <w:rsid w:val="000914E7"/>
    <w:rsid w:val="00094B8A"/>
    <w:rsid w:val="000C6D99"/>
    <w:rsid w:val="000D400D"/>
    <w:rsid w:val="000F272E"/>
    <w:rsid w:val="00105880"/>
    <w:rsid w:val="001108BD"/>
    <w:rsid w:val="00117072"/>
    <w:rsid w:val="001535CD"/>
    <w:rsid w:val="00157465"/>
    <w:rsid w:val="00176F1A"/>
    <w:rsid w:val="0018373D"/>
    <w:rsid w:val="00185A18"/>
    <w:rsid w:val="001E0263"/>
    <w:rsid w:val="001F0439"/>
    <w:rsid w:val="00206324"/>
    <w:rsid w:val="00210111"/>
    <w:rsid w:val="0021240F"/>
    <w:rsid w:val="002127E2"/>
    <w:rsid w:val="00282AEF"/>
    <w:rsid w:val="002D1376"/>
    <w:rsid w:val="00326307"/>
    <w:rsid w:val="00336DAE"/>
    <w:rsid w:val="00381C8E"/>
    <w:rsid w:val="00382F27"/>
    <w:rsid w:val="003A165D"/>
    <w:rsid w:val="003A7E4C"/>
    <w:rsid w:val="003B1352"/>
    <w:rsid w:val="003B1D62"/>
    <w:rsid w:val="003B5865"/>
    <w:rsid w:val="003D27D0"/>
    <w:rsid w:val="003F0839"/>
    <w:rsid w:val="00423CD1"/>
    <w:rsid w:val="0042536B"/>
    <w:rsid w:val="0045558C"/>
    <w:rsid w:val="00470306"/>
    <w:rsid w:val="004A08A8"/>
    <w:rsid w:val="004A4AE6"/>
    <w:rsid w:val="004C3997"/>
    <w:rsid w:val="004D7C99"/>
    <w:rsid w:val="004F431E"/>
    <w:rsid w:val="00501B33"/>
    <w:rsid w:val="00507F92"/>
    <w:rsid w:val="00525348"/>
    <w:rsid w:val="00544C96"/>
    <w:rsid w:val="005726BC"/>
    <w:rsid w:val="0057620D"/>
    <w:rsid w:val="00585437"/>
    <w:rsid w:val="00587187"/>
    <w:rsid w:val="00587892"/>
    <w:rsid w:val="005A16EB"/>
    <w:rsid w:val="005A286D"/>
    <w:rsid w:val="005A52FF"/>
    <w:rsid w:val="005C2A4C"/>
    <w:rsid w:val="005D7FF1"/>
    <w:rsid w:val="005E1442"/>
    <w:rsid w:val="005E191F"/>
    <w:rsid w:val="005E282F"/>
    <w:rsid w:val="005E3253"/>
    <w:rsid w:val="005E6DEC"/>
    <w:rsid w:val="005F19AA"/>
    <w:rsid w:val="005F422B"/>
    <w:rsid w:val="005F4791"/>
    <w:rsid w:val="00600534"/>
    <w:rsid w:val="00606675"/>
    <w:rsid w:val="00615641"/>
    <w:rsid w:val="00630E63"/>
    <w:rsid w:val="006333B0"/>
    <w:rsid w:val="0063568E"/>
    <w:rsid w:val="00645C29"/>
    <w:rsid w:val="00646E8D"/>
    <w:rsid w:val="00662140"/>
    <w:rsid w:val="00686C7F"/>
    <w:rsid w:val="006C3DC8"/>
    <w:rsid w:val="006C454C"/>
    <w:rsid w:val="006D5D91"/>
    <w:rsid w:val="006D7668"/>
    <w:rsid w:val="006F1CB7"/>
    <w:rsid w:val="00702922"/>
    <w:rsid w:val="00705BAD"/>
    <w:rsid w:val="00743295"/>
    <w:rsid w:val="00743D89"/>
    <w:rsid w:val="0077140B"/>
    <w:rsid w:val="007900C6"/>
    <w:rsid w:val="007C227B"/>
    <w:rsid w:val="007C36D2"/>
    <w:rsid w:val="007C5B10"/>
    <w:rsid w:val="007D6DF0"/>
    <w:rsid w:val="007E2131"/>
    <w:rsid w:val="007F7546"/>
    <w:rsid w:val="00802146"/>
    <w:rsid w:val="0081055C"/>
    <w:rsid w:val="00834DBB"/>
    <w:rsid w:val="00840571"/>
    <w:rsid w:val="00863361"/>
    <w:rsid w:val="00882412"/>
    <w:rsid w:val="00882802"/>
    <w:rsid w:val="008C2D89"/>
    <w:rsid w:val="008C7C34"/>
    <w:rsid w:val="008F2479"/>
    <w:rsid w:val="009035C8"/>
    <w:rsid w:val="009067F5"/>
    <w:rsid w:val="00916E1E"/>
    <w:rsid w:val="00936C73"/>
    <w:rsid w:val="00961F48"/>
    <w:rsid w:val="0097241C"/>
    <w:rsid w:val="009D0666"/>
    <w:rsid w:val="009D367E"/>
    <w:rsid w:val="009E24F9"/>
    <w:rsid w:val="00A019B5"/>
    <w:rsid w:val="00A06542"/>
    <w:rsid w:val="00A1788D"/>
    <w:rsid w:val="00A23F5F"/>
    <w:rsid w:val="00A36B34"/>
    <w:rsid w:val="00A4325F"/>
    <w:rsid w:val="00A50ADE"/>
    <w:rsid w:val="00A623E1"/>
    <w:rsid w:val="00A808B3"/>
    <w:rsid w:val="00A816D9"/>
    <w:rsid w:val="00A83E2A"/>
    <w:rsid w:val="00A909DF"/>
    <w:rsid w:val="00AB36B4"/>
    <w:rsid w:val="00AB401C"/>
    <w:rsid w:val="00AE52D9"/>
    <w:rsid w:val="00AF05B3"/>
    <w:rsid w:val="00B23CEE"/>
    <w:rsid w:val="00B429C6"/>
    <w:rsid w:val="00B507D5"/>
    <w:rsid w:val="00B557F5"/>
    <w:rsid w:val="00B85B1A"/>
    <w:rsid w:val="00B90CE4"/>
    <w:rsid w:val="00BB34F0"/>
    <w:rsid w:val="00BC4F32"/>
    <w:rsid w:val="00BC57E9"/>
    <w:rsid w:val="00BC7AE6"/>
    <w:rsid w:val="00BE3867"/>
    <w:rsid w:val="00C02BA4"/>
    <w:rsid w:val="00C11254"/>
    <w:rsid w:val="00C12B69"/>
    <w:rsid w:val="00C13774"/>
    <w:rsid w:val="00C4308E"/>
    <w:rsid w:val="00C6573E"/>
    <w:rsid w:val="00C70AB3"/>
    <w:rsid w:val="00C80186"/>
    <w:rsid w:val="00CB50BC"/>
    <w:rsid w:val="00CF6FCD"/>
    <w:rsid w:val="00D329A6"/>
    <w:rsid w:val="00D33D73"/>
    <w:rsid w:val="00D34037"/>
    <w:rsid w:val="00D36DDA"/>
    <w:rsid w:val="00D50A6A"/>
    <w:rsid w:val="00D71265"/>
    <w:rsid w:val="00D73917"/>
    <w:rsid w:val="00DB501F"/>
    <w:rsid w:val="00DD2000"/>
    <w:rsid w:val="00DE1FD5"/>
    <w:rsid w:val="00DE2216"/>
    <w:rsid w:val="00DE782B"/>
    <w:rsid w:val="00E10B6A"/>
    <w:rsid w:val="00E24252"/>
    <w:rsid w:val="00E33CF3"/>
    <w:rsid w:val="00E3531A"/>
    <w:rsid w:val="00E416A1"/>
    <w:rsid w:val="00E6178F"/>
    <w:rsid w:val="00E75FB1"/>
    <w:rsid w:val="00E77F72"/>
    <w:rsid w:val="00E9164A"/>
    <w:rsid w:val="00EA20E9"/>
    <w:rsid w:val="00EA68B4"/>
    <w:rsid w:val="00EB5F0D"/>
    <w:rsid w:val="00ED08A6"/>
    <w:rsid w:val="00EF3A55"/>
    <w:rsid w:val="00F06893"/>
    <w:rsid w:val="00F0795B"/>
    <w:rsid w:val="00F231B4"/>
    <w:rsid w:val="00F52D4C"/>
    <w:rsid w:val="00F61D17"/>
    <w:rsid w:val="00F70D2F"/>
    <w:rsid w:val="00F75929"/>
    <w:rsid w:val="00FA103B"/>
    <w:rsid w:val="00FA4D7F"/>
    <w:rsid w:val="00FB1CC8"/>
    <w:rsid w:val="00FB1EF2"/>
    <w:rsid w:val="00FB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87"/>
    <w:pPr>
      <w:spacing w:after="200" w:line="276" w:lineRule="auto"/>
    </w:pPr>
    <w:rPr>
      <w:rFonts w:cs="Calibri"/>
      <w:lang w:eastAsia="en-US"/>
    </w:rPr>
  </w:style>
  <w:style w:type="paragraph" w:styleId="1">
    <w:name w:val="heading 1"/>
    <w:basedOn w:val="a"/>
    <w:next w:val="a"/>
    <w:link w:val="10"/>
    <w:uiPriority w:val="99"/>
    <w:qFormat/>
    <w:rsid w:val="00834DBB"/>
    <w:pPr>
      <w:keepNext/>
      <w:keepLines/>
      <w:spacing w:before="480" w:after="0" w:line="240" w:lineRule="auto"/>
      <w:outlineLvl w:val="0"/>
    </w:pPr>
    <w:rPr>
      <w:rFonts w:ascii="Arial" w:hAnsi="Arial" w:cs="Arial"/>
      <w:b/>
      <w:bCs/>
      <w:color w:val="365F91"/>
      <w:sz w:val="20"/>
      <w:szCs w:val="20"/>
      <w:lang w:eastAsia="ru-RU"/>
    </w:rPr>
  </w:style>
  <w:style w:type="paragraph" w:styleId="4">
    <w:name w:val="heading 4"/>
    <w:basedOn w:val="a"/>
    <w:next w:val="a"/>
    <w:link w:val="40"/>
    <w:uiPriority w:val="99"/>
    <w:qFormat/>
    <w:rsid w:val="00834DBB"/>
    <w:pPr>
      <w:keepNext/>
      <w:spacing w:before="240" w:after="60" w:line="240" w:lineRule="auto"/>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4DBB"/>
    <w:rPr>
      <w:rFonts w:ascii="Arial" w:hAnsi="Arial" w:cs="Arial"/>
      <w:b/>
      <w:bCs/>
      <w:color w:val="365F91"/>
      <w:sz w:val="20"/>
      <w:szCs w:val="20"/>
      <w:lang w:eastAsia="ru-RU"/>
    </w:rPr>
  </w:style>
  <w:style w:type="character" w:customStyle="1" w:styleId="40">
    <w:name w:val="Заголовок 4 Знак"/>
    <w:basedOn w:val="a0"/>
    <w:link w:val="4"/>
    <w:uiPriority w:val="99"/>
    <w:locked/>
    <w:rsid w:val="00834DBB"/>
    <w:rPr>
      <w:rFonts w:ascii="Times New Roman" w:hAnsi="Times New Roman" w:cs="Times New Roman"/>
      <w:b/>
      <w:bCs/>
      <w:sz w:val="28"/>
      <w:szCs w:val="28"/>
      <w:lang w:eastAsia="ru-RU"/>
    </w:rPr>
  </w:style>
  <w:style w:type="paragraph" w:styleId="a3">
    <w:name w:val="Normal (Web)"/>
    <w:basedOn w:val="a"/>
    <w:link w:val="a4"/>
    <w:uiPriority w:val="99"/>
    <w:rsid w:val="004C3997"/>
    <w:pPr>
      <w:spacing w:before="100" w:beforeAutospacing="1" w:after="100" w:afterAutospacing="1" w:line="240" w:lineRule="auto"/>
    </w:pPr>
    <w:rPr>
      <w:rFonts w:cs="Times New Roman"/>
      <w:sz w:val="24"/>
      <w:szCs w:val="24"/>
      <w:lang w:eastAsia="ru-RU"/>
    </w:rPr>
  </w:style>
  <w:style w:type="paragraph" w:customStyle="1" w:styleId="listparagraph">
    <w:name w:val="listparagraph"/>
    <w:basedOn w:val="a"/>
    <w:uiPriority w:val="99"/>
    <w:rsid w:val="004C3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rsid w:val="004C3997"/>
    <w:rPr>
      <w:color w:val="0000FF"/>
      <w:u w:val="single"/>
    </w:rPr>
  </w:style>
  <w:style w:type="paragraph" w:styleId="a6">
    <w:name w:val="List Paragraph"/>
    <w:basedOn w:val="a"/>
    <w:uiPriority w:val="99"/>
    <w:qFormat/>
    <w:rsid w:val="004D7C99"/>
    <w:pPr>
      <w:ind w:left="720"/>
    </w:pPr>
  </w:style>
  <w:style w:type="character" w:customStyle="1" w:styleId="c0">
    <w:name w:val="c0"/>
    <w:uiPriority w:val="99"/>
    <w:rsid w:val="009E24F9"/>
  </w:style>
  <w:style w:type="paragraph" w:customStyle="1" w:styleId="c10">
    <w:name w:val="c10"/>
    <w:basedOn w:val="a"/>
    <w:uiPriority w:val="99"/>
    <w:rsid w:val="009E24F9"/>
    <w:pPr>
      <w:spacing w:before="100" w:beforeAutospacing="1" w:after="100" w:afterAutospacing="1" w:line="240" w:lineRule="auto"/>
    </w:pPr>
    <w:rPr>
      <w:sz w:val="24"/>
      <w:szCs w:val="24"/>
      <w:lang w:eastAsia="ru-RU"/>
    </w:rPr>
  </w:style>
  <w:style w:type="paragraph" w:customStyle="1" w:styleId="11">
    <w:name w:val="Абзац списка1"/>
    <w:basedOn w:val="a"/>
    <w:uiPriority w:val="99"/>
    <w:rsid w:val="00834DBB"/>
    <w:pPr>
      <w:ind w:left="720"/>
    </w:pPr>
    <w:rPr>
      <w:lang w:eastAsia="ru-RU"/>
    </w:rPr>
  </w:style>
  <w:style w:type="paragraph" w:customStyle="1" w:styleId="a7">
    <w:name w:val="Знак"/>
    <w:basedOn w:val="a"/>
    <w:uiPriority w:val="99"/>
    <w:rsid w:val="00834DBB"/>
    <w:pPr>
      <w:spacing w:after="160" w:line="240" w:lineRule="exact"/>
    </w:pPr>
    <w:rPr>
      <w:rFonts w:ascii="Verdana" w:hAnsi="Verdana" w:cs="Verdana"/>
      <w:sz w:val="20"/>
      <w:szCs w:val="20"/>
      <w:lang w:val="en-US"/>
    </w:rPr>
  </w:style>
  <w:style w:type="character" w:styleId="a8">
    <w:name w:val="Strong"/>
    <w:basedOn w:val="a0"/>
    <w:uiPriority w:val="99"/>
    <w:qFormat/>
    <w:rsid w:val="00834DBB"/>
    <w:rPr>
      <w:b/>
      <w:bCs/>
    </w:rPr>
  </w:style>
  <w:style w:type="paragraph" w:customStyle="1" w:styleId="c3">
    <w:name w:val="c3"/>
    <w:basedOn w:val="a"/>
    <w:uiPriority w:val="99"/>
    <w:rsid w:val="00834DBB"/>
    <w:pPr>
      <w:spacing w:before="100" w:beforeAutospacing="1" w:after="100" w:afterAutospacing="1" w:line="240" w:lineRule="auto"/>
    </w:pPr>
    <w:rPr>
      <w:sz w:val="24"/>
      <w:szCs w:val="24"/>
      <w:lang w:eastAsia="ru-RU"/>
    </w:rPr>
  </w:style>
  <w:style w:type="paragraph" w:customStyle="1" w:styleId="c42">
    <w:name w:val="c42"/>
    <w:basedOn w:val="a"/>
    <w:uiPriority w:val="99"/>
    <w:rsid w:val="00834DBB"/>
    <w:pPr>
      <w:spacing w:before="100" w:beforeAutospacing="1" w:after="100" w:afterAutospacing="1" w:line="240" w:lineRule="auto"/>
    </w:pPr>
    <w:rPr>
      <w:sz w:val="24"/>
      <w:szCs w:val="24"/>
      <w:lang w:eastAsia="ru-RU"/>
    </w:rPr>
  </w:style>
  <w:style w:type="paragraph" w:customStyle="1" w:styleId="c33">
    <w:name w:val="c33"/>
    <w:basedOn w:val="a"/>
    <w:uiPriority w:val="99"/>
    <w:rsid w:val="00834DBB"/>
    <w:pPr>
      <w:spacing w:before="100" w:beforeAutospacing="1" w:after="100" w:afterAutospacing="1" w:line="240" w:lineRule="auto"/>
    </w:pPr>
    <w:rPr>
      <w:sz w:val="24"/>
      <w:szCs w:val="24"/>
      <w:lang w:eastAsia="ru-RU"/>
    </w:rPr>
  </w:style>
  <w:style w:type="character" w:customStyle="1" w:styleId="c1">
    <w:name w:val="c1"/>
    <w:uiPriority w:val="99"/>
    <w:rsid w:val="00834DBB"/>
  </w:style>
  <w:style w:type="paragraph" w:customStyle="1" w:styleId="c9">
    <w:name w:val="c9"/>
    <w:basedOn w:val="a"/>
    <w:uiPriority w:val="99"/>
    <w:rsid w:val="00834DBB"/>
    <w:pPr>
      <w:spacing w:before="100" w:beforeAutospacing="1" w:after="100" w:afterAutospacing="1" w:line="240" w:lineRule="auto"/>
    </w:pPr>
    <w:rPr>
      <w:sz w:val="24"/>
      <w:szCs w:val="24"/>
      <w:lang w:eastAsia="ru-RU"/>
    </w:rPr>
  </w:style>
  <w:style w:type="paragraph" w:customStyle="1" w:styleId="c54">
    <w:name w:val="c54"/>
    <w:basedOn w:val="a"/>
    <w:uiPriority w:val="99"/>
    <w:rsid w:val="00834DBB"/>
    <w:pPr>
      <w:spacing w:before="100" w:beforeAutospacing="1" w:after="100" w:afterAutospacing="1" w:line="240" w:lineRule="auto"/>
    </w:pPr>
    <w:rPr>
      <w:sz w:val="24"/>
      <w:szCs w:val="24"/>
      <w:lang w:eastAsia="ru-RU"/>
    </w:rPr>
  </w:style>
  <w:style w:type="paragraph" w:styleId="a9">
    <w:name w:val="header"/>
    <w:basedOn w:val="a"/>
    <w:link w:val="aa"/>
    <w:uiPriority w:val="99"/>
    <w:rsid w:val="00834DBB"/>
    <w:pPr>
      <w:tabs>
        <w:tab w:val="center" w:pos="4677"/>
        <w:tab w:val="right" w:pos="9355"/>
      </w:tabs>
      <w:spacing w:after="0" w:line="240" w:lineRule="auto"/>
    </w:pPr>
    <w:rPr>
      <w:sz w:val="24"/>
      <w:szCs w:val="24"/>
      <w:lang w:eastAsia="ru-RU"/>
    </w:rPr>
  </w:style>
  <w:style w:type="character" w:customStyle="1" w:styleId="aa">
    <w:name w:val="Верхний колонтитул Знак"/>
    <w:basedOn w:val="a0"/>
    <w:link w:val="a9"/>
    <w:uiPriority w:val="99"/>
    <w:locked/>
    <w:rsid w:val="00834DBB"/>
    <w:rPr>
      <w:rFonts w:ascii="Times New Roman" w:hAnsi="Times New Roman" w:cs="Times New Roman"/>
      <w:sz w:val="24"/>
      <w:szCs w:val="24"/>
      <w:lang w:eastAsia="ru-RU"/>
    </w:rPr>
  </w:style>
  <w:style w:type="paragraph" w:styleId="ab">
    <w:name w:val="footer"/>
    <w:basedOn w:val="a"/>
    <w:link w:val="ac"/>
    <w:uiPriority w:val="99"/>
    <w:rsid w:val="00834DBB"/>
    <w:pPr>
      <w:tabs>
        <w:tab w:val="center" w:pos="4677"/>
        <w:tab w:val="right" w:pos="9355"/>
      </w:tabs>
      <w:spacing w:after="0" w:line="240" w:lineRule="auto"/>
    </w:pPr>
    <w:rPr>
      <w:sz w:val="24"/>
      <w:szCs w:val="24"/>
      <w:lang w:eastAsia="ru-RU"/>
    </w:rPr>
  </w:style>
  <w:style w:type="character" w:customStyle="1" w:styleId="ac">
    <w:name w:val="Нижний колонтитул Знак"/>
    <w:basedOn w:val="a0"/>
    <w:link w:val="ab"/>
    <w:uiPriority w:val="99"/>
    <w:locked/>
    <w:rsid w:val="00834DBB"/>
    <w:rPr>
      <w:rFonts w:ascii="Times New Roman" w:hAnsi="Times New Roman" w:cs="Times New Roman"/>
      <w:sz w:val="24"/>
      <w:szCs w:val="24"/>
      <w:lang w:eastAsia="ru-RU"/>
    </w:rPr>
  </w:style>
  <w:style w:type="character" w:customStyle="1" w:styleId="apple-converted-space">
    <w:name w:val="apple-converted-space"/>
    <w:uiPriority w:val="99"/>
    <w:rsid w:val="00834DBB"/>
  </w:style>
  <w:style w:type="paragraph" w:styleId="ad">
    <w:name w:val="Body Text Indent"/>
    <w:basedOn w:val="a"/>
    <w:link w:val="ae"/>
    <w:uiPriority w:val="99"/>
    <w:rsid w:val="00834DBB"/>
    <w:pPr>
      <w:spacing w:after="120" w:line="240" w:lineRule="auto"/>
      <w:ind w:left="283"/>
    </w:pPr>
    <w:rPr>
      <w:sz w:val="24"/>
      <w:szCs w:val="24"/>
      <w:lang w:eastAsia="ru-RU"/>
    </w:rPr>
  </w:style>
  <w:style w:type="character" w:customStyle="1" w:styleId="ae">
    <w:name w:val="Основной текст с отступом Знак"/>
    <w:basedOn w:val="a0"/>
    <w:link w:val="ad"/>
    <w:uiPriority w:val="99"/>
    <w:locked/>
    <w:rsid w:val="00834DBB"/>
    <w:rPr>
      <w:rFonts w:ascii="Times New Roman" w:hAnsi="Times New Roman" w:cs="Times New Roman"/>
      <w:sz w:val="24"/>
      <w:szCs w:val="24"/>
      <w:lang w:eastAsia="ru-RU"/>
    </w:rPr>
  </w:style>
  <w:style w:type="paragraph" w:styleId="2">
    <w:name w:val="Body Text 2"/>
    <w:basedOn w:val="a"/>
    <w:link w:val="20"/>
    <w:uiPriority w:val="99"/>
    <w:rsid w:val="00834DBB"/>
    <w:pPr>
      <w:spacing w:after="120" w:line="480" w:lineRule="auto"/>
    </w:pPr>
    <w:rPr>
      <w:sz w:val="24"/>
      <w:szCs w:val="24"/>
      <w:lang w:eastAsia="ru-RU"/>
    </w:rPr>
  </w:style>
  <w:style w:type="character" w:customStyle="1" w:styleId="20">
    <w:name w:val="Основной текст 2 Знак"/>
    <w:basedOn w:val="a0"/>
    <w:link w:val="2"/>
    <w:uiPriority w:val="99"/>
    <w:locked/>
    <w:rsid w:val="00834DBB"/>
    <w:rPr>
      <w:rFonts w:ascii="Times New Roman" w:hAnsi="Times New Roman" w:cs="Times New Roman"/>
      <w:sz w:val="24"/>
      <w:szCs w:val="24"/>
      <w:lang w:eastAsia="ru-RU"/>
    </w:rPr>
  </w:style>
  <w:style w:type="paragraph" w:customStyle="1" w:styleId="110">
    <w:name w:val="Абзац списка11"/>
    <w:basedOn w:val="a"/>
    <w:uiPriority w:val="99"/>
    <w:rsid w:val="00834DBB"/>
    <w:pPr>
      <w:ind w:left="720"/>
    </w:pPr>
  </w:style>
  <w:style w:type="character" w:customStyle="1" w:styleId="c1c4">
    <w:name w:val="c1 c4"/>
    <w:uiPriority w:val="99"/>
    <w:rsid w:val="00834DBB"/>
  </w:style>
  <w:style w:type="paragraph" w:styleId="af">
    <w:name w:val="Title"/>
    <w:basedOn w:val="a"/>
    <w:link w:val="af0"/>
    <w:uiPriority w:val="99"/>
    <w:qFormat/>
    <w:rsid w:val="00834DBB"/>
    <w:pPr>
      <w:spacing w:after="0" w:line="240" w:lineRule="auto"/>
      <w:jc w:val="center"/>
    </w:pPr>
    <w:rPr>
      <w:sz w:val="20"/>
      <w:szCs w:val="20"/>
      <w:lang w:eastAsia="ru-RU"/>
    </w:rPr>
  </w:style>
  <w:style w:type="character" w:customStyle="1" w:styleId="af0">
    <w:name w:val="Название Знак"/>
    <w:basedOn w:val="a0"/>
    <w:link w:val="af"/>
    <w:uiPriority w:val="99"/>
    <w:locked/>
    <w:rsid w:val="00834DBB"/>
    <w:rPr>
      <w:rFonts w:ascii="Times New Roman" w:hAnsi="Times New Roman" w:cs="Times New Roman"/>
      <w:sz w:val="20"/>
      <w:szCs w:val="20"/>
      <w:lang w:eastAsia="ru-RU"/>
    </w:rPr>
  </w:style>
  <w:style w:type="character" w:customStyle="1" w:styleId="hl">
    <w:name w:val="hl"/>
    <w:uiPriority w:val="99"/>
    <w:rsid w:val="00834DBB"/>
  </w:style>
  <w:style w:type="character" w:styleId="af1">
    <w:name w:val="page number"/>
    <w:basedOn w:val="a0"/>
    <w:uiPriority w:val="99"/>
    <w:rsid w:val="00834DBB"/>
  </w:style>
  <w:style w:type="paragraph" w:customStyle="1" w:styleId="c4">
    <w:name w:val="c4"/>
    <w:basedOn w:val="a"/>
    <w:uiPriority w:val="99"/>
    <w:rsid w:val="00834DBB"/>
    <w:pPr>
      <w:spacing w:before="100" w:beforeAutospacing="1" w:after="100" w:afterAutospacing="1" w:line="240" w:lineRule="auto"/>
    </w:pPr>
    <w:rPr>
      <w:sz w:val="24"/>
      <w:szCs w:val="24"/>
      <w:lang w:eastAsia="ru-RU"/>
    </w:rPr>
  </w:style>
  <w:style w:type="paragraph" w:customStyle="1" w:styleId="c36">
    <w:name w:val="c36"/>
    <w:basedOn w:val="a"/>
    <w:uiPriority w:val="99"/>
    <w:rsid w:val="00834DBB"/>
    <w:pPr>
      <w:spacing w:before="100" w:beforeAutospacing="1" w:after="100" w:afterAutospacing="1" w:line="240" w:lineRule="auto"/>
    </w:pPr>
    <w:rPr>
      <w:sz w:val="24"/>
      <w:szCs w:val="24"/>
      <w:lang w:eastAsia="ru-RU"/>
    </w:rPr>
  </w:style>
  <w:style w:type="paragraph" w:customStyle="1" w:styleId="c7">
    <w:name w:val="c7"/>
    <w:basedOn w:val="a"/>
    <w:uiPriority w:val="99"/>
    <w:rsid w:val="00834DBB"/>
    <w:pPr>
      <w:spacing w:before="100" w:beforeAutospacing="1" w:after="100" w:afterAutospacing="1" w:line="240" w:lineRule="auto"/>
    </w:pPr>
    <w:rPr>
      <w:sz w:val="24"/>
      <w:szCs w:val="24"/>
      <w:lang w:eastAsia="ru-RU"/>
    </w:rPr>
  </w:style>
  <w:style w:type="paragraph" w:customStyle="1" w:styleId="c24">
    <w:name w:val="c24"/>
    <w:basedOn w:val="a"/>
    <w:uiPriority w:val="99"/>
    <w:rsid w:val="00834DBB"/>
    <w:pPr>
      <w:spacing w:before="100" w:beforeAutospacing="1" w:after="100" w:afterAutospacing="1" w:line="240" w:lineRule="auto"/>
    </w:pPr>
    <w:rPr>
      <w:sz w:val="24"/>
      <w:szCs w:val="24"/>
      <w:lang w:eastAsia="ru-RU"/>
    </w:rPr>
  </w:style>
  <w:style w:type="character" w:styleId="af2">
    <w:name w:val="Emphasis"/>
    <w:basedOn w:val="a0"/>
    <w:uiPriority w:val="99"/>
    <w:qFormat/>
    <w:rsid w:val="00834DBB"/>
    <w:rPr>
      <w:i/>
      <w:iCs/>
    </w:rPr>
  </w:style>
  <w:style w:type="paragraph" w:customStyle="1" w:styleId="af3">
    <w:name w:val="Содержимое таблицы"/>
    <w:basedOn w:val="a"/>
    <w:uiPriority w:val="99"/>
    <w:rsid w:val="00834DBB"/>
    <w:pPr>
      <w:suppressLineNumbers/>
      <w:suppressAutoHyphens/>
    </w:pPr>
    <w:rPr>
      <w:rFonts w:eastAsia="Times New Roman"/>
      <w:lang w:eastAsia="ar-SA"/>
    </w:rPr>
  </w:style>
  <w:style w:type="paragraph" w:styleId="af4">
    <w:name w:val="Body Text"/>
    <w:basedOn w:val="a"/>
    <w:link w:val="af5"/>
    <w:uiPriority w:val="99"/>
    <w:semiHidden/>
    <w:rsid w:val="00834DBB"/>
    <w:pPr>
      <w:spacing w:after="120" w:line="240" w:lineRule="auto"/>
    </w:pPr>
    <w:rPr>
      <w:sz w:val="24"/>
      <w:szCs w:val="24"/>
      <w:lang w:eastAsia="ru-RU"/>
    </w:rPr>
  </w:style>
  <w:style w:type="character" w:customStyle="1" w:styleId="af5">
    <w:name w:val="Основной текст Знак"/>
    <w:basedOn w:val="a0"/>
    <w:link w:val="af4"/>
    <w:uiPriority w:val="99"/>
    <w:semiHidden/>
    <w:locked/>
    <w:rsid w:val="00834DBB"/>
    <w:rPr>
      <w:rFonts w:ascii="Times New Roman" w:hAnsi="Times New Roman" w:cs="Times New Roman"/>
      <w:sz w:val="24"/>
      <w:szCs w:val="24"/>
      <w:lang w:eastAsia="ru-RU"/>
    </w:rPr>
  </w:style>
  <w:style w:type="paragraph" w:styleId="21">
    <w:name w:val="List Bullet 2"/>
    <w:basedOn w:val="a"/>
    <w:uiPriority w:val="99"/>
    <w:rsid w:val="00E10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
    <w:basedOn w:val="a"/>
    <w:uiPriority w:val="99"/>
    <w:rsid w:val="00E10B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6">
    <w:name w:val="Table Grid"/>
    <w:basedOn w:val="a1"/>
    <w:uiPriority w:val="99"/>
    <w:locked/>
    <w:rsid w:val="00003D15"/>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rsid w:val="00BE3867"/>
    <w:rPr>
      <w:rFonts w:cs="Calibri"/>
      <w:sz w:val="20"/>
      <w:szCs w:val="20"/>
    </w:rPr>
  </w:style>
  <w:style w:type="paragraph" w:customStyle="1" w:styleId="22">
    <w:name w:val="Абзац списка2"/>
    <w:basedOn w:val="a"/>
    <w:uiPriority w:val="99"/>
    <w:rsid w:val="00BE3867"/>
    <w:pPr>
      <w:ind w:left="720"/>
    </w:pPr>
  </w:style>
  <w:style w:type="paragraph" w:styleId="HTML">
    <w:name w:val="HTML Preformatted"/>
    <w:basedOn w:val="a"/>
    <w:link w:val="HTML0"/>
    <w:uiPriority w:val="99"/>
    <w:rsid w:val="00BE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BB34F0"/>
    <w:rPr>
      <w:rFonts w:ascii="Courier New" w:hAnsi="Courier New" w:cs="Courier New"/>
      <w:sz w:val="20"/>
      <w:szCs w:val="20"/>
      <w:lang w:eastAsia="en-US"/>
    </w:rPr>
  </w:style>
  <w:style w:type="character" w:customStyle="1" w:styleId="HTML0">
    <w:name w:val="Стандартный HTML Знак"/>
    <w:link w:val="HTML"/>
    <w:uiPriority w:val="99"/>
    <w:locked/>
    <w:rsid w:val="00BE3867"/>
    <w:rPr>
      <w:rFonts w:ascii="Courier New" w:hAnsi="Courier New" w:cs="Courier New"/>
      <w:lang w:val="ru-RU" w:eastAsia="ru-RU"/>
    </w:rPr>
  </w:style>
  <w:style w:type="character" w:customStyle="1" w:styleId="41">
    <w:name w:val="Знак Знак4"/>
    <w:uiPriority w:val="99"/>
    <w:locked/>
    <w:rsid w:val="00BE3867"/>
    <w:rPr>
      <w:rFonts w:ascii="Arial" w:hAnsi="Arial" w:cs="Arial"/>
      <w:b/>
      <w:bCs/>
      <w:color w:val="365F91"/>
      <w:lang w:val="ru-RU" w:eastAsia="ru-RU"/>
    </w:rPr>
  </w:style>
  <w:style w:type="character" w:customStyle="1" w:styleId="23">
    <w:name w:val="Знак Знак2"/>
    <w:uiPriority w:val="99"/>
    <w:locked/>
    <w:rsid w:val="00BE3867"/>
    <w:rPr>
      <w:sz w:val="24"/>
      <w:szCs w:val="24"/>
      <w:lang w:val="ru-RU" w:eastAsia="ru-RU"/>
    </w:rPr>
  </w:style>
  <w:style w:type="character" w:customStyle="1" w:styleId="13">
    <w:name w:val="Знак Знак1"/>
    <w:uiPriority w:val="99"/>
    <w:locked/>
    <w:rsid w:val="00BE3867"/>
    <w:rPr>
      <w:sz w:val="24"/>
      <w:szCs w:val="24"/>
      <w:lang w:val="ru-RU" w:eastAsia="ru-RU"/>
    </w:rPr>
  </w:style>
  <w:style w:type="paragraph" w:customStyle="1" w:styleId="text">
    <w:name w:val="text"/>
    <w:basedOn w:val="a"/>
    <w:uiPriority w:val="99"/>
    <w:rsid w:val="00BE3867"/>
    <w:pPr>
      <w:spacing w:before="100" w:beforeAutospacing="1" w:after="100" w:afterAutospacing="1" w:line="240" w:lineRule="auto"/>
      <w:ind w:firstLine="150"/>
      <w:jc w:val="both"/>
    </w:pPr>
    <w:rPr>
      <w:sz w:val="24"/>
      <w:szCs w:val="24"/>
      <w:lang w:eastAsia="ru-RU"/>
    </w:rPr>
  </w:style>
  <w:style w:type="character" w:customStyle="1" w:styleId="af7">
    <w:name w:val="Знак Знак"/>
    <w:uiPriority w:val="99"/>
    <w:locked/>
    <w:rsid w:val="00BE3867"/>
    <w:rPr>
      <w:sz w:val="24"/>
      <w:szCs w:val="24"/>
      <w:lang w:val="ru-RU" w:eastAsia="ru-RU"/>
    </w:rPr>
  </w:style>
  <w:style w:type="paragraph" w:styleId="af8">
    <w:name w:val="No Spacing"/>
    <w:uiPriority w:val="99"/>
    <w:qFormat/>
    <w:rsid w:val="00BE3867"/>
    <w:rPr>
      <w:rFonts w:cs="Calibri"/>
    </w:rPr>
  </w:style>
  <w:style w:type="paragraph" w:customStyle="1" w:styleId="c2">
    <w:name w:val="c2"/>
    <w:basedOn w:val="a"/>
    <w:uiPriority w:val="99"/>
    <w:rsid w:val="00BE3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link w:val="a3"/>
    <w:uiPriority w:val="99"/>
    <w:locked/>
    <w:rsid w:val="001108BD"/>
    <w:rPr>
      <w:rFonts w:ascii="Times New Roman" w:hAnsi="Times New Roman" w:cs="Times New Roman"/>
      <w:sz w:val="24"/>
      <w:szCs w:val="24"/>
    </w:rPr>
  </w:style>
  <w:style w:type="character" w:customStyle="1" w:styleId="FontStyle21">
    <w:name w:val="Font Style21"/>
    <w:uiPriority w:val="99"/>
    <w:rsid w:val="00B557F5"/>
    <w:rPr>
      <w:rFonts w:ascii="Times New Roman" w:hAnsi="Times New Roman" w:cs="Times New Roman"/>
      <w:color w:val="000000"/>
      <w:sz w:val="26"/>
      <w:szCs w:val="26"/>
    </w:rPr>
  </w:style>
  <w:style w:type="paragraph" w:styleId="af9">
    <w:name w:val="Balloon Text"/>
    <w:basedOn w:val="a"/>
    <w:link w:val="afa"/>
    <w:uiPriority w:val="99"/>
    <w:semiHidden/>
    <w:rsid w:val="00961F48"/>
    <w:rPr>
      <w:rFonts w:ascii="Tahoma" w:hAnsi="Tahoma" w:cs="Tahoma"/>
      <w:sz w:val="16"/>
      <w:szCs w:val="16"/>
    </w:rPr>
  </w:style>
  <w:style w:type="character" w:customStyle="1" w:styleId="afa">
    <w:name w:val="Текст выноски Знак"/>
    <w:basedOn w:val="a0"/>
    <w:link w:val="af9"/>
    <w:uiPriority w:val="99"/>
    <w:semiHidden/>
    <w:locked/>
    <w:rPr>
      <w:rFonts w:ascii="Times New Roman" w:hAnsi="Times New Roman"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2381">
      <w:marLeft w:val="0"/>
      <w:marRight w:val="0"/>
      <w:marTop w:val="0"/>
      <w:marBottom w:val="0"/>
      <w:divBdr>
        <w:top w:val="none" w:sz="0" w:space="0" w:color="auto"/>
        <w:left w:val="none" w:sz="0" w:space="0" w:color="auto"/>
        <w:bottom w:val="none" w:sz="0" w:space="0" w:color="auto"/>
        <w:right w:val="none" w:sz="0" w:space="0" w:color="auto"/>
      </w:divBdr>
      <w:divsChild>
        <w:div w:id="72972382">
          <w:marLeft w:val="0"/>
          <w:marRight w:val="0"/>
          <w:marTop w:val="0"/>
          <w:marBottom w:val="0"/>
          <w:divBdr>
            <w:top w:val="none" w:sz="0" w:space="0" w:color="auto"/>
            <w:left w:val="none" w:sz="0" w:space="0" w:color="auto"/>
            <w:bottom w:val="none" w:sz="0" w:space="0" w:color="auto"/>
            <w:right w:val="none" w:sz="0" w:space="0" w:color="auto"/>
          </w:divBdr>
          <w:divsChild>
            <w:div w:id="72972380">
              <w:marLeft w:val="0"/>
              <w:marRight w:val="0"/>
              <w:marTop w:val="0"/>
              <w:marBottom w:val="0"/>
              <w:divBdr>
                <w:top w:val="none" w:sz="0" w:space="0" w:color="auto"/>
                <w:left w:val="none" w:sz="0" w:space="0" w:color="auto"/>
                <w:bottom w:val="none" w:sz="0" w:space="0" w:color="auto"/>
                <w:right w:val="none" w:sz="0" w:space="0" w:color="auto"/>
              </w:divBdr>
              <w:divsChild>
                <w:div w:id="729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9@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762E-6055-4CB4-B3EA-7701AD7E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44</Pages>
  <Words>13507</Words>
  <Characters>76990</Characters>
  <Application>Microsoft Office Word</Application>
  <DocSecurity>0</DocSecurity>
  <Lines>641</Lines>
  <Paragraphs>180</Paragraphs>
  <ScaleCrop>false</ScaleCrop>
  <Company>Microsoft</Company>
  <LinksUpToDate>false</LinksUpToDate>
  <CharactersWithSpaces>90317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Детский сад</cp:lastModifiedBy>
  <cp:revision>58</cp:revision>
  <cp:lastPrinted>2017-04-02T22:58:00Z</cp:lastPrinted>
  <dcterms:created xsi:type="dcterms:W3CDTF">2014-09-16T00:24:00Z</dcterms:created>
  <dcterms:modified xsi:type="dcterms:W3CDTF">2017-04-03T00:26:00Z</dcterms:modified>
</cp:coreProperties>
</file>